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3044" w14:textId="5F081FA4" w:rsidR="00CB611A" w:rsidRPr="00060F8E" w:rsidRDefault="00CB611A" w:rsidP="00CB611A">
      <w:pPr>
        <w:pStyle w:val="afb"/>
        <w:rPr>
          <w:rFonts w:eastAsiaTheme="minorHAnsi"/>
          <w:sz w:val="24"/>
          <w:szCs w:val="24"/>
          <w:lang w:val="ru-RU"/>
        </w:rPr>
      </w:pPr>
      <w:bookmarkStart w:id="0" w:name="_Toc373138133"/>
      <w:bookmarkStart w:id="1" w:name="_Toc252183676"/>
      <w:r w:rsidRPr="008F276D">
        <w:rPr>
          <w:rFonts w:eastAsiaTheme="minorHAnsi"/>
          <w:sz w:val="24"/>
          <w:szCs w:val="24"/>
        </w:rPr>
        <w:t xml:space="preserve">Техническое задание к закупке № </w:t>
      </w:r>
      <w:r w:rsidR="006B1AAD">
        <w:rPr>
          <w:rFonts w:eastAsiaTheme="minorHAnsi"/>
          <w:sz w:val="24"/>
          <w:szCs w:val="24"/>
          <w:lang w:val="ru-RU"/>
        </w:rPr>
        <w:t>231405040</w:t>
      </w:r>
      <w:r w:rsidR="00CE3909">
        <w:rPr>
          <w:rFonts w:eastAsiaTheme="minorHAnsi"/>
          <w:sz w:val="24"/>
          <w:szCs w:val="24"/>
          <w:lang w:val="ru-RU"/>
        </w:rPr>
        <w:t>31</w:t>
      </w:r>
    </w:p>
    <w:p w14:paraId="3ACF55D4" w14:textId="77777777" w:rsidR="00CB611A" w:rsidRPr="008F276D" w:rsidRDefault="00CB611A" w:rsidP="00CB611A">
      <w:pPr>
        <w:pStyle w:val="afb"/>
        <w:rPr>
          <w:rFonts w:eastAsiaTheme="minorHAnsi"/>
          <w:sz w:val="24"/>
          <w:szCs w:val="24"/>
        </w:rPr>
      </w:pPr>
      <w:r w:rsidRPr="008F276D">
        <w:rPr>
          <w:rFonts w:eastAsiaTheme="minorHAnsi"/>
          <w:sz w:val="24"/>
          <w:szCs w:val="24"/>
        </w:rPr>
        <w:t xml:space="preserve">на поставку дезинфицирующих средств  </w:t>
      </w:r>
    </w:p>
    <w:p w14:paraId="1F5DD1A7" w14:textId="3E02AA81" w:rsidR="00F04C21" w:rsidRPr="00426269" w:rsidRDefault="00CB611A" w:rsidP="00426269">
      <w:pPr>
        <w:pStyle w:val="afb"/>
        <w:rPr>
          <w:rFonts w:eastAsiaTheme="minorHAnsi"/>
          <w:sz w:val="24"/>
          <w:szCs w:val="24"/>
        </w:rPr>
      </w:pPr>
      <w:r w:rsidRPr="008F276D">
        <w:rPr>
          <w:rFonts w:eastAsiaTheme="minorHAnsi"/>
          <w:sz w:val="24"/>
          <w:szCs w:val="24"/>
        </w:rPr>
        <w:t>для нужд ЧУЗ «РЖД-Медицина» г. Рузаевка»</w:t>
      </w:r>
    </w:p>
    <w:p w14:paraId="6987A1AD" w14:textId="77777777" w:rsidR="00F04C21" w:rsidRPr="001C5448" w:rsidRDefault="00F04C21" w:rsidP="00FD2467">
      <w:pPr>
        <w:spacing w:after="0" w:line="240" w:lineRule="auto"/>
        <w:jc w:val="both"/>
        <w:rPr>
          <w:rFonts w:ascii="Times New Roman" w:eastAsia="Times New Roman" w:hAnsi="Times New Roman" w:cs="Times New Roman"/>
          <w:bCs/>
          <w:sz w:val="20"/>
          <w:szCs w:val="20"/>
        </w:rPr>
      </w:pPr>
    </w:p>
    <w:tbl>
      <w:tblPr>
        <w:tblStyle w:val="afffc"/>
        <w:tblW w:w="10207" w:type="dxa"/>
        <w:tblInd w:w="-856" w:type="dxa"/>
        <w:tblLayout w:type="fixed"/>
        <w:tblLook w:val="04A0" w:firstRow="1" w:lastRow="0" w:firstColumn="1" w:lastColumn="0" w:noHBand="0" w:noVBand="1"/>
      </w:tblPr>
      <w:tblGrid>
        <w:gridCol w:w="567"/>
        <w:gridCol w:w="1560"/>
        <w:gridCol w:w="6662"/>
        <w:gridCol w:w="709"/>
        <w:gridCol w:w="709"/>
      </w:tblGrid>
      <w:tr w:rsidR="00C97E3F" w:rsidRPr="004435CD" w14:paraId="3FD32B5A" w14:textId="77777777" w:rsidTr="00C97E3F">
        <w:tc>
          <w:tcPr>
            <w:tcW w:w="567" w:type="dxa"/>
            <w:tcBorders>
              <w:top w:val="single" w:sz="4" w:space="0" w:color="auto"/>
              <w:left w:val="single" w:sz="4" w:space="0" w:color="auto"/>
              <w:bottom w:val="single" w:sz="4" w:space="0" w:color="auto"/>
              <w:right w:val="single" w:sz="4" w:space="0" w:color="auto"/>
            </w:tcBorders>
            <w:hideMark/>
          </w:tcPr>
          <w:p w14:paraId="5953A8A6" w14:textId="77777777" w:rsidR="00C97E3F" w:rsidRPr="004435CD" w:rsidRDefault="00C97E3F" w:rsidP="004B0BE2">
            <w:pPr>
              <w:pStyle w:val="affe"/>
              <w:jc w:val="center"/>
              <w:rPr>
                <w:bCs/>
                <w:color w:val="000000"/>
              </w:rPr>
            </w:pPr>
            <w:bookmarkStart w:id="2" w:name="_Hlk86394790"/>
            <w:r w:rsidRPr="004435CD">
              <w:rPr>
                <w:bCs/>
                <w:color w:val="000000"/>
              </w:rPr>
              <w:t>№ п/п</w:t>
            </w:r>
          </w:p>
        </w:tc>
        <w:tc>
          <w:tcPr>
            <w:tcW w:w="1560" w:type="dxa"/>
            <w:tcBorders>
              <w:top w:val="single" w:sz="4" w:space="0" w:color="auto"/>
              <w:left w:val="single" w:sz="4" w:space="0" w:color="auto"/>
              <w:bottom w:val="single" w:sz="4" w:space="0" w:color="auto"/>
              <w:right w:val="single" w:sz="4" w:space="0" w:color="auto"/>
            </w:tcBorders>
            <w:hideMark/>
          </w:tcPr>
          <w:p w14:paraId="7979DA6B" w14:textId="77777777" w:rsidR="00C97E3F" w:rsidRPr="004435CD" w:rsidRDefault="00C97E3F" w:rsidP="004B0BE2">
            <w:pPr>
              <w:pStyle w:val="affe"/>
              <w:jc w:val="center"/>
              <w:rPr>
                <w:bCs/>
                <w:color w:val="000000"/>
              </w:rPr>
            </w:pPr>
            <w:r w:rsidRPr="004435CD">
              <w:rPr>
                <w:bCs/>
                <w:color w:val="000000"/>
              </w:rPr>
              <w:t>Наименование товара</w:t>
            </w:r>
          </w:p>
        </w:tc>
        <w:tc>
          <w:tcPr>
            <w:tcW w:w="6662" w:type="dxa"/>
            <w:tcBorders>
              <w:top w:val="single" w:sz="4" w:space="0" w:color="auto"/>
              <w:left w:val="single" w:sz="4" w:space="0" w:color="auto"/>
              <w:bottom w:val="single" w:sz="4" w:space="0" w:color="auto"/>
              <w:right w:val="single" w:sz="4" w:space="0" w:color="auto"/>
            </w:tcBorders>
            <w:hideMark/>
          </w:tcPr>
          <w:p w14:paraId="52BD2D36" w14:textId="77777777" w:rsidR="00C97E3F" w:rsidRPr="004435CD" w:rsidRDefault="00C97E3F" w:rsidP="004B0BE2">
            <w:pPr>
              <w:pStyle w:val="affe"/>
              <w:jc w:val="center"/>
              <w:rPr>
                <w:bCs/>
                <w:color w:val="000000"/>
              </w:rPr>
            </w:pPr>
            <w:r w:rsidRPr="004435CD">
              <w:rPr>
                <w:bCs/>
                <w:color w:val="000000"/>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auto"/>
              <w:left w:val="single" w:sz="4" w:space="0" w:color="auto"/>
              <w:bottom w:val="single" w:sz="4" w:space="0" w:color="auto"/>
              <w:right w:val="single" w:sz="4" w:space="0" w:color="auto"/>
            </w:tcBorders>
            <w:hideMark/>
          </w:tcPr>
          <w:p w14:paraId="42552FC3" w14:textId="77777777" w:rsidR="00C97E3F" w:rsidRPr="004435CD" w:rsidRDefault="00C97E3F" w:rsidP="004B0BE2">
            <w:pPr>
              <w:pStyle w:val="affe"/>
              <w:ind w:left="-108"/>
              <w:jc w:val="center"/>
              <w:rPr>
                <w:bCs/>
                <w:color w:val="000000"/>
              </w:rPr>
            </w:pPr>
            <w:r w:rsidRPr="004435CD">
              <w:rPr>
                <w:bCs/>
                <w:color w:val="000000"/>
              </w:rPr>
              <w:t>Ед. изм.</w:t>
            </w:r>
          </w:p>
        </w:tc>
        <w:tc>
          <w:tcPr>
            <w:tcW w:w="709" w:type="dxa"/>
            <w:tcBorders>
              <w:top w:val="single" w:sz="4" w:space="0" w:color="auto"/>
              <w:left w:val="single" w:sz="4" w:space="0" w:color="auto"/>
              <w:bottom w:val="single" w:sz="4" w:space="0" w:color="auto"/>
              <w:right w:val="single" w:sz="4" w:space="0" w:color="auto"/>
            </w:tcBorders>
            <w:hideMark/>
          </w:tcPr>
          <w:p w14:paraId="5916193D" w14:textId="28BB003C" w:rsidR="00C97E3F" w:rsidRPr="004435CD" w:rsidRDefault="00C97E3F" w:rsidP="008A5D74">
            <w:pPr>
              <w:pStyle w:val="affe"/>
              <w:jc w:val="center"/>
              <w:rPr>
                <w:bCs/>
                <w:color w:val="000000"/>
              </w:rPr>
            </w:pPr>
            <w:r w:rsidRPr="004435CD">
              <w:rPr>
                <w:bCs/>
                <w:color w:val="000000"/>
              </w:rPr>
              <w:t>Кол</w:t>
            </w:r>
            <w:r>
              <w:rPr>
                <w:bCs/>
                <w:color w:val="000000"/>
                <w:lang w:val="ru-RU"/>
              </w:rPr>
              <w:t>-</w:t>
            </w:r>
            <w:r w:rsidRPr="004435CD">
              <w:rPr>
                <w:bCs/>
                <w:color w:val="000000"/>
              </w:rPr>
              <w:t>во</w:t>
            </w:r>
          </w:p>
        </w:tc>
      </w:tr>
      <w:tr w:rsidR="00307BD1" w:rsidRPr="004435CD" w14:paraId="0DA745D3" w14:textId="77777777" w:rsidTr="001909D4">
        <w:trPr>
          <w:trHeight w:val="237"/>
        </w:trPr>
        <w:tc>
          <w:tcPr>
            <w:tcW w:w="567" w:type="dxa"/>
            <w:vMerge w:val="restart"/>
            <w:tcBorders>
              <w:left w:val="single" w:sz="4" w:space="0" w:color="auto"/>
              <w:right w:val="single" w:sz="4" w:space="0" w:color="auto"/>
            </w:tcBorders>
          </w:tcPr>
          <w:p w14:paraId="10943B21" w14:textId="58542C14" w:rsidR="00307BD1" w:rsidRPr="004435CD" w:rsidRDefault="0004422C" w:rsidP="006F70EA">
            <w:pPr>
              <w:pStyle w:val="affe"/>
              <w:jc w:val="center"/>
              <w:rPr>
                <w:bCs/>
                <w:lang w:val="ru-RU"/>
              </w:rPr>
            </w:pPr>
            <w:r>
              <w:rPr>
                <w:bCs/>
                <w:lang w:val="ru-RU"/>
              </w:rPr>
              <w:t>1</w:t>
            </w:r>
          </w:p>
        </w:tc>
        <w:tc>
          <w:tcPr>
            <w:tcW w:w="1560" w:type="dxa"/>
            <w:vMerge w:val="restart"/>
            <w:tcBorders>
              <w:top w:val="single" w:sz="4" w:space="0" w:color="auto"/>
              <w:left w:val="single" w:sz="4" w:space="0" w:color="auto"/>
              <w:right w:val="single" w:sz="4" w:space="0" w:color="auto"/>
            </w:tcBorders>
            <w:shd w:val="clear" w:color="auto" w:fill="auto"/>
          </w:tcPr>
          <w:p w14:paraId="422320EF" w14:textId="1D7F07BB" w:rsidR="00C34F03" w:rsidRPr="003647E8" w:rsidRDefault="00307BD1" w:rsidP="00C34F03">
            <w:pPr>
              <w:rPr>
                <w:rFonts w:ascii="Times New Roman" w:hAnsi="Times New Roman"/>
                <w:bCs/>
                <w:sz w:val="20"/>
                <w:szCs w:val="20"/>
              </w:rPr>
            </w:pPr>
            <w:r w:rsidRPr="004435CD">
              <w:rPr>
                <w:rFonts w:ascii="Times New Roman" w:hAnsi="Times New Roman"/>
                <w:bCs/>
                <w:sz w:val="20"/>
                <w:szCs w:val="20"/>
              </w:rPr>
              <w:t xml:space="preserve">Дезинфицирующее средство (таблетки) </w:t>
            </w:r>
          </w:p>
          <w:p w14:paraId="21AD09E7" w14:textId="796ADE3E"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619D24" w14:textId="4BC86E54" w:rsidR="00307BD1" w:rsidRPr="00E00808" w:rsidRDefault="00307BD1" w:rsidP="006F70E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lang w:eastAsia="ar-SA"/>
              </w:rPr>
              <w:t>Форма выпуска: таблетки массой не менее 3,0 не более 3,3 грамма. Упаковка: банка из полимерного материала (туба) с крышкой. Фасовка не менее</w:t>
            </w:r>
            <w:r w:rsidR="007E3625" w:rsidRPr="00E00808">
              <w:rPr>
                <w:rFonts w:ascii="Times New Roman" w:hAnsi="Times New Roman"/>
                <w:bCs/>
                <w:sz w:val="16"/>
                <w:szCs w:val="16"/>
                <w:lang w:eastAsia="ar-SA"/>
              </w:rPr>
              <w:t>1</w:t>
            </w:r>
            <w:r w:rsidRPr="00E00808">
              <w:rPr>
                <w:rFonts w:ascii="Times New Roman" w:hAnsi="Times New Roman"/>
                <w:bCs/>
                <w:sz w:val="16"/>
                <w:szCs w:val="16"/>
                <w:lang w:eastAsia="ar-SA"/>
              </w:rPr>
              <w:t xml:space="preserve"> кг не более 1,5 кг.</w:t>
            </w:r>
          </w:p>
        </w:tc>
        <w:tc>
          <w:tcPr>
            <w:tcW w:w="709" w:type="dxa"/>
            <w:vMerge w:val="restart"/>
            <w:tcBorders>
              <w:top w:val="single" w:sz="4" w:space="0" w:color="auto"/>
              <w:left w:val="single" w:sz="4" w:space="0" w:color="auto"/>
              <w:right w:val="single" w:sz="4" w:space="0" w:color="auto"/>
            </w:tcBorders>
            <w:shd w:val="clear" w:color="auto" w:fill="auto"/>
          </w:tcPr>
          <w:p w14:paraId="69D626B9" w14:textId="38E98988" w:rsidR="00307BD1" w:rsidRDefault="00051306" w:rsidP="006F70EA">
            <w:pPr>
              <w:pStyle w:val="affe"/>
              <w:jc w:val="center"/>
              <w:rPr>
                <w:bCs/>
                <w:lang w:val="ru-RU"/>
              </w:rPr>
            </w:pPr>
            <w:proofErr w:type="spellStart"/>
            <w:r>
              <w:rPr>
                <w:bCs/>
                <w:lang w:val="ru-RU"/>
              </w:rPr>
              <w:t>шт</w:t>
            </w:r>
            <w:proofErr w:type="spellEnd"/>
          </w:p>
        </w:tc>
        <w:tc>
          <w:tcPr>
            <w:tcW w:w="709" w:type="dxa"/>
            <w:vMerge w:val="restart"/>
            <w:tcBorders>
              <w:top w:val="single" w:sz="4" w:space="0" w:color="auto"/>
              <w:left w:val="single" w:sz="4" w:space="0" w:color="auto"/>
              <w:right w:val="single" w:sz="4" w:space="0" w:color="auto"/>
            </w:tcBorders>
          </w:tcPr>
          <w:p w14:paraId="57986D55" w14:textId="58B9656A" w:rsidR="00307BD1" w:rsidRDefault="00D54241" w:rsidP="00DD1066">
            <w:pPr>
              <w:pStyle w:val="affe"/>
              <w:rPr>
                <w:bCs/>
                <w:lang w:val="ru-RU"/>
              </w:rPr>
            </w:pPr>
            <w:r>
              <w:rPr>
                <w:bCs/>
                <w:lang w:val="ru-RU"/>
              </w:rPr>
              <w:t>4</w:t>
            </w:r>
            <w:r w:rsidR="00060F8E">
              <w:rPr>
                <w:bCs/>
                <w:lang w:val="ru-RU"/>
              </w:rPr>
              <w:t>0</w:t>
            </w:r>
          </w:p>
        </w:tc>
      </w:tr>
      <w:tr w:rsidR="00307BD1" w:rsidRPr="004435CD" w14:paraId="1E3C333B" w14:textId="77777777" w:rsidTr="001909D4">
        <w:trPr>
          <w:trHeight w:val="237"/>
        </w:trPr>
        <w:tc>
          <w:tcPr>
            <w:tcW w:w="567" w:type="dxa"/>
            <w:vMerge/>
            <w:tcBorders>
              <w:left w:val="single" w:sz="4" w:space="0" w:color="auto"/>
              <w:right w:val="single" w:sz="4" w:space="0" w:color="auto"/>
            </w:tcBorders>
          </w:tcPr>
          <w:p w14:paraId="11ADC89C" w14:textId="77777777" w:rsidR="00307BD1" w:rsidRPr="004435CD" w:rsidRDefault="00307BD1"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52F5B2B5" w14:textId="77777777"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6D59FC6" w14:textId="63A492E4" w:rsidR="00307BD1" w:rsidRPr="00E00808" w:rsidRDefault="00307BD1" w:rsidP="006F70E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lang w:eastAsia="ar-SA"/>
              </w:rPr>
              <w:t>Массовая дол</w:t>
            </w:r>
            <w:r w:rsidR="00DD1066">
              <w:rPr>
                <w:rFonts w:ascii="Times New Roman" w:hAnsi="Times New Roman"/>
                <w:bCs/>
                <w:sz w:val="16"/>
                <w:szCs w:val="16"/>
                <w:lang w:eastAsia="ar-SA"/>
              </w:rPr>
              <w:t>я активного хлора: не менее 1,5±0,2 г.</w:t>
            </w:r>
            <w:r w:rsidRPr="00E00808">
              <w:rPr>
                <w:rFonts w:ascii="Times New Roman" w:hAnsi="Times New Roman"/>
                <w:bCs/>
                <w:sz w:val="16"/>
                <w:szCs w:val="16"/>
                <w:lang w:eastAsia="ar-SA"/>
              </w:rPr>
              <w:t xml:space="preserve"> в таблетке. </w:t>
            </w:r>
          </w:p>
        </w:tc>
        <w:tc>
          <w:tcPr>
            <w:tcW w:w="709" w:type="dxa"/>
            <w:vMerge/>
            <w:tcBorders>
              <w:left w:val="single" w:sz="4" w:space="0" w:color="auto"/>
              <w:right w:val="single" w:sz="4" w:space="0" w:color="auto"/>
            </w:tcBorders>
            <w:shd w:val="clear" w:color="auto" w:fill="auto"/>
          </w:tcPr>
          <w:p w14:paraId="3C5F367D" w14:textId="77777777" w:rsidR="00307BD1" w:rsidRDefault="00307BD1" w:rsidP="006F70EA">
            <w:pPr>
              <w:pStyle w:val="affe"/>
              <w:jc w:val="center"/>
              <w:rPr>
                <w:bCs/>
                <w:lang w:val="ru-RU"/>
              </w:rPr>
            </w:pPr>
          </w:p>
        </w:tc>
        <w:tc>
          <w:tcPr>
            <w:tcW w:w="709" w:type="dxa"/>
            <w:vMerge/>
            <w:tcBorders>
              <w:left w:val="single" w:sz="4" w:space="0" w:color="auto"/>
              <w:right w:val="single" w:sz="4" w:space="0" w:color="auto"/>
            </w:tcBorders>
          </w:tcPr>
          <w:p w14:paraId="2BBA1ECC" w14:textId="77777777" w:rsidR="00307BD1" w:rsidRDefault="00307BD1" w:rsidP="006F70EA">
            <w:pPr>
              <w:pStyle w:val="affe"/>
              <w:jc w:val="center"/>
              <w:rPr>
                <w:bCs/>
                <w:lang w:val="ru-RU"/>
              </w:rPr>
            </w:pPr>
          </w:p>
        </w:tc>
      </w:tr>
      <w:tr w:rsidR="00307BD1" w:rsidRPr="004435CD" w14:paraId="05AACE5D" w14:textId="77777777" w:rsidTr="001909D4">
        <w:trPr>
          <w:trHeight w:val="237"/>
        </w:trPr>
        <w:tc>
          <w:tcPr>
            <w:tcW w:w="567" w:type="dxa"/>
            <w:vMerge/>
            <w:tcBorders>
              <w:left w:val="single" w:sz="4" w:space="0" w:color="auto"/>
              <w:right w:val="single" w:sz="4" w:space="0" w:color="auto"/>
            </w:tcBorders>
          </w:tcPr>
          <w:p w14:paraId="37E81869" w14:textId="77777777" w:rsidR="00307BD1" w:rsidRPr="004435CD" w:rsidRDefault="00307BD1"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5DFD3DB9" w14:textId="77777777"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AC3F81B" w14:textId="276037C5" w:rsidR="00307BD1" w:rsidRPr="00E00808" w:rsidRDefault="00307BD1" w:rsidP="006F70EA">
            <w:pPr>
              <w:suppressAutoHyphens/>
              <w:jc w:val="both"/>
              <w:rPr>
                <w:rFonts w:ascii="Times New Roman" w:hAnsi="Times New Roman"/>
                <w:bCs/>
                <w:sz w:val="16"/>
                <w:szCs w:val="16"/>
                <w:lang w:eastAsia="ar-SA"/>
              </w:rPr>
            </w:pPr>
            <w:r w:rsidRPr="00E00808">
              <w:rPr>
                <w:rFonts w:ascii="Times New Roman" w:hAnsi="Times New Roman"/>
                <w:bCs/>
                <w:sz w:val="16"/>
                <w:szCs w:val="16"/>
                <w:lang w:eastAsia="ar-SA"/>
              </w:rPr>
              <w:t xml:space="preserve">Время растворения таблеток в воде при температуре 20 градусов Цельсии: не более 6 минут, срок годности рабочих растворов не менее </w:t>
            </w:r>
            <w:r w:rsidR="00B66B2F" w:rsidRPr="00E00808">
              <w:rPr>
                <w:rFonts w:ascii="Times New Roman" w:hAnsi="Times New Roman"/>
                <w:bCs/>
                <w:sz w:val="16"/>
                <w:szCs w:val="16"/>
                <w:lang w:eastAsia="ar-SA"/>
              </w:rPr>
              <w:t>28</w:t>
            </w:r>
            <w:r w:rsidRPr="00E00808">
              <w:rPr>
                <w:rFonts w:ascii="Times New Roman" w:hAnsi="Times New Roman"/>
                <w:bCs/>
                <w:sz w:val="16"/>
                <w:szCs w:val="16"/>
                <w:lang w:eastAsia="ar-SA"/>
              </w:rPr>
              <w:t xml:space="preserve"> суток.</w:t>
            </w:r>
          </w:p>
          <w:p w14:paraId="5735CA48" w14:textId="6157A78F" w:rsidR="00307BD1" w:rsidRPr="00E00808" w:rsidRDefault="00307BD1" w:rsidP="006F70EA">
            <w:pPr>
              <w:suppressAutoHyphens/>
              <w:jc w:val="both"/>
              <w:rPr>
                <w:rFonts w:ascii="Times New Roman" w:hAnsi="Times New Roman"/>
                <w:bCs/>
                <w:sz w:val="16"/>
                <w:szCs w:val="16"/>
                <w:lang w:eastAsia="ar-SA"/>
              </w:rPr>
            </w:pPr>
          </w:p>
        </w:tc>
        <w:tc>
          <w:tcPr>
            <w:tcW w:w="709" w:type="dxa"/>
            <w:vMerge/>
            <w:tcBorders>
              <w:left w:val="single" w:sz="4" w:space="0" w:color="auto"/>
              <w:right w:val="single" w:sz="4" w:space="0" w:color="auto"/>
            </w:tcBorders>
            <w:shd w:val="clear" w:color="auto" w:fill="auto"/>
          </w:tcPr>
          <w:p w14:paraId="459E1176" w14:textId="77777777" w:rsidR="00307BD1" w:rsidRDefault="00307BD1" w:rsidP="006F70EA">
            <w:pPr>
              <w:pStyle w:val="affe"/>
              <w:jc w:val="center"/>
              <w:rPr>
                <w:bCs/>
                <w:lang w:val="ru-RU"/>
              </w:rPr>
            </w:pPr>
          </w:p>
        </w:tc>
        <w:tc>
          <w:tcPr>
            <w:tcW w:w="709" w:type="dxa"/>
            <w:vMerge/>
            <w:tcBorders>
              <w:left w:val="single" w:sz="4" w:space="0" w:color="auto"/>
              <w:right w:val="single" w:sz="4" w:space="0" w:color="auto"/>
            </w:tcBorders>
          </w:tcPr>
          <w:p w14:paraId="5C10A585" w14:textId="77777777" w:rsidR="00307BD1" w:rsidRDefault="00307BD1" w:rsidP="006F70EA">
            <w:pPr>
              <w:pStyle w:val="affe"/>
              <w:jc w:val="center"/>
              <w:rPr>
                <w:bCs/>
                <w:lang w:val="ru-RU"/>
              </w:rPr>
            </w:pPr>
          </w:p>
        </w:tc>
      </w:tr>
      <w:tr w:rsidR="00307BD1" w:rsidRPr="004435CD" w14:paraId="0760B843" w14:textId="77777777" w:rsidTr="001909D4">
        <w:trPr>
          <w:trHeight w:val="237"/>
        </w:trPr>
        <w:tc>
          <w:tcPr>
            <w:tcW w:w="567" w:type="dxa"/>
            <w:vMerge/>
            <w:tcBorders>
              <w:left w:val="single" w:sz="4" w:space="0" w:color="auto"/>
              <w:right w:val="single" w:sz="4" w:space="0" w:color="auto"/>
            </w:tcBorders>
          </w:tcPr>
          <w:p w14:paraId="3AF62BAA" w14:textId="77777777" w:rsidR="00307BD1" w:rsidRPr="004435CD" w:rsidRDefault="00307BD1"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10F5FBAB" w14:textId="77777777"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B92F28" w14:textId="77777777" w:rsidR="00DD1066" w:rsidRPr="00DD1066" w:rsidRDefault="00DD1066" w:rsidP="00DD1066">
            <w:pPr>
              <w:rPr>
                <w:rFonts w:ascii="Times New Roman" w:hAnsi="Times New Roman"/>
                <w:bCs/>
                <w:sz w:val="16"/>
                <w:szCs w:val="16"/>
                <w:lang w:eastAsia="ar-SA"/>
              </w:rPr>
            </w:pPr>
            <w:r w:rsidRPr="00DD1066">
              <w:rPr>
                <w:rFonts w:ascii="Times New Roman" w:hAnsi="Times New Roman"/>
                <w:bCs/>
                <w:sz w:val="16"/>
                <w:szCs w:val="16"/>
                <w:lang w:eastAsia="ar-SA"/>
              </w:rPr>
              <w:t>Средство предназначено для обеззараживания поверхностей в помещениях, жесткой мебели, санитарно-технического оборудования, наружных поверхностей приборов и аппаратов, посуды, в том числе лабораторной (включая одно- кратного использования), аптечной, предметов для мытья посуды, предметов ухода за больными, средств личной гигиены, медицинских изделий (из коррозионностойких металлов, резин, пластмасс, стекла), белья, уборочного инвентаря, медицинских отходов класса А, Б,В, в т. ч. биологических жидкостей, выделений; поверхности скорлупы яиц, фруктов, овощей, емкостей для хранения воды; в виде водно- спиртовых растворов-для стерилизации медицинских изделий из коррозионно-стойких материалов, резины, пластмасс, стекла.</w:t>
            </w:r>
          </w:p>
          <w:p w14:paraId="1C52EDC5" w14:textId="77777777" w:rsidR="00DD1066" w:rsidRPr="00DD1066" w:rsidRDefault="00DD1066" w:rsidP="00DD1066">
            <w:pPr>
              <w:rPr>
                <w:rFonts w:ascii="Times New Roman" w:hAnsi="Times New Roman"/>
                <w:bCs/>
                <w:sz w:val="16"/>
                <w:szCs w:val="16"/>
                <w:lang w:eastAsia="ar-SA"/>
              </w:rPr>
            </w:pPr>
            <w:r w:rsidRPr="00DD1066">
              <w:rPr>
                <w:rFonts w:ascii="Times New Roman" w:hAnsi="Times New Roman"/>
                <w:bCs/>
                <w:sz w:val="16"/>
                <w:szCs w:val="16"/>
                <w:lang w:eastAsia="ar-SA"/>
              </w:rPr>
              <w:t xml:space="preserve">Должно обладать антимикробной активностью в отношении грамотрицательных и грамположительных бактерий (включая микобактерии туберкулеза - тестировано на M. </w:t>
            </w:r>
            <w:proofErr w:type="spellStart"/>
            <w:r w:rsidRPr="00DD1066">
              <w:rPr>
                <w:rFonts w:ascii="Times New Roman" w:hAnsi="Times New Roman"/>
                <w:bCs/>
                <w:sz w:val="16"/>
                <w:szCs w:val="16"/>
                <w:lang w:eastAsia="ar-SA"/>
              </w:rPr>
              <w:t>Terrae</w:t>
            </w:r>
            <w:proofErr w:type="spellEnd"/>
            <w:r w:rsidRPr="00DD1066">
              <w:rPr>
                <w:rFonts w:ascii="Times New Roman" w:hAnsi="Times New Roman"/>
                <w:bCs/>
                <w:sz w:val="16"/>
                <w:szCs w:val="16"/>
                <w:lang w:eastAsia="ar-SA"/>
              </w:rPr>
              <w:t xml:space="preserve">), инфекций, связанных с оказанием медицинской помощи (ИСМП), в т.ч. </w:t>
            </w:r>
            <w:proofErr w:type="spellStart"/>
            <w:r w:rsidRPr="00DD1066">
              <w:rPr>
                <w:rFonts w:ascii="Times New Roman" w:hAnsi="Times New Roman"/>
                <w:bCs/>
                <w:sz w:val="16"/>
                <w:szCs w:val="16"/>
                <w:lang w:eastAsia="ar-SA"/>
              </w:rPr>
              <w:t>Pseudomonas</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aeruginosa</w:t>
            </w:r>
            <w:proofErr w:type="spellEnd"/>
            <w:r w:rsidRPr="00DD1066">
              <w:rPr>
                <w:rFonts w:ascii="Times New Roman" w:hAnsi="Times New Roman"/>
                <w:bCs/>
                <w:sz w:val="16"/>
                <w:szCs w:val="16"/>
                <w:lang w:eastAsia="ar-SA"/>
              </w:rPr>
              <w:t xml:space="preserve">, кишечных инфекций - </w:t>
            </w:r>
            <w:proofErr w:type="spellStart"/>
            <w:r w:rsidRPr="00DD1066">
              <w:rPr>
                <w:rFonts w:ascii="Times New Roman" w:hAnsi="Times New Roman"/>
                <w:bCs/>
                <w:sz w:val="16"/>
                <w:szCs w:val="16"/>
                <w:lang w:eastAsia="ar-SA"/>
              </w:rPr>
              <w:t>Escherichia</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coli</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Staphylococcus</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aureus</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Salmonella</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typhimurium</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метициллин</w:t>
            </w:r>
            <w:proofErr w:type="spellEnd"/>
            <w:r w:rsidRPr="00DD1066">
              <w:rPr>
                <w:rFonts w:ascii="Times New Roman" w:hAnsi="Times New Roman"/>
                <w:bCs/>
                <w:sz w:val="16"/>
                <w:szCs w:val="16"/>
                <w:lang w:eastAsia="ar-SA"/>
              </w:rPr>
              <w:t xml:space="preserve">-резистентный стафилококк и ванкомицин-резистентный энтерококк); бактерий рода </w:t>
            </w:r>
            <w:proofErr w:type="spellStart"/>
            <w:r w:rsidRPr="00DD1066">
              <w:rPr>
                <w:rFonts w:ascii="Times New Roman" w:hAnsi="Times New Roman"/>
                <w:bCs/>
                <w:sz w:val="16"/>
                <w:szCs w:val="16"/>
                <w:lang w:eastAsia="ar-SA"/>
              </w:rPr>
              <w:t>Yersinia</w:t>
            </w:r>
            <w:proofErr w:type="spellEnd"/>
            <w:r w:rsidRPr="00DD1066">
              <w:rPr>
                <w:rFonts w:ascii="Times New Roman" w:hAnsi="Times New Roman"/>
                <w:bCs/>
                <w:sz w:val="16"/>
                <w:szCs w:val="16"/>
                <w:lang w:eastAsia="ar-SA"/>
              </w:rPr>
              <w:t>, возбудителей легионеллеза (</w:t>
            </w:r>
            <w:proofErr w:type="spellStart"/>
            <w:r w:rsidRPr="00DD1066">
              <w:rPr>
                <w:rFonts w:ascii="Times New Roman" w:hAnsi="Times New Roman"/>
                <w:bCs/>
                <w:sz w:val="16"/>
                <w:szCs w:val="16"/>
                <w:lang w:eastAsia="ar-SA"/>
              </w:rPr>
              <w:t>Legionella</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pneumophila</w:t>
            </w:r>
            <w:proofErr w:type="spellEnd"/>
            <w:r w:rsidRPr="00DD1066">
              <w:rPr>
                <w:rFonts w:ascii="Times New Roman" w:hAnsi="Times New Roman"/>
                <w:bCs/>
                <w:sz w:val="16"/>
                <w:szCs w:val="16"/>
                <w:lang w:eastAsia="ar-SA"/>
              </w:rPr>
              <w:t xml:space="preserve"> L. </w:t>
            </w:r>
            <w:proofErr w:type="spellStart"/>
            <w:r w:rsidRPr="00DD1066">
              <w:rPr>
                <w:rFonts w:ascii="Times New Roman" w:hAnsi="Times New Roman"/>
                <w:bCs/>
                <w:sz w:val="16"/>
                <w:szCs w:val="16"/>
                <w:lang w:eastAsia="ar-SA"/>
              </w:rPr>
              <w:t>micdadei</w:t>
            </w:r>
            <w:proofErr w:type="spellEnd"/>
            <w:r w:rsidRPr="00DD1066">
              <w:rPr>
                <w:rFonts w:ascii="Times New Roman" w:hAnsi="Times New Roman"/>
                <w:bCs/>
                <w:sz w:val="16"/>
                <w:szCs w:val="16"/>
                <w:lang w:eastAsia="ar-SA"/>
              </w:rPr>
              <w:t xml:space="preserve">, L. </w:t>
            </w:r>
            <w:proofErr w:type="spellStart"/>
            <w:r w:rsidRPr="00DD1066">
              <w:rPr>
                <w:rFonts w:ascii="Times New Roman" w:hAnsi="Times New Roman"/>
                <w:bCs/>
                <w:sz w:val="16"/>
                <w:szCs w:val="16"/>
                <w:lang w:eastAsia="ar-SA"/>
              </w:rPr>
              <w:t>longbeuchae</w:t>
            </w:r>
            <w:proofErr w:type="spellEnd"/>
            <w:r w:rsidRPr="00DD1066">
              <w:rPr>
                <w:rFonts w:ascii="Times New Roman" w:hAnsi="Times New Roman"/>
                <w:bCs/>
                <w:sz w:val="16"/>
                <w:szCs w:val="16"/>
                <w:lang w:eastAsia="ar-SA"/>
              </w:rPr>
              <w:t xml:space="preserve">, X. </w:t>
            </w:r>
            <w:proofErr w:type="spellStart"/>
            <w:r w:rsidRPr="00DD1066">
              <w:rPr>
                <w:rFonts w:ascii="Times New Roman" w:hAnsi="Times New Roman"/>
                <w:bCs/>
                <w:sz w:val="16"/>
                <w:szCs w:val="16"/>
                <w:lang w:eastAsia="ar-SA"/>
              </w:rPr>
              <w:t>dumoffii</w:t>
            </w:r>
            <w:proofErr w:type="spellEnd"/>
            <w:r w:rsidRPr="00DD1066">
              <w:rPr>
                <w:rFonts w:ascii="Times New Roman" w:hAnsi="Times New Roman"/>
                <w:bCs/>
                <w:sz w:val="16"/>
                <w:szCs w:val="16"/>
                <w:lang w:eastAsia="ar-SA"/>
              </w:rPr>
              <w:t xml:space="preserve"> и L. </w:t>
            </w:r>
            <w:proofErr w:type="spellStart"/>
            <w:r w:rsidRPr="00DD1066">
              <w:rPr>
                <w:rFonts w:ascii="Times New Roman" w:hAnsi="Times New Roman"/>
                <w:bCs/>
                <w:sz w:val="16"/>
                <w:szCs w:val="16"/>
                <w:lang w:eastAsia="ar-SA"/>
              </w:rPr>
              <w:t>bozemaniL</w:t>
            </w:r>
            <w:proofErr w:type="spellEnd"/>
            <w:r w:rsidRPr="00DD1066">
              <w:rPr>
                <w:rFonts w:ascii="Times New Roman" w:hAnsi="Times New Roman"/>
                <w:bCs/>
                <w:sz w:val="16"/>
                <w:szCs w:val="16"/>
                <w:lang w:eastAsia="ar-SA"/>
              </w:rPr>
              <w:t xml:space="preserve"> 5), </w:t>
            </w:r>
            <w:proofErr w:type="spellStart"/>
            <w:r w:rsidRPr="00DD1066">
              <w:rPr>
                <w:rFonts w:ascii="Times New Roman" w:hAnsi="Times New Roman"/>
                <w:bCs/>
                <w:sz w:val="16"/>
                <w:szCs w:val="16"/>
                <w:lang w:eastAsia="ar-SA"/>
              </w:rPr>
              <w:t>спороцидной</w:t>
            </w:r>
            <w:proofErr w:type="spellEnd"/>
            <w:r w:rsidRPr="00DD1066">
              <w:rPr>
                <w:rFonts w:ascii="Times New Roman" w:hAnsi="Times New Roman"/>
                <w:bCs/>
                <w:sz w:val="16"/>
                <w:szCs w:val="16"/>
                <w:lang w:eastAsia="ar-SA"/>
              </w:rPr>
              <w:t xml:space="preserve"> активностью в отношение факультативных и облигатных анаэробных бактерий; </w:t>
            </w:r>
            <w:proofErr w:type="spellStart"/>
            <w:r w:rsidRPr="00DD1066">
              <w:rPr>
                <w:rFonts w:ascii="Times New Roman" w:hAnsi="Times New Roman"/>
                <w:bCs/>
                <w:sz w:val="16"/>
                <w:szCs w:val="16"/>
                <w:lang w:eastAsia="ar-SA"/>
              </w:rPr>
              <w:t>вирулицидной</w:t>
            </w:r>
            <w:proofErr w:type="spellEnd"/>
            <w:r w:rsidRPr="00DD1066">
              <w:rPr>
                <w:rFonts w:ascii="Times New Roman" w:hAnsi="Times New Roman"/>
                <w:bCs/>
                <w:sz w:val="16"/>
                <w:szCs w:val="16"/>
                <w:lang w:eastAsia="ar-SA"/>
              </w:rPr>
              <w:t xml:space="preserve"> активностью в отношении всех известных вирусов-патогенов человека: </w:t>
            </w:r>
            <w:proofErr w:type="spellStart"/>
            <w:r w:rsidRPr="00DD1066">
              <w:rPr>
                <w:rFonts w:ascii="Times New Roman" w:hAnsi="Times New Roman"/>
                <w:bCs/>
                <w:sz w:val="16"/>
                <w:szCs w:val="16"/>
                <w:lang w:eastAsia="ar-SA"/>
              </w:rPr>
              <w:t>рино</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норо</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рото</w:t>
            </w:r>
            <w:proofErr w:type="spellEnd"/>
            <w:r w:rsidRPr="00DD1066">
              <w:rPr>
                <w:rFonts w:ascii="Times New Roman" w:hAnsi="Times New Roman"/>
                <w:bCs/>
                <w:sz w:val="16"/>
                <w:szCs w:val="16"/>
                <w:lang w:eastAsia="ar-SA"/>
              </w:rPr>
              <w:t xml:space="preserve">-, аденовирусов, коронавирусов, полиомиелита, вирусов </w:t>
            </w:r>
            <w:proofErr w:type="spellStart"/>
            <w:r w:rsidRPr="00DD1066">
              <w:rPr>
                <w:rFonts w:ascii="Times New Roman" w:hAnsi="Times New Roman"/>
                <w:bCs/>
                <w:sz w:val="16"/>
                <w:szCs w:val="16"/>
                <w:lang w:eastAsia="ar-SA"/>
              </w:rPr>
              <w:t>энтеральных</w:t>
            </w:r>
            <w:proofErr w:type="spellEnd"/>
            <w:r w:rsidRPr="00DD1066">
              <w:rPr>
                <w:rFonts w:ascii="Times New Roman" w:hAnsi="Times New Roman"/>
                <w:bCs/>
                <w:sz w:val="16"/>
                <w:szCs w:val="16"/>
                <w:lang w:eastAsia="ar-SA"/>
              </w:rPr>
              <w:t xml:space="preserve"> и парентеральных гепатитов (в т. ч. гепатита А, В, С, D), энтеровирусов </w:t>
            </w:r>
            <w:proofErr w:type="spellStart"/>
            <w:r w:rsidRPr="00DD1066">
              <w:rPr>
                <w:rFonts w:ascii="Times New Roman" w:hAnsi="Times New Roman"/>
                <w:bCs/>
                <w:sz w:val="16"/>
                <w:szCs w:val="16"/>
                <w:lang w:eastAsia="ar-SA"/>
              </w:rPr>
              <w:t>Коксаки</w:t>
            </w:r>
            <w:proofErr w:type="spellEnd"/>
            <w:r w:rsidRPr="00DD1066">
              <w:rPr>
                <w:rFonts w:ascii="Times New Roman" w:hAnsi="Times New Roman"/>
                <w:bCs/>
                <w:sz w:val="16"/>
                <w:szCs w:val="16"/>
                <w:lang w:eastAsia="ar-SA"/>
              </w:rPr>
              <w:t xml:space="preserve">, ЕСНО, ВИЧ-инфекций, вирусов гриппа и парагриппа человека, вирусов «атипичной пневмонии» (SARS), вирусов герпеса, кори, возбудителей ОРВИ, вирусов «свиного» гриппа H1N1 и «птичьего» гриппа H5N1, </w:t>
            </w:r>
            <w:proofErr w:type="spellStart"/>
            <w:r w:rsidRPr="00DD1066">
              <w:rPr>
                <w:rFonts w:ascii="Times New Roman" w:hAnsi="Times New Roman"/>
                <w:bCs/>
                <w:sz w:val="16"/>
                <w:szCs w:val="16"/>
                <w:lang w:eastAsia="ar-SA"/>
              </w:rPr>
              <w:t>цитомегаловирусной</w:t>
            </w:r>
            <w:proofErr w:type="spellEnd"/>
            <w:r w:rsidRPr="00DD1066">
              <w:rPr>
                <w:rFonts w:ascii="Times New Roman" w:hAnsi="Times New Roman"/>
                <w:bCs/>
                <w:sz w:val="16"/>
                <w:szCs w:val="16"/>
                <w:lang w:eastAsia="ar-SA"/>
              </w:rPr>
              <w:t xml:space="preserve"> инфекции, вируса Эбола </w:t>
            </w:r>
            <w:proofErr w:type="spellStart"/>
            <w:r w:rsidRPr="00DD1066">
              <w:rPr>
                <w:rFonts w:ascii="Times New Roman" w:hAnsi="Times New Roman"/>
                <w:bCs/>
                <w:sz w:val="16"/>
                <w:szCs w:val="16"/>
                <w:lang w:eastAsia="ar-SA"/>
              </w:rPr>
              <w:t>и.т.д</w:t>
            </w:r>
            <w:proofErr w:type="spellEnd"/>
            <w:r w:rsidRPr="00DD1066">
              <w:rPr>
                <w:rFonts w:ascii="Times New Roman" w:hAnsi="Times New Roman"/>
                <w:bCs/>
                <w:sz w:val="16"/>
                <w:szCs w:val="16"/>
                <w:lang w:eastAsia="ar-SA"/>
              </w:rPr>
              <w:t xml:space="preserve">.), грибов рода Кандида, Трихофитон, плесневых грибов, в т. ч. </w:t>
            </w:r>
            <w:proofErr w:type="spellStart"/>
            <w:r w:rsidRPr="00DD1066">
              <w:rPr>
                <w:rFonts w:ascii="Times New Roman" w:hAnsi="Times New Roman"/>
                <w:bCs/>
                <w:sz w:val="16"/>
                <w:szCs w:val="16"/>
                <w:lang w:eastAsia="ar-SA"/>
              </w:rPr>
              <w:t>Aspergillus</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brasiliensis</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Mucor</w:t>
            </w:r>
            <w:proofErr w:type="spellEnd"/>
            <w:r w:rsidRPr="00DD1066">
              <w:rPr>
                <w:rFonts w:ascii="Times New Roman" w:hAnsi="Times New Roman"/>
                <w:bCs/>
                <w:sz w:val="16"/>
                <w:szCs w:val="16"/>
                <w:lang w:eastAsia="ar-SA"/>
              </w:rPr>
              <w:t xml:space="preserve"> </w:t>
            </w:r>
            <w:proofErr w:type="spellStart"/>
            <w:r w:rsidRPr="00DD1066">
              <w:rPr>
                <w:rFonts w:ascii="Times New Roman" w:hAnsi="Times New Roman"/>
                <w:bCs/>
                <w:sz w:val="16"/>
                <w:szCs w:val="16"/>
                <w:lang w:eastAsia="ar-SA"/>
              </w:rPr>
              <w:t>spp</w:t>
            </w:r>
            <w:proofErr w:type="spellEnd"/>
            <w:r w:rsidRPr="00DD1066">
              <w:rPr>
                <w:rFonts w:ascii="Times New Roman" w:hAnsi="Times New Roman"/>
                <w:bCs/>
                <w:sz w:val="16"/>
                <w:szCs w:val="16"/>
                <w:lang w:eastAsia="ar-SA"/>
              </w:rPr>
              <w:t>., особо опасных инфекций (ООИ) - чумы, холеры, туляремии, спор сибирской язвы.</w:t>
            </w:r>
          </w:p>
          <w:p w14:paraId="47C4799B" w14:textId="3478690C" w:rsidR="00307BD1" w:rsidRPr="00E00808" w:rsidRDefault="00DD1066" w:rsidP="00DD1066">
            <w:pPr>
              <w:rPr>
                <w:rFonts w:ascii="Times New Roman" w:hAnsi="Times New Roman"/>
                <w:bCs/>
                <w:sz w:val="16"/>
                <w:szCs w:val="16"/>
                <w:lang w:eastAsia="ar-SA"/>
              </w:rPr>
            </w:pPr>
            <w:r w:rsidRPr="00DD1066">
              <w:rPr>
                <w:rFonts w:ascii="Times New Roman" w:hAnsi="Times New Roman"/>
                <w:bCs/>
                <w:sz w:val="16"/>
                <w:szCs w:val="16"/>
                <w:lang w:eastAsia="ar-SA"/>
              </w:rPr>
              <w:t xml:space="preserve">Средство должно обладать способностью обеззараживать объекты, потенциально контаминированные и контаминированные </w:t>
            </w:r>
            <w:proofErr w:type="spellStart"/>
            <w:r w:rsidRPr="00DD1066">
              <w:rPr>
                <w:rFonts w:ascii="Times New Roman" w:hAnsi="Times New Roman"/>
                <w:bCs/>
                <w:sz w:val="16"/>
                <w:szCs w:val="16"/>
                <w:lang w:eastAsia="ar-SA"/>
              </w:rPr>
              <w:t>ампликонами</w:t>
            </w:r>
            <w:proofErr w:type="spellEnd"/>
            <w:r w:rsidRPr="00DD1066">
              <w:rPr>
                <w:rFonts w:ascii="Times New Roman" w:hAnsi="Times New Roman"/>
                <w:bCs/>
                <w:sz w:val="16"/>
                <w:szCs w:val="16"/>
                <w:lang w:eastAsia="ar-SA"/>
              </w:rPr>
              <w:t xml:space="preserve"> ДНК/РНК; </w:t>
            </w:r>
            <w:proofErr w:type="spellStart"/>
            <w:r w:rsidRPr="00DD1066">
              <w:rPr>
                <w:rFonts w:ascii="Times New Roman" w:hAnsi="Times New Roman"/>
                <w:bCs/>
                <w:sz w:val="16"/>
                <w:szCs w:val="16"/>
                <w:lang w:eastAsia="ar-SA"/>
              </w:rPr>
              <w:t>дезинвазионной</w:t>
            </w:r>
            <w:proofErr w:type="spellEnd"/>
            <w:r w:rsidRPr="00DD1066">
              <w:rPr>
                <w:rFonts w:ascii="Times New Roman" w:hAnsi="Times New Roman"/>
                <w:bCs/>
                <w:sz w:val="16"/>
                <w:szCs w:val="16"/>
                <w:lang w:eastAsia="ar-SA"/>
              </w:rPr>
              <w:t xml:space="preserve"> активностью при контаминации цистами и </w:t>
            </w:r>
            <w:proofErr w:type="spellStart"/>
            <w:r w:rsidRPr="00DD1066">
              <w:rPr>
                <w:rFonts w:ascii="Times New Roman" w:hAnsi="Times New Roman"/>
                <w:bCs/>
                <w:sz w:val="16"/>
                <w:szCs w:val="16"/>
                <w:lang w:eastAsia="ar-SA"/>
              </w:rPr>
              <w:t>ооцистами</w:t>
            </w:r>
            <w:proofErr w:type="spellEnd"/>
            <w:r w:rsidRPr="00DD1066">
              <w:rPr>
                <w:rFonts w:ascii="Times New Roman" w:hAnsi="Times New Roman"/>
                <w:bCs/>
                <w:sz w:val="16"/>
                <w:szCs w:val="16"/>
                <w:lang w:eastAsia="ar-SA"/>
              </w:rPr>
              <w:t xml:space="preserve"> простейших, яйцами, </w:t>
            </w:r>
            <w:proofErr w:type="spellStart"/>
            <w:r w:rsidRPr="00DD1066">
              <w:rPr>
                <w:rFonts w:ascii="Times New Roman" w:hAnsi="Times New Roman"/>
                <w:bCs/>
                <w:sz w:val="16"/>
                <w:szCs w:val="16"/>
                <w:lang w:eastAsia="ar-SA"/>
              </w:rPr>
              <w:t>онкосферами</w:t>
            </w:r>
            <w:proofErr w:type="spellEnd"/>
            <w:r w:rsidRPr="00DD1066">
              <w:rPr>
                <w:rFonts w:ascii="Times New Roman" w:hAnsi="Times New Roman"/>
                <w:bCs/>
                <w:sz w:val="16"/>
                <w:szCs w:val="16"/>
                <w:lang w:eastAsia="ar-SA"/>
              </w:rPr>
              <w:t xml:space="preserve"> и личинками гельминтов (включая острицы).</w:t>
            </w:r>
          </w:p>
        </w:tc>
        <w:tc>
          <w:tcPr>
            <w:tcW w:w="709" w:type="dxa"/>
            <w:vMerge/>
            <w:tcBorders>
              <w:left w:val="single" w:sz="4" w:space="0" w:color="auto"/>
              <w:right w:val="single" w:sz="4" w:space="0" w:color="auto"/>
            </w:tcBorders>
            <w:shd w:val="clear" w:color="auto" w:fill="auto"/>
          </w:tcPr>
          <w:p w14:paraId="577A08C6" w14:textId="77777777" w:rsidR="00307BD1" w:rsidRDefault="00307BD1" w:rsidP="006F70EA">
            <w:pPr>
              <w:pStyle w:val="affe"/>
              <w:jc w:val="center"/>
              <w:rPr>
                <w:bCs/>
                <w:lang w:val="ru-RU"/>
              </w:rPr>
            </w:pPr>
          </w:p>
        </w:tc>
        <w:tc>
          <w:tcPr>
            <w:tcW w:w="709" w:type="dxa"/>
            <w:vMerge/>
            <w:tcBorders>
              <w:left w:val="single" w:sz="4" w:space="0" w:color="auto"/>
              <w:right w:val="single" w:sz="4" w:space="0" w:color="auto"/>
            </w:tcBorders>
          </w:tcPr>
          <w:p w14:paraId="7FAF691F" w14:textId="77777777" w:rsidR="00307BD1" w:rsidRDefault="00307BD1" w:rsidP="006F70EA">
            <w:pPr>
              <w:pStyle w:val="affe"/>
              <w:jc w:val="center"/>
              <w:rPr>
                <w:bCs/>
                <w:lang w:val="ru-RU"/>
              </w:rPr>
            </w:pPr>
          </w:p>
        </w:tc>
      </w:tr>
      <w:tr w:rsidR="00307BD1" w:rsidRPr="004435CD" w14:paraId="0C3F365A" w14:textId="77777777" w:rsidTr="001909D4">
        <w:trPr>
          <w:trHeight w:val="237"/>
        </w:trPr>
        <w:tc>
          <w:tcPr>
            <w:tcW w:w="567" w:type="dxa"/>
            <w:vMerge/>
            <w:tcBorders>
              <w:left w:val="single" w:sz="4" w:space="0" w:color="auto"/>
              <w:right w:val="single" w:sz="4" w:space="0" w:color="auto"/>
            </w:tcBorders>
          </w:tcPr>
          <w:p w14:paraId="45E382B2" w14:textId="77777777" w:rsidR="00307BD1" w:rsidRPr="004435CD" w:rsidRDefault="00307BD1"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4419CDC4" w14:textId="77777777"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1BA6E41"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Требуемые режимы дезинфекции:</w:t>
            </w:r>
          </w:p>
          <w:p w14:paraId="48249E50"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по режиму бактериальных инфекций (кроме туберкулеза) и вирусных инфекций   не менее 6000 л, при экспозиции не менее 60 мин.  </w:t>
            </w:r>
          </w:p>
          <w:p w14:paraId="3FDA2FB7"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по режиму анаэробных инфекций не менее 75 л, при экспозиции не менее 120 мин.  </w:t>
            </w:r>
          </w:p>
          <w:p w14:paraId="3065525A"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по режиму ООИ (чума, холера, туляремия) не менее 750 л при экспозиции не более 60 мин.  </w:t>
            </w:r>
          </w:p>
          <w:p w14:paraId="3A151C7D"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по режиму сибирской язвы не менее 45 л, при экспозиции не менее 90 мин.  </w:t>
            </w:r>
          </w:p>
          <w:p w14:paraId="56F2C06D"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Выход рабочего раствора из 1 кг (300 таб.)  для обработки поверхностей по режиму туберкулеза (</w:t>
            </w:r>
            <w:proofErr w:type="spellStart"/>
            <w:r w:rsidRPr="00DD1066">
              <w:rPr>
                <w:rFonts w:ascii="Times New Roman" w:eastAsia="Times New Roman" w:hAnsi="Times New Roman"/>
                <w:color w:val="000000"/>
                <w:sz w:val="16"/>
                <w:szCs w:val="16"/>
                <w:lang w:eastAsia="ru-RU"/>
              </w:rPr>
              <w:t>Micobacterium</w:t>
            </w:r>
            <w:proofErr w:type="spellEnd"/>
            <w:r w:rsidRPr="00DD1066">
              <w:rPr>
                <w:rFonts w:ascii="Times New Roman" w:eastAsia="Times New Roman" w:hAnsi="Times New Roman"/>
                <w:color w:val="000000"/>
                <w:sz w:val="16"/>
                <w:szCs w:val="16"/>
                <w:lang w:eastAsia="ru-RU"/>
              </w:rPr>
              <w:t xml:space="preserve"> </w:t>
            </w:r>
            <w:proofErr w:type="spellStart"/>
            <w:r w:rsidRPr="00DD1066">
              <w:rPr>
                <w:rFonts w:ascii="Times New Roman" w:eastAsia="Times New Roman" w:hAnsi="Times New Roman"/>
                <w:color w:val="000000"/>
                <w:sz w:val="16"/>
                <w:szCs w:val="16"/>
                <w:lang w:eastAsia="ru-RU"/>
              </w:rPr>
              <w:t>tеrrae</w:t>
            </w:r>
            <w:proofErr w:type="spellEnd"/>
            <w:r w:rsidRPr="00DD1066">
              <w:rPr>
                <w:rFonts w:ascii="Times New Roman" w:eastAsia="Times New Roman" w:hAnsi="Times New Roman"/>
                <w:color w:val="000000"/>
                <w:sz w:val="16"/>
                <w:szCs w:val="16"/>
                <w:lang w:eastAsia="ru-RU"/>
              </w:rPr>
              <w:t xml:space="preserve">) не менее 375 л, при экспозиции не менее 30 мин.  </w:t>
            </w:r>
          </w:p>
          <w:p w14:paraId="39CCE758"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контаминированных </w:t>
            </w:r>
            <w:proofErr w:type="spellStart"/>
            <w:r w:rsidRPr="00DD1066">
              <w:rPr>
                <w:rFonts w:ascii="Times New Roman" w:eastAsia="Times New Roman" w:hAnsi="Times New Roman"/>
                <w:color w:val="000000"/>
                <w:sz w:val="16"/>
                <w:szCs w:val="16"/>
                <w:lang w:eastAsia="ru-RU"/>
              </w:rPr>
              <w:t>ампликонами</w:t>
            </w:r>
            <w:proofErr w:type="spellEnd"/>
            <w:r w:rsidRPr="00DD1066">
              <w:rPr>
                <w:rFonts w:ascii="Times New Roman" w:eastAsia="Times New Roman" w:hAnsi="Times New Roman"/>
                <w:color w:val="000000"/>
                <w:sz w:val="16"/>
                <w:szCs w:val="16"/>
                <w:lang w:eastAsia="ru-RU"/>
              </w:rPr>
              <w:t xml:space="preserve"> ДНК/РНК не менее 428 л, при экспозиции не более 30 мин.  </w:t>
            </w:r>
          </w:p>
          <w:p w14:paraId="04D3FB55"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обработки поверхностей при </w:t>
            </w:r>
            <w:proofErr w:type="spellStart"/>
            <w:r w:rsidRPr="00DD1066">
              <w:rPr>
                <w:rFonts w:ascii="Times New Roman" w:eastAsia="Times New Roman" w:hAnsi="Times New Roman"/>
                <w:color w:val="000000"/>
                <w:sz w:val="16"/>
                <w:szCs w:val="16"/>
                <w:lang w:eastAsia="ru-RU"/>
              </w:rPr>
              <w:t>дезинвазии</w:t>
            </w:r>
            <w:proofErr w:type="spellEnd"/>
            <w:r w:rsidRPr="00DD1066">
              <w:rPr>
                <w:rFonts w:ascii="Times New Roman" w:eastAsia="Times New Roman" w:hAnsi="Times New Roman"/>
                <w:color w:val="000000"/>
                <w:sz w:val="16"/>
                <w:szCs w:val="16"/>
                <w:lang w:eastAsia="ru-RU"/>
              </w:rPr>
              <w:t xml:space="preserve"> не менее 75 л, при экспозиции не более 60 мин.  </w:t>
            </w:r>
          </w:p>
          <w:p w14:paraId="535D8F9E"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изделий медицинского назначения по режиму бактериальных (без туберкулеза), вирусных и грибковых инфекций не менее 750 л, при экспозиции не менее 60 мин.  </w:t>
            </w:r>
          </w:p>
          <w:p w14:paraId="475B92E4"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изделий медицинского назначения по режиму бактериальных (включая туберкулез), вирусных и грибковых инфекций не менее 115 л, при экспозиции не менее 60 мин.  </w:t>
            </w:r>
          </w:p>
          <w:p w14:paraId="1F1EFD49"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Выход рабочего раствора из 1 кг (300 таб.) для стерилизации ИМН не менее 214 л (с добавлением не менее 80 и не более 110 мл изопропилового спирта) на 1 л, при экспозиции не менее 60 мин</w:t>
            </w:r>
          </w:p>
          <w:p w14:paraId="02E7A5CD"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медицинских отходов по режиму бактериальных (кроме туберкулеза), вирусных и грибковых инфекций не менее 750 л, при экспозиции не менее 60 мин.  </w:t>
            </w:r>
          </w:p>
          <w:p w14:paraId="0BD05981"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медицинских отходов по режиму бактериальных (включая туберкулез), вирусных и грибковых инфекций не менее 230 л, при экспозиции не менее 60 мин.  </w:t>
            </w:r>
          </w:p>
          <w:p w14:paraId="53066DE6"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lastRenderedPageBreak/>
              <w:t xml:space="preserve">- Выход рабочего раствора из 1 кг (300 таб.) для дезинфекции медицинских отходов по режиму сибирской язвы не менее 45 л, при экспозиции не менее 90 мин.  </w:t>
            </w:r>
          </w:p>
          <w:p w14:paraId="38B2FEB1"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медицинских отходов по режиму анаэробных инфекций не менее 90 л, при экспозиции не менее 120 мин.  </w:t>
            </w:r>
          </w:p>
          <w:p w14:paraId="45E1974E"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медицинских отходов при </w:t>
            </w:r>
            <w:proofErr w:type="spellStart"/>
            <w:r w:rsidRPr="00DD1066">
              <w:rPr>
                <w:rFonts w:ascii="Times New Roman" w:eastAsia="Times New Roman" w:hAnsi="Times New Roman"/>
                <w:color w:val="000000"/>
                <w:sz w:val="16"/>
                <w:szCs w:val="16"/>
                <w:lang w:eastAsia="ru-RU"/>
              </w:rPr>
              <w:t>дезинвазии</w:t>
            </w:r>
            <w:proofErr w:type="spellEnd"/>
            <w:r w:rsidRPr="00DD1066">
              <w:rPr>
                <w:rFonts w:ascii="Times New Roman" w:eastAsia="Times New Roman" w:hAnsi="Times New Roman"/>
                <w:color w:val="000000"/>
                <w:sz w:val="16"/>
                <w:szCs w:val="16"/>
                <w:lang w:eastAsia="ru-RU"/>
              </w:rPr>
              <w:t xml:space="preserve"> не менее 150 л, при экспозиции не менее 120 мин.  </w:t>
            </w:r>
          </w:p>
          <w:p w14:paraId="7A765E5A" w14:textId="77777777" w:rsidR="00DD1066" w:rsidRPr="00DD1066" w:rsidRDefault="00DD1066" w:rsidP="00DD1066">
            <w:pPr>
              <w:spacing w:after="60"/>
              <w:jc w:val="both"/>
              <w:rPr>
                <w:rFonts w:ascii="Times New Roman" w:eastAsia="Times New Roman" w:hAnsi="Times New Roman"/>
                <w:color w:val="000000"/>
                <w:sz w:val="16"/>
                <w:szCs w:val="16"/>
                <w:lang w:eastAsia="ru-RU"/>
              </w:rPr>
            </w:pPr>
            <w:r w:rsidRPr="00DD1066">
              <w:rPr>
                <w:rFonts w:ascii="Times New Roman" w:eastAsia="Times New Roman" w:hAnsi="Times New Roman"/>
                <w:color w:val="000000"/>
                <w:sz w:val="16"/>
                <w:szCs w:val="16"/>
                <w:lang w:eastAsia="ru-RU"/>
              </w:rPr>
              <w:t xml:space="preserve">- Выход рабочего раствора из 1 кг (300 таб.) для дезинфекции фруктов и овощей по режиму бактериальных инфекций (без туберкулеза) не менее 6000 л, при экспозиции не более 15 мин.  </w:t>
            </w:r>
          </w:p>
          <w:p w14:paraId="2CF7BB1C" w14:textId="2A0EACCA" w:rsidR="00307BD1" w:rsidRPr="00E00808" w:rsidRDefault="00DD1066" w:rsidP="00DD1066">
            <w:pPr>
              <w:widowControl w:val="0"/>
              <w:autoSpaceDE w:val="0"/>
              <w:autoSpaceDN w:val="0"/>
              <w:adjustRightInd w:val="0"/>
              <w:rPr>
                <w:rFonts w:ascii="Times New Roman" w:hAnsi="Times New Roman"/>
                <w:bCs/>
                <w:sz w:val="16"/>
                <w:szCs w:val="16"/>
              </w:rPr>
            </w:pPr>
            <w:r w:rsidRPr="00DD1066">
              <w:rPr>
                <w:rFonts w:ascii="Times New Roman" w:eastAsia="Times New Roman" w:hAnsi="Times New Roman"/>
                <w:color w:val="000000"/>
                <w:sz w:val="16"/>
                <w:szCs w:val="16"/>
                <w:lang w:eastAsia="ru-RU"/>
              </w:rPr>
              <w:t>- Выход рабочего раствора из 1 кг (300 таб.) для дезинфекции поверхности скорлупы яиц по режиму бактериальных инфекций (без туберкулеза) не менее 3000 л, при экспозиции не более 5 мин</w:t>
            </w:r>
          </w:p>
        </w:tc>
        <w:tc>
          <w:tcPr>
            <w:tcW w:w="709" w:type="dxa"/>
            <w:vMerge/>
            <w:tcBorders>
              <w:left w:val="single" w:sz="4" w:space="0" w:color="auto"/>
              <w:right w:val="single" w:sz="4" w:space="0" w:color="auto"/>
            </w:tcBorders>
            <w:shd w:val="clear" w:color="auto" w:fill="auto"/>
          </w:tcPr>
          <w:p w14:paraId="36D1F205" w14:textId="77777777" w:rsidR="00307BD1" w:rsidRDefault="00307BD1" w:rsidP="006F70EA">
            <w:pPr>
              <w:pStyle w:val="affe"/>
              <w:jc w:val="center"/>
              <w:rPr>
                <w:bCs/>
                <w:lang w:val="ru-RU"/>
              </w:rPr>
            </w:pPr>
          </w:p>
        </w:tc>
        <w:tc>
          <w:tcPr>
            <w:tcW w:w="709" w:type="dxa"/>
            <w:vMerge/>
            <w:tcBorders>
              <w:left w:val="single" w:sz="4" w:space="0" w:color="auto"/>
              <w:right w:val="single" w:sz="4" w:space="0" w:color="auto"/>
            </w:tcBorders>
          </w:tcPr>
          <w:p w14:paraId="2F3E8348" w14:textId="77777777" w:rsidR="00307BD1" w:rsidRDefault="00307BD1" w:rsidP="006F70EA">
            <w:pPr>
              <w:pStyle w:val="affe"/>
              <w:jc w:val="center"/>
              <w:rPr>
                <w:bCs/>
                <w:lang w:val="ru-RU"/>
              </w:rPr>
            </w:pPr>
          </w:p>
        </w:tc>
      </w:tr>
      <w:tr w:rsidR="00307BD1" w:rsidRPr="004435CD" w14:paraId="11BB344F" w14:textId="77777777" w:rsidTr="001909D4">
        <w:trPr>
          <w:trHeight w:val="237"/>
        </w:trPr>
        <w:tc>
          <w:tcPr>
            <w:tcW w:w="567" w:type="dxa"/>
            <w:vMerge/>
            <w:tcBorders>
              <w:left w:val="single" w:sz="4" w:space="0" w:color="auto"/>
              <w:right w:val="single" w:sz="4" w:space="0" w:color="auto"/>
            </w:tcBorders>
          </w:tcPr>
          <w:p w14:paraId="71F2985A" w14:textId="77777777" w:rsidR="00307BD1" w:rsidRPr="004435CD" w:rsidRDefault="00307BD1"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02CBB0B5" w14:textId="77777777" w:rsidR="00307BD1" w:rsidRPr="003647E8" w:rsidRDefault="00307BD1"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A75D126" w14:textId="77777777" w:rsidR="00307BD1" w:rsidRPr="00E00808" w:rsidRDefault="00307BD1" w:rsidP="006F70EA">
            <w:pPr>
              <w:widowControl w:val="0"/>
              <w:autoSpaceDE w:val="0"/>
              <w:autoSpaceDN w:val="0"/>
              <w:adjustRightInd w:val="0"/>
              <w:rPr>
                <w:rFonts w:ascii="Times New Roman" w:hAnsi="Times New Roman"/>
                <w:bCs/>
                <w:sz w:val="16"/>
                <w:szCs w:val="16"/>
                <w:lang w:eastAsia="ar-SA"/>
              </w:rPr>
            </w:pPr>
            <w:r w:rsidRPr="00E00808">
              <w:rPr>
                <w:rFonts w:ascii="Times New Roman" w:hAnsi="Times New Roman"/>
                <w:bCs/>
                <w:sz w:val="16"/>
                <w:szCs w:val="16"/>
                <w:lang w:eastAsia="ar-SA"/>
              </w:rPr>
              <w:t>Объем упаковки: при весе одной таблетки не менее 3,0 не более 3,3 грамм. Упаковка не менее 300 таблеток.</w:t>
            </w:r>
          </w:p>
          <w:p w14:paraId="497371A4" w14:textId="77777777" w:rsidR="00307BD1" w:rsidRPr="00E00808" w:rsidRDefault="00307BD1" w:rsidP="006F70EA">
            <w:pPr>
              <w:widowControl w:val="0"/>
              <w:autoSpaceDE w:val="0"/>
              <w:autoSpaceDN w:val="0"/>
              <w:adjustRightInd w:val="0"/>
              <w:rPr>
                <w:rFonts w:ascii="Times New Roman" w:hAnsi="Times New Roman"/>
                <w:bCs/>
                <w:sz w:val="16"/>
                <w:szCs w:val="16"/>
                <w:lang w:eastAsia="ar-SA"/>
              </w:rPr>
            </w:pPr>
          </w:p>
          <w:p w14:paraId="5B46B48B" w14:textId="14E5A83A" w:rsidR="00307BD1" w:rsidRPr="00E00808" w:rsidRDefault="00307BD1" w:rsidP="006F70EA">
            <w:pPr>
              <w:widowControl w:val="0"/>
              <w:autoSpaceDE w:val="0"/>
              <w:autoSpaceDN w:val="0"/>
              <w:adjustRightInd w:val="0"/>
              <w:rPr>
                <w:rFonts w:ascii="Times New Roman" w:hAnsi="Times New Roman"/>
                <w:bCs/>
                <w:sz w:val="16"/>
                <w:szCs w:val="16"/>
              </w:rPr>
            </w:pPr>
          </w:p>
        </w:tc>
        <w:tc>
          <w:tcPr>
            <w:tcW w:w="709" w:type="dxa"/>
            <w:vMerge/>
            <w:tcBorders>
              <w:left w:val="single" w:sz="4" w:space="0" w:color="auto"/>
              <w:right w:val="single" w:sz="4" w:space="0" w:color="auto"/>
            </w:tcBorders>
            <w:shd w:val="clear" w:color="auto" w:fill="auto"/>
          </w:tcPr>
          <w:p w14:paraId="42891975" w14:textId="77777777" w:rsidR="00307BD1" w:rsidRDefault="00307BD1" w:rsidP="006F70EA">
            <w:pPr>
              <w:pStyle w:val="affe"/>
              <w:jc w:val="center"/>
              <w:rPr>
                <w:bCs/>
                <w:lang w:val="ru-RU"/>
              </w:rPr>
            </w:pPr>
          </w:p>
        </w:tc>
        <w:tc>
          <w:tcPr>
            <w:tcW w:w="709" w:type="dxa"/>
            <w:vMerge/>
            <w:tcBorders>
              <w:left w:val="single" w:sz="4" w:space="0" w:color="auto"/>
              <w:right w:val="single" w:sz="4" w:space="0" w:color="auto"/>
            </w:tcBorders>
          </w:tcPr>
          <w:p w14:paraId="20A269A2" w14:textId="77777777" w:rsidR="00307BD1" w:rsidRDefault="00307BD1" w:rsidP="006F70EA">
            <w:pPr>
              <w:pStyle w:val="affe"/>
              <w:jc w:val="center"/>
              <w:rPr>
                <w:bCs/>
                <w:lang w:val="ru-RU"/>
              </w:rPr>
            </w:pPr>
          </w:p>
        </w:tc>
      </w:tr>
      <w:tr w:rsidR="006F70EA" w:rsidRPr="004435CD" w14:paraId="04BBA045" w14:textId="77777777" w:rsidTr="00C97E3F">
        <w:trPr>
          <w:trHeight w:val="237"/>
        </w:trPr>
        <w:tc>
          <w:tcPr>
            <w:tcW w:w="567" w:type="dxa"/>
            <w:vMerge w:val="restart"/>
            <w:tcBorders>
              <w:left w:val="single" w:sz="4" w:space="0" w:color="auto"/>
              <w:right w:val="single" w:sz="4" w:space="0" w:color="auto"/>
            </w:tcBorders>
          </w:tcPr>
          <w:p w14:paraId="008B83B6" w14:textId="484D4B72" w:rsidR="006F70EA" w:rsidRPr="004435CD" w:rsidRDefault="0004422C" w:rsidP="006F70EA">
            <w:pPr>
              <w:pStyle w:val="affe"/>
              <w:jc w:val="center"/>
              <w:rPr>
                <w:bCs/>
                <w:lang w:val="ru-RU"/>
              </w:rPr>
            </w:pPr>
            <w:r>
              <w:rPr>
                <w:bCs/>
                <w:lang w:val="ru-RU"/>
              </w:rPr>
              <w:t>2</w:t>
            </w:r>
          </w:p>
        </w:tc>
        <w:tc>
          <w:tcPr>
            <w:tcW w:w="1560" w:type="dxa"/>
            <w:vMerge w:val="restart"/>
            <w:tcBorders>
              <w:top w:val="single" w:sz="4" w:space="0" w:color="auto"/>
              <w:left w:val="single" w:sz="4" w:space="0" w:color="auto"/>
              <w:right w:val="single" w:sz="4" w:space="0" w:color="auto"/>
            </w:tcBorders>
            <w:shd w:val="clear" w:color="auto" w:fill="auto"/>
          </w:tcPr>
          <w:p w14:paraId="13D9B264" w14:textId="77777777" w:rsidR="006F70EA" w:rsidRPr="003647E8" w:rsidRDefault="006F70EA" w:rsidP="006F70EA">
            <w:pPr>
              <w:rPr>
                <w:rFonts w:ascii="Times New Roman" w:hAnsi="Times New Roman"/>
                <w:bCs/>
                <w:sz w:val="20"/>
                <w:szCs w:val="20"/>
              </w:rPr>
            </w:pPr>
            <w:r w:rsidRPr="003647E8">
              <w:rPr>
                <w:rFonts w:ascii="Times New Roman" w:hAnsi="Times New Roman"/>
                <w:bCs/>
                <w:sz w:val="20"/>
                <w:szCs w:val="20"/>
              </w:rPr>
              <w:t>Дезинфицирующее средство</w:t>
            </w:r>
          </w:p>
          <w:p w14:paraId="219D687E" w14:textId="77777777" w:rsidR="006F70EA" w:rsidRPr="003647E8" w:rsidRDefault="006F70EA" w:rsidP="006F70EA">
            <w:pPr>
              <w:rPr>
                <w:rFonts w:ascii="Times New Roman" w:hAnsi="Times New Roman"/>
                <w:bCs/>
                <w:sz w:val="20"/>
                <w:szCs w:val="20"/>
              </w:rPr>
            </w:pPr>
            <w:r w:rsidRPr="003647E8">
              <w:rPr>
                <w:rFonts w:ascii="Times New Roman" w:hAnsi="Times New Roman"/>
                <w:bCs/>
                <w:sz w:val="20"/>
                <w:szCs w:val="20"/>
              </w:rPr>
              <w:t>(антисептик)</w:t>
            </w:r>
          </w:p>
          <w:p w14:paraId="5A48382F" w14:textId="77777777" w:rsidR="006F70EA" w:rsidRPr="003647E8" w:rsidRDefault="006F70EA" w:rsidP="006F70EA">
            <w:pPr>
              <w:rPr>
                <w:rFonts w:ascii="Times New Roman" w:hAnsi="Times New Roman"/>
                <w:bCs/>
                <w:sz w:val="20"/>
                <w:szCs w:val="20"/>
              </w:rPr>
            </w:pPr>
          </w:p>
          <w:p w14:paraId="03487E9D" w14:textId="688E6BD0"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right w:val="single" w:sz="4" w:space="0" w:color="auto"/>
            </w:tcBorders>
            <w:shd w:val="clear" w:color="auto" w:fill="auto"/>
          </w:tcPr>
          <w:p w14:paraId="0F2E07EF" w14:textId="056A3ED4" w:rsidR="006F70EA" w:rsidRPr="00E00808" w:rsidRDefault="006F70EA" w:rsidP="006F70E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Форма вып</w:t>
            </w:r>
            <w:r w:rsidR="00170CAA">
              <w:rPr>
                <w:rFonts w:ascii="Times New Roman" w:hAnsi="Times New Roman"/>
                <w:bCs/>
                <w:sz w:val="16"/>
                <w:szCs w:val="16"/>
              </w:rPr>
              <w:t>у</w:t>
            </w:r>
            <w:r w:rsidRPr="00E00808">
              <w:rPr>
                <w:rFonts w:ascii="Times New Roman" w:hAnsi="Times New Roman"/>
                <w:bCs/>
                <w:sz w:val="16"/>
                <w:szCs w:val="16"/>
              </w:rPr>
              <w:t xml:space="preserve">ска – </w:t>
            </w:r>
            <w:r w:rsidR="00C05026">
              <w:rPr>
                <w:rFonts w:ascii="Times New Roman" w:hAnsi="Times New Roman"/>
                <w:bCs/>
                <w:sz w:val="16"/>
                <w:szCs w:val="16"/>
              </w:rPr>
              <w:t>флакон с крышкой</w:t>
            </w:r>
            <w:r w:rsidR="00060F8E">
              <w:rPr>
                <w:rFonts w:ascii="Times New Roman" w:hAnsi="Times New Roman"/>
                <w:bCs/>
                <w:sz w:val="16"/>
                <w:szCs w:val="16"/>
              </w:rPr>
              <w:t xml:space="preserve"> 1 л</w:t>
            </w:r>
          </w:p>
        </w:tc>
        <w:tc>
          <w:tcPr>
            <w:tcW w:w="709" w:type="dxa"/>
            <w:vMerge w:val="restart"/>
            <w:tcBorders>
              <w:top w:val="single" w:sz="4" w:space="0" w:color="auto"/>
              <w:left w:val="single" w:sz="4" w:space="0" w:color="auto"/>
              <w:right w:val="single" w:sz="4" w:space="0" w:color="auto"/>
            </w:tcBorders>
            <w:shd w:val="clear" w:color="auto" w:fill="auto"/>
          </w:tcPr>
          <w:p w14:paraId="73F311F4" w14:textId="3E59C755" w:rsidR="006F70EA" w:rsidRDefault="006F70EA" w:rsidP="006F70EA">
            <w:pPr>
              <w:pStyle w:val="affe"/>
              <w:jc w:val="center"/>
              <w:rPr>
                <w:bCs/>
                <w:lang w:val="ru-RU"/>
              </w:rPr>
            </w:pPr>
            <w:proofErr w:type="spellStart"/>
            <w:r>
              <w:rPr>
                <w:bCs/>
                <w:lang w:val="ru-RU"/>
              </w:rPr>
              <w:t>шт</w:t>
            </w:r>
            <w:proofErr w:type="spellEnd"/>
          </w:p>
        </w:tc>
        <w:tc>
          <w:tcPr>
            <w:tcW w:w="709" w:type="dxa"/>
            <w:vMerge w:val="restart"/>
            <w:tcBorders>
              <w:top w:val="single" w:sz="4" w:space="0" w:color="auto"/>
              <w:left w:val="single" w:sz="4" w:space="0" w:color="auto"/>
              <w:right w:val="single" w:sz="4" w:space="0" w:color="auto"/>
            </w:tcBorders>
          </w:tcPr>
          <w:p w14:paraId="4F04C30D" w14:textId="20EF0ED4" w:rsidR="006F70EA" w:rsidRDefault="00D54241" w:rsidP="006F70EA">
            <w:pPr>
              <w:pStyle w:val="affe"/>
              <w:jc w:val="center"/>
              <w:rPr>
                <w:bCs/>
                <w:lang w:val="ru-RU"/>
              </w:rPr>
            </w:pPr>
            <w:r>
              <w:rPr>
                <w:bCs/>
                <w:lang w:val="ru-RU"/>
              </w:rPr>
              <w:t>6</w:t>
            </w:r>
            <w:r w:rsidR="00060F8E">
              <w:rPr>
                <w:bCs/>
                <w:lang w:val="ru-RU"/>
              </w:rPr>
              <w:t>0</w:t>
            </w:r>
          </w:p>
        </w:tc>
      </w:tr>
      <w:tr w:rsidR="006F70EA" w:rsidRPr="004435CD" w14:paraId="7A7D5609" w14:textId="77777777" w:rsidTr="001909D4">
        <w:trPr>
          <w:trHeight w:val="237"/>
        </w:trPr>
        <w:tc>
          <w:tcPr>
            <w:tcW w:w="567" w:type="dxa"/>
            <w:vMerge/>
            <w:tcBorders>
              <w:left w:val="single" w:sz="4" w:space="0" w:color="auto"/>
              <w:right w:val="single" w:sz="4" w:space="0" w:color="auto"/>
            </w:tcBorders>
          </w:tcPr>
          <w:p w14:paraId="4B921C2A"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3F4F4ED9"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090C1A2" w14:textId="6395D842" w:rsidR="006F70EA" w:rsidRPr="00E00808" w:rsidRDefault="006F70EA" w:rsidP="006F70EA">
            <w:pPr>
              <w:rPr>
                <w:rFonts w:ascii="Times New Roman" w:hAnsi="Times New Roman"/>
                <w:bCs/>
                <w:sz w:val="16"/>
                <w:szCs w:val="16"/>
              </w:rPr>
            </w:pPr>
            <w:r w:rsidRPr="00E00808">
              <w:rPr>
                <w:rFonts w:ascii="Times New Roman" w:hAnsi="Times New Roman"/>
                <w:bCs/>
                <w:sz w:val="16"/>
                <w:szCs w:val="16"/>
              </w:rPr>
              <w:t xml:space="preserve">Действующие вещества-Спирт изопропиловый </w:t>
            </w:r>
            <w:r w:rsidRPr="00E00808">
              <w:rPr>
                <w:rFonts w:ascii="Times New Roman" w:eastAsia="Times New Roman" w:hAnsi="Times New Roman"/>
                <w:b/>
                <w:sz w:val="16"/>
                <w:szCs w:val="16"/>
                <w:lang w:eastAsia="ru-RU"/>
              </w:rPr>
              <w:t>≥</w:t>
            </w:r>
            <w:r w:rsidR="00425FEE">
              <w:rPr>
                <w:rFonts w:ascii="Times New Roman" w:eastAsia="Times New Roman" w:hAnsi="Times New Roman"/>
                <w:b/>
                <w:sz w:val="16"/>
                <w:szCs w:val="16"/>
                <w:lang w:eastAsia="ru-RU"/>
              </w:rPr>
              <w:t xml:space="preserve"> </w:t>
            </w:r>
            <w:r w:rsidR="00425FEE">
              <w:rPr>
                <w:rFonts w:ascii="Times New Roman" w:hAnsi="Times New Roman"/>
                <w:bCs/>
                <w:sz w:val="16"/>
                <w:szCs w:val="16"/>
              </w:rPr>
              <w:t>63,5%, смесь ЧАС – 0,1%</w:t>
            </w:r>
            <w:r w:rsidRPr="00E00808">
              <w:rPr>
                <w:rFonts w:ascii="Times New Roman" w:hAnsi="Times New Roman"/>
                <w:bCs/>
                <w:sz w:val="16"/>
                <w:szCs w:val="16"/>
              </w:rPr>
              <w:t>.</w:t>
            </w:r>
          </w:p>
        </w:tc>
        <w:tc>
          <w:tcPr>
            <w:tcW w:w="709" w:type="dxa"/>
            <w:vMerge/>
            <w:tcBorders>
              <w:left w:val="single" w:sz="4" w:space="0" w:color="auto"/>
              <w:right w:val="single" w:sz="4" w:space="0" w:color="auto"/>
            </w:tcBorders>
            <w:shd w:val="clear" w:color="auto" w:fill="auto"/>
          </w:tcPr>
          <w:p w14:paraId="2C6145C9"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2ABEF302" w14:textId="77777777" w:rsidR="006F70EA" w:rsidRDefault="006F70EA" w:rsidP="006F70EA">
            <w:pPr>
              <w:pStyle w:val="affe"/>
              <w:jc w:val="center"/>
              <w:rPr>
                <w:bCs/>
                <w:lang w:val="ru-RU"/>
              </w:rPr>
            </w:pPr>
          </w:p>
        </w:tc>
      </w:tr>
      <w:tr w:rsidR="006F70EA" w:rsidRPr="004435CD" w14:paraId="17AD3E8C" w14:textId="77777777" w:rsidTr="001909D4">
        <w:trPr>
          <w:trHeight w:val="237"/>
        </w:trPr>
        <w:tc>
          <w:tcPr>
            <w:tcW w:w="567" w:type="dxa"/>
            <w:vMerge/>
            <w:tcBorders>
              <w:left w:val="single" w:sz="4" w:space="0" w:color="auto"/>
              <w:right w:val="single" w:sz="4" w:space="0" w:color="auto"/>
            </w:tcBorders>
          </w:tcPr>
          <w:p w14:paraId="50CCB7AB"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58AF0AB0"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E39ED89" w14:textId="45ED107F" w:rsidR="006F70EA" w:rsidRPr="00E00808" w:rsidRDefault="00425FEE" w:rsidP="00425FEE">
            <w:pPr>
              <w:widowControl w:val="0"/>
              <w:autoSpaceDE w:val="0"/>
              <w:autoSpaceDN w:val="0"/>
              <w:adjustRightInd w:val="0"/>
              <w:rPr>
                <w:rFonts w:ascii="Times New Roman" w:hAnsi="Times New Roman"/>
                <w:bCs/>
                <w:sz w:val="16"/>
                <w:szCs w:val="16"/>
              </w:rPr>
            </w:pPr>
            <w:r>
              <w:rPr>
                <w:rFonts w:ascii="Times New Roman" w:hAnsi="Times New Roman"/>
                <w:bCs/>
                <w:sz w:val="16"/>
                <w:szCs w:val="16"/>
              </w:rPr>
              <w:t>Содержит ф</w:t>
            </w:r>
            <w:r w:rsidRPr="00425FEE">
              <w:rPr>
                <w:rFonts w:ascii="Times New Roman" w:hAnsi="Times New Roman"/>
                <w:bCs/>
                <w:sz w:val="16"/>
                <w:szCs w:val="16"/>
              </w:rPr>
              <w:t xml:space="preserve">ункциональные добавки, увлажняющие и </w:t>
            </w:r>
            <w:r>
              <w:rPr>
                <w:rFonts w:ascii="Times New Roman" w:hAnsi="Times New Roman"/>
                <w:bCs/>
                <w:sz w:val="16"/>
                <w:szCs w:val="16"/>
              </w:rPr>
              <w:t>ухаживающие за кожей компоненты</w:t>
            </w:r>
          </w:p>
        </w:tc>
        <w:tc>
          <w:tcPr>
            <w:tcW w:w="709" w:type="dxa"/>
            <w:vMerge/>
            <w:tcBorders>
              <w:left w:val="single" w:sz="4" w:space="0" w:color="auto"/>
              <w:right w:val="single" w:sz="4" w:space="0" w:color="auto"/>
            </w:tcBorders>
            <w:shd w:val="clear" w:color="auto" w:fill="auto"/>
          </w:tcPr>
          <w:p w14:paraId="1F5A7451"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6C2D0F34" w14:textId="77777777" w:rsidR="006F70EA" w:rsidRDefault="006F70EA" w:rsidP="006F70EA">
            <w:pPr>
              <w:pStyle w:val="affe"/>
              <w:jc w:val="center"/>
              <w:rPr>
                <w:bCs/>
                <w:lang w:val="ru-RU"/>
              </w:rPr>
            </w:pPr>
          </w:p>
        </w:tc>
      </w:tr>
      <w:tr w:rsidR="006F70EA" w:rsidRPr="004435CD" w14:paraId="4B2EDAD9" w14:textId="77777777" w:rsidTr="001909D4">
        <w:trPr>
          <w:trHeight w:val="237"/>
        </w:trPr>
        <w:tc>
          <w:tcPr>
            <w:tcW w:w="567" w:type="dxa"/>
            <w:vMerge/>
            <w:tcBorders>
              <w:left w:val="single" w:sz="4" w:space="0" w:color="auto"/>
              <w:right w:val="single" w:sz="4" w:space="0" w:color="auto"/>
            </w:tcBorders>
          </w:tcPr>
          <w:p w14:paraId="305046E5"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12BC839B"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EA1F27" w14:textId="1D438B5F" w:rsidR="00474FA2" w:rsidRPr="00E00808" w:rsidRDefault="00474FA2" w:rsidP="006F70E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Не содержит других видов спиртов, </w:t>
            </w:r>
            <w:proofErr w:type="spellStart"/>
            <w:r w:rsidRPr="00E00808">
              <w:rPr>
                <w:rFonts w:ascii="Times New Roman" w:hAnsi="Times New Roman"/>
                <w:bCs/>
                <w:sz w:val="16"/>
                <w:szCs w:val="16"/>
              </w:rPr>
              <w:t>гуанидиновых</w:t>
            </w:r>
            <w:proofErr w:type="spellEnd"/>
            <w:r w:rsidRPr="00E00808">
              <w:rPr>
                <w:rFonts w:ascii="Times New Roman" w:hAnsi="Times New Roman"/>
                <w:bCs/>
                <w:sz w:val="16"/>
                <w:szCs w:val="16"/>
              </w:rPr>
              <w:t xml:space="preserve"> производных, третичных аминов, триклозана, хлоргексидина, ЧАС, кислот, ферментов, перекисных соединений, кислородсодержащих, альдегида</w:t>
            </w:r>
          </w:p>
          <w:p w14:paraId="65117E90" w14:textId="43468099" w:rsidR="006F70EA" w:rsidRPr="00E00808" w:rsidRDefault="006F70EA" w:rsidP="006F70EA">
            <w:pPr>
              <w:widowControl w:val="0"/>
              <w:autoSpaceDE w:val="0"/>
              <w:autoSpaceDN w:val="0"/>
              <w:adjustRightInd w:val="0"/>
              <w:rPr>
                <w:rFonts w:ascii="Times New Roman" w:hAnsi="Times New Roman"/>
                <w:bCs/>
                <w:sz w:val="16"/>
                <w:szCs w:val="16"/>
              </w:rPr>
            </w:pPr>
          </w:p>
        </w:tc>
        <w:tc>
          <w:tcPr>
            <w:tcW w:w="709" w:type="dxa"/>
            <w:vMerge/>
            <w:tcBorders>
              <w:left w:val="single" w:sz="4" w:space="0" w:color="auto"/>
              <w:right w:val="single" w:sz="4" w:space="0" w:color="auto"/>
            </w:tcBorders>
            <w:shd w:val="clear" w:color="auto" w:fill="auto"/>
          </w:tcPr>
          <w:p w14:paraId="6B314F6C"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5DC0DEC4" w14:textId="77777777" w:rsidR="006F70EA" w:rsidRDefault="006F70EA" w:rsidP="006F70EA">
            <w:pPr>
              <w:pStyle w:val="affe"/>
              <w:jc w:val="center"/>
              <w:rPr>
                <w:bCs/>
                <w:lang w:val="ru-RU"/>
              </w:rPr>
            </w:pPr>
          </w:p>
        </w:tc>
      </w:tr>
      <w:tr w:rsidR="006F70EA" w:rsidRPr="004435CD" w14:paraId="79353688" w14:textId="77777777" w:rsidTr="001909D4">
        <w:trPr>
          <w:trHeight w:val="237"/>
        </w:trPr>
        <w:tc>
          <w:tcPr>
            <w:tcW w:w="567" w:type="dxa"/>
            <w:vMerge/>
            <w:tcBorders>
              <w:left w:val="single" w:sz="4" w:space="0" w:color="auto"/>
              <w:right w:val="single" w:sz="4" w:space="0" w:color="auto"/>
            </w:tcBorders>
          </w:tcPr>
          <w:p w14:paraId="2285C5F8" w14:textId="0979F652" w:rsidR="006F70EA" w:rsidRPr="004435CD" w:rsidRDefault="006F70EA" w:rsidP="006F70EA">
            <w:pPr>
              <w:pStyle w:val="affe"/>
              <w:rPr>
                <w:bCs/>
                <w:lang w:val="ru-RU"/>
              </w:rPr>
            </w:pPr>
          </w:p>
        </w:tc>
        <w:tc>
          <w:tcPr>
            <w:tcW w:w="1560" w:type="dxa"/>
            <w:vMerge/>
            <w:tcBorders>
              <w:left w:val="single" w:sz="4" w:space="0" w:color="auto"/>
              <w:right w:val="single" w:sz="4" w:space="0" w:color="auto"/>
            </w:tcBorders>
            <w:shd w:val="clear" w:color="auto" w:fill="auto"/>
          </w:tcPr>
          <w:p w14:paraId="01086F79"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987A019" w14:textId="0490FE8A" w:rsidR="00425FEE" w:rsidRPr="00425FEE" w:rsidRDefault="00474FA2" w:rsidP="00425FEE">
            <w:pPr>
              <w:widowControl w:val="0"/>
              <w:autoSpaceDE w:val="0"/>
              <w:autoSpaceDN w:val="0"/>
              <w:adjustRightInd w:val="0"/>
              <w:ind w:right="113"/>
              <w:jc w:val="both"/>
              <w:rPr>
                <w:rFonts w:ascii="Times New Roman" w:eastAsia="Times New Roman" w:hAnsi="Times New Roman"/>
                <w:sz w:val="16"/>
                <w:szCs w:val="16"/>
                <w:lang w:eastAsia="ar-SA"/>
              </w:rPr>
            </w:pPr>
            <w:r w:rsidRPr="00E00808">
              <w:rPr>
                <w:rFonts w:ascii="Times New Roman" w:eastAsia="Times New Roman" w:hAnsi="Times New Roman"/>
                <w:sz w:val="16"/>
                <w:szCs w:val="16"/>
                <w:lang w:eastAsia="ar-SA"/>
              </w:rPr>
              <w:t xml:space="preserve">Дезинфицирующее средство должно </w:t>
            </w:r>
            <w:r w:rsidR="00425FEE">
              <w:rPr>
                <w:rFonts w:ascii="Times New Roman" w:eastAsia="Times New Roman" w:hAnsi="Times New Roman"/>
                <w:sz w:val="16"/>
                <w:szCs w:val="16"/>
                <w:lang w:eastAsia="ar-SA"/>
              </w:rPr>
              <w:t>обладать</w:t>
            </w:r>
            <w:r w:rsidRPr="00E00808">
              <w:rPr>
                <w:rFonts w:ascii="Times New Roman" w:eastAsia="Times New Roman" w:hAnsi="Times New Roman"/>
                <w:sz w:val="16"/>
                <w:szCs w:val="16"/>
                <w:lang w:eastAsia="ar-SA"/>
              </w:rPr>
              <w:t xml:space="preserve"> </w:t>
            </w:r>
            <w:r w:rsidR="00425FEE" w:rsidRPr="00425FEE">
              <w:rPr>
                <w:rFonts w:ascii="Times New Roman" w:eastAsia="Times New Roman" w:hAnsi="Times New Roman"/>
                <w:sz w:val="16"/>
                <w:szCs w:val="16"/>
                <w:lang w:eastAsia="ar-SA"/>
              </w:rPr>
              <w:t>высокой антимикробной активностью в отношении грамотрицательных и грамположительных</w:t>
            </w:r>
          </w:p>
          <w:p w14:paraId="7F488DEB" w14:textId="035E369D" w:rsidR="00425FEE" w:rsidRPr="00425FEE" w:rsidRDefault="00425FEE" w:rsidP="00425FEE">
            <w:pPr>
              <w:widowControl w:val="0"/>
              <w:autoSpaceDE w:val="0"/>
              <w:autoSpaceDN w:val="0"/>
              <w:adjustRightInd w:val="0"/>
              <w:ind w:right="113"/>
              <w:jc w:val="both"/>
              <w:rPr>
                <w:rFonts w:ascii="Times New Roman" w:eastAsia="Times New Roman" w:hAnsi="Times New Roman"/>
                <w:sz w:val="16"/>
                <w:szCs w:val="16"/>
                <w:lang w:eastAsia="ar-SA"/>
              </w:rPr>
            </w:pPr>
            <w:r w:rsidRPr="00425FEE">
              <w:rPr>
                <w:rFonts w:ascii="Times New Roman" w:eastAsia="Times New Roman" w:hAnsi="Times New Roman"/>
                <w:sz w:val="16"/>
                <w:szCs w:val="16"/>
                <w:lang w:eastAsia="ar-SA"/>
              </w:rPr>
              <w:t xml:space="preserve">микроорганизмов (включая микобактерии туберкулеза </w:t>
            </w:r>
            <w:proofErr w:type="spellStart"/>
            <w:r w:rsidRPr="00425FEE">
              <w:rPr>
                <w:rFonts w:ascii="Times New Roman" w:eastAsia="Times New Roman" w:hAnsi="Times New Roman"/>
                <w:sz w:val="16"/>
                <w:szCs w:val="16"/>
                <w:lang w:eastAsia="ar-SA"/>
              </w:rPr>
              <w:t>Mycobacterium</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terrae</w:t>
            </w:r>
            <w:proofErr w:type="spellEnd"/>
            <w:r w:rsidRPr="00425FEE">
              <w:rPr>
                <w:rFonts w:ascii="Times New Roman" w:eastAsia="Times New Roman" w:hAnsi="Times New Roman"/>
                <w:sz w:val="16"/>
                <w:szCs w:val="16"/>
                <w:lang w:eastAsia="ar-SA"/>
              </w:rPr>
              <w:t>, бактерий группы</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кишечной палочки, стафилококков, стрептококков и других возбуди</w:t>
            </w:r>
            <w:r>
              <w:rPr>
                <w:rFonts w:ascii="Times New Roman" w:eastAsia="Times New Roman" w:hAnsi="Times New Roman"/>
                <w:sz w:val="16"/>
                <w:szCs w:val="16"/>
                <w:lang w:eastAsia="ar-SA"/>
              </w:rPr>
              <w:t>телей внутрибольничных инфекций</w:t>
            </w:r>
            <w:r w:rsidRPr="00425FEE">
              <w:rPr>
                <w:rFonts w:ascii="Times New Roman" w:eastAsia="Times New Roman" w:hAnsi="Times New Roman"/>
                <w:sz w:val="16"/>
                <w:szCs w:val="16"/>
                <w:lang w:eastAsia="ar-SA"/>
              </w:rPr>
              <w:t>),</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возбудителей туберкулеза, вирусов (включая коронавирусы, аденовирусы, вирусы гриппа, парагриппа и</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др. возбудителей острых респираторных инфекций, энтеровирусы, ротавирусы, вирус полиомиелита, вирусы</w:t>
            </w:r>
          </w:p>
          <w:p w14:paraId="3BA92729" w14:textId="0FD4E113" w:rsidR="006F70EA" w:rsidRPr="00E00808" w:rsidRDefault="00425FEE" w:rsidP="00425FEE">
            <w:pPr>
              <w:widowControl w:val="0"/>
              <w:autoSpaceDE w:val="0"/>
              <w:autoSpaceDN w:val="0"/>
              <w:adjustRightInd w:val="0"/>
              <w:ind w:right="113"/>
              <w:jc w:val="both"/>
              <w:rPr>
                <w:rFonts w:ascii="Times New Roman" w:hAnsi="Times New Roman"/>
                <w:bCs/>
                <w:sz w:val="16"/>
                <w:szCs w:val="16"/>
              </w:rPr>
            </w:pPr>
            <w:proofErr w:type="spellStart"/>
            <w:r w:rsidRPr="00425FEE">
              <w:rPr>
                <w:rFonts w:ascii="Times New Roman" w:eastAsia="Times New Roman" w:hAnsi="Times New Roman"/>
                <w:sz w:val="16"/>
                <w:szCs w:val="16"/>
                <w:lang w:eastAsia="ar-SA"/>
              </w:rPr>
              <w:t>энтеральных</w:t>
            </w:r>
            <w:proofErr w:type="spellEnd"/>
            <w:r w:rsidRPr="00425FEE">
              <w:rPr>
                <w:rFonts w:ascii="Times New Roman" w:eastAsia="Times New Roman" w:hAnsi="Times New Roman"/>
                <w:sz w:val="16"/>
                <w:szCs w:val="16"/>
                <w:lang w:eastAsia="ar-SA"/>
              </w:rPr>
              <w:t>, парентеральных гепатитов, герпеса, атипичной пневмонии, птичьего гриппа, свиного гриппа,</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ВИЧ и др.), грибов рода Кандида, Трихофитон (</w:t>
            </w:r>
            <w:proofErr w:type="spellStart"/>
            <w:r w:rsidRPr="00425FEE">
              <w:rPr>
                <w:rFonts w:ascii="Times New Roman" w:eastAsia="Times New Roman" w:hAnsi="Times New Roman"/>
                <w:sz w:val="16"/>
                <w:szCs w:val="16"/>
                <w:lang w:eastAsia="ar-SA"/>
              </w:rPr>
              <w:t>дерматофитий</w:t>
            </w:r>
            <w:proofErr w:type="spellEnd"/>
            <w:r w:rsidRPr="00425FEE">
              <w:rPr>
                <w:rFonts w:ascii="Times New Roman" w:eastAsia="Times New Roman" w:hAnsi="Times New Roman"/>
                <w:sz w:val="16"/>
                <w:szCs w:val="16"/>
                <w:lang w:eastAsia="ar-SA"/>
              </w:rPr>
              <w:t xml:space="preserve">), плесневых грибов (тестировано на </w:t>
            </w:r>
            <w:proofErr w:type="spellStart"/>
            <w:r w:rsidRPr="00425FEE">
              <w:rPr>
                <w:rFonts w:ascii="Times New Roman" w:eastAsia="Times New Roman" w:hAnsi="Times New Roman"/>
                <w:sz w:val="16"/>
                <w:szCs w:val="16"/>
                <w:lang w:eastAsia="ar-SA"/>
              </w:rPr>
              <w:t>тестштамме</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Aspergillus</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niger</w:t>
            </w:r>
            <w:proofErr w:type="spellEnd"/>
            <w:r w:rsidRPr="00425FEE">
              <w:rPr>
                <w:rFonts w:ascii="Times New Roman" w:eastAsia="Times New Roman" w:hAnsi="Times New Roman"/>
                <w:sz w:val="16"/>
                <w:szCs w:val="16"/>
                <w:lang w:eastAsia="ar-SA"/>
              </w:rPr>
              <w:t>), особо опасных инфекций (чумы, холеры, туляремии)</w:t>
            </w:r>
          </w:p>
        </w:tc>
        <w:tc>
          <w:tcPr>
            <w:tcW w:w="709" w:type="dxa"/>
            <w:vMerge/>
            <w:tcBorders>
              <w:left w:val="single" w:sz="4" w:space="0" w:color="auto"/>
              <w:right w:val="single" w:sz="4" w:space="0" w:color="auto"/>
            </w:tcBorders>
            <w:shd w:val="clear" w:color="auto" w:fill="auto"/>
          </w:tcPr>
          <w:p w14:paraId="63501E32"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13A3425A" w14:textId="77777777" w:rsidR="006F70EA" w:rsidRDefault="006F70EA" w:rsidP="006F70EA">
            <w:pPr>
              <w:pStyle w:val="affe"/>
              <w:jc w:val="center"/>
              <w:rPr>
                <w:bCs/>
                <w:lang w:val="ru-RU"/>
              </w:rPr>
            </w:pPr>
          </w:p>
        </w:tc>
      </w:tr>
      <w:tr w:rsidR="006F70EA" w:rsidRPr="004435CD" w14:paraId="77A1E40D" w14:textId="77777777" w:rsidTr="001909D4">
        <w:trPr>
          <w:trHeight w:val="237"/>
        </w:trPr>
        <w:tc>
          <w:tcPr>
            <w:tcW w:w="567" w:type="dxa"/>
            <w:vMerge/>
            <w:tcBorders>
              <w:left w:val="single" w:sz="4" w:space="0" w:color="auto"/>
              <w:right w:val="single" w:sz="4" w:space="0" w:color="auto"/>
            </w:tcBorders>
          </w:tcPr>
          <w:p w14:paraId="590B9A22" w14:textId="18B6B3BF" w:rsidR="006F70EA" w:rsidRPr="004435CD" w:rsidRDefault="006F70EA" w:rsidP="006F70EA">
            <w:pPr>
              <w:pStyle w:val="affe"/>
              <w:rPr>
                <w:bCs/>
                <w:lang w:val="ru-RU"/>
              </w:rPr>
            </w:pPr>
          </w:p>
        </w:tc>
        <w:tc>
          <w:tcPr>
            <w:tcW w:w="1560" w:type="dxa"/>
            <w:vMerge/>
            <w:tcBorders>
              <w:left w:val="single" w:sz="4" w:space="0" w:color="auto"/>
              <w:right w:val="single" w:sz="4" w:space="0" w:color="auto"/>
            </w:tcBorders>
            <w:shd w:val="clear" w:color="auto" w:fill="auto"/>
          </w:tcPr>
          <w:p w14:paraId="2D24DE33"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08A597D" w14:textId="77777777" w:rsidR="006F70EA" w:rsidRPr="00E00808" w:rsidRDefault="006F70EA" w:rsidP="006F70EA">
            <w:pPr>
              <w:rPr>
                <w:rFonts w:ascii="Times New Roman" w:hAnsi="Times New Roman"/>
                <w:bCs/>
                <w:sz w:val="16"/>
                <w:szCs w:val="16"/>
              </w:rPr>
            </w:pPr>
            <w:r w:rsidRPr="00E00808">
              <w:rPr>
                <w:rFonts w:ascii="Times New Roman" w:hAnsi="Times New Roman"/>
                <w:bCs/>
                <w:sz w:val="16"/>
                <w:szCs w:val="16"/>
              </w:rPr>
              <w:t xml:space="preserve">По параметрам острой токсичности средство при введении в желудок и при нанесении на кожу в соответствии с классификацией ГОСТ 12.1.007-76 должно относиться не ниже, чем к 4 классу малоопасных веществ. Местно-раздражающие, кожно-резорбтивные и сенсибилизирующие свойства в рекомендованных режимах применения у средства не должны быть выражены. </w:t>
            </w:r>
          </w:p>
          <w:p w14:paraId="4697D75E" w14:textId="77777777" w:rsidR="006F70EA" w:rsidRPr="00E00808" w:rsidRDefault="006F70EA" w:rsidP="006F70EA">
            <w:pPr>
              <w:rPr>
                <w:rFonts w:ascii="Times New Roman" w:hAnsi="Times New Roman"/>
                <w:bCs/>
                <w:sz w:val="16"/>
                <w:szCs w:val="16"/>
              </w:rPr>
            </w:pPr>
            <w:r w:rsidRPr="00E00808">
              <w:rPr>
                <w:rFonts w:ascii="Times New Roman" w:hAnsi="Times New Roman"/>
                <w:bCs/>
                <w:sz w:val="16"/>
                <w:szCs w:val="16"/>
              </w:rPr>
              <w:t>Согласно классификации степени ингаляционной опасности дезинфицирующих средств по зоне острого биоцидного действия в режиме применения средство должно относиться не ниже, чем к 4 классу мало опасных веществ.</w:t>
            </w:r>
          </w:p>
          <w:p w14:paraId="7A6D07D1" w14:textId="77777777" w:rsidR="006F70EA" w:rsidRPr="00E00808" w:rsidRDefault="006F70EA" w:rsidP="006F70EA">
            <w:pPr>
              <w:widowControl w:val="0"/>
              <w:autoSpaceDE w:val="0"/>
              <w:autoSpaceDN w:val="0"/>
              <w:adjustRightInd w:val="0"/>
              <w:rPr>
                <w:rFonts w:ascii="Times New Roman" w:hAnsi="Times New Roman"/>
                <w:bCs/>
                <w:sz w:val="16"/>
                <w:szCs w:val="16"/>
              </w:rPr>
            </w:pPr>
          </w:p>
        </w:tc>
        <w:tc>
          <w:tcPr>
            <w:tcW w:w="709" w:type="dxa"/>
            <w:vMerge/>
            <w:tcBorders>
              <w:left w:val="single" w:sz="4" w:space="0" w:color="auto"/>
              <w:right w:val="single" w:sz="4" w:space="0" w:color="auto"/>
            </w:tcBorders>
            <w:shd w:val="clear" w:color="auto" w:fill="auto"/>
          </w:tcPr>
          <w:p w14:paraId="43D1CD18"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62B5E869" w14:textId="77777777" w:rsidR="006F70EA" w:rsidRDefault="006F70EA" w:rsidP="006F70EA">
            <w:pPr>
              <w:pStyle w:val="affe"/>
              <w:jc w:val="center"/>
              <w:rPr>
                <w:bCs/>
                <w:lang w:val="ru-RU"/>
              </w:rPr>
            </w:pPr>
          </w:p>
        </w:tc>
      </w:tr>
      <w:tr w:rsidR="006F70EA" w:rsidRPr="004435CD" w14:paraId="6DD2A8BF" w14:textId="77777777" w:rsidTr="001909D4">
        <w:trPr>
          <w:trHeight w:val="237"/>
        </w:trPr>
        <w:tc>
          <w:tcPr>
            <w:tcW w:w="567" w:type="dxa"/>
            <w:vMerge/>
            <w:tcBorders>
              <w:left w:val="single" w:sz="4" w:space="0" w:color="auto"/>
              <w:right w:val="single" w:sz="4" w:space="0" w:color="auto"/>
            </w:tcBorders>
          </w:tcPr>
          <w:p w14:paraId="382E8DFA"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6D098191"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F8CA59"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Нужно что бы средство имело режимы применения:</w:t>
            </w:r>
          </w:p>
          <w:p w14:paraId="67779850"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xml:space="preserve">- гигиенической обработки рук не более 20 секунд; </w:t>
            </w:r>
          </w:p>
          <w:p w14:paraId="721B290C"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по бактериальному режиму не более 0,5 минуты;</w:t>
            </w:r>
          </w:p>
          <w:p w14:paraId="1702B875"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по кандидозам не более 1 минут;</w:t>
            </w:r>
          </w:p>
          <w:p w14:paraId="5E6B2729"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xml:space="preserve">- дезинфекция поверхностей по </w:t>
            </w:r>
            <w:proofErr w:type="spellStart"/>
            <w:r w:rsidRPr="00E00808">
              <w:rPr>
                <w:rFonts w:ascii="Times New Roman" w:hAnsi="Times New Roman"/>
                <w:bCs/>
                <w:sz w:val="16"/>
                <w:szCs w:val="16"/>
              </w:rPr>
              <w:t>дерматофитиям</w:t>
            </w:r>
            <w:proofErr w:type="spellEnd"/>
            <w:r w:rsidRPr="00E00808">
              <w:rPr>
                <w:rFonts w:ascii="Times New Roman" w:hAnsi="Times New Roman"/>
                <w:bCs/>
                <w:sz w:val="16"/>
                <w:szCs w:val="16"/>
              </w:rPr>
              <w:t xml:space="preserve"> не более 3 минут;</w:t>
            </w:r>
          </w:p>
          <w:p w14:paraId="4FCA34BF"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при туберкулезе не более 5 минут;</w:t>
            </w:r>
          </w:p>
          <w:p w14:paraId="1B566FF6"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при вирусных инфекциях не более 5 минут;</w:t>
            </w:r>
          </w:p>
          <w:p w14:paraId="5E11EB69"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при легионеллезе не более 3 минут;</w:t>
            </w:r>
          </w:p>
          <w:p w14:paraId="7080FA13"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поверхностей при плесени не более 15 минут;</w:t>
            </w:r>
          </w:p>
          <w:p w14:paraId="1F06B06D"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санитарно-технического оборудования при бактериальных инфекциях не более 1 минут;</w:t>
            </w:r>
          </w:p>
          <w:p w14:paraId="5EAB1372" w14:textId="77777777" w:rsidR="00F41FC3" w:rsidRPr="00E00808" w:rsidRDefault="00F41FC3" w:rsidP="00F41FC3">
            <w:pPr>
              <w:rPr>
                <w:rFonts w:ascii="Times New Roman" w:hAnsi="Times New Roman"/>
                <w:bCs/>
                <w:sz w:val="16"/>
                <w:szCs w:val="16"/>
              </w:rPr>
            </w:pPr>
            <w:r w:rsidRPr="00E00808">
              <w:rPr>
                <w:rFonts w:ascii="Times New Roman" w:hAnsi="Times New Roman"/>
                <w:bCs/>
                <w:sz w:val="16"/>
                <w:szCs w:val="16"/>
              </w:rPr>
              <w:t>- дезинфекция санитарно-технического оборудования при вирусах не более 3 минут;</w:t>
            </w:r>
          </w:p>
          <w:p w14:paraId="37954C87" w14:textId="5B84E3DC" w:rsidR="00F41FC3" w:rsidRPr="00E00808" w:rsidRDefault="00F41FC3" w:rsidP="006F70EA">
            <w:pPr>
              <w:rPr>
                <w:rFonts w:ascii="Times New Roman" w:hAnsi="Times New Roman"/>
                <w:bCs/>
                <w:sz w:val="16"/>
                <w:szCs w:val="16"/>
              </w:rPr>
            </w:pPr>
            <w:r w:rsidRPr="00E00808">
              <w:rPr>
                <w:rFonts w:ascii="Times New Roman" w:hAnsi="Times New Roman"/>
                <w:bCs/>
                <w:sz w:val="16"/>
                <w:szCs w:val="16"/>
              </w:rPr>
              <w:t xml:space="preserve">- дезинфекция санитарно-технического оборудования при </w:t>
            </w:r>
            <w:proofErr w:type="spellStart"/>
            <w:r w:rsidRPr="00E00808">
              <w:rPr>
                <w:rFonts w:ascii="Times New Roman" w:hAnsi="Times New Roman"/>
                <w:bCs/>
                <w:sz w:val="16"/>
                <w:szCs w:val="16"/>
              </w:rPr>
              <w:t>дерматофитиях</w:t>
            </w:r>
            <w:proofErr w:type="spellEnd"/>
            <w:r w:rsidRPr="00E00808">
              <w:rPr>
                <w:rFonts w:ascii="Times New Roman" w:hAnsi="Times New Roman"/>
                <w:bCs/>
                <w:sz w:val="16"/>
                <w:szCs w:val="16"/>
              </w:rPr>
              <w:t xml:space="preserve"> не более 3 минут</w:t>
            </w:r>
            <w:r w:rsidR="005318C9" w:rsidRPr="00E00808">
              <w:rPr>
                <w:rFonts w:ascii="Times New Roman" w:hAnsi="Times New Roman"/>
                <w:bCs/>
                <w:sz w:val="16"/>
                <w:szCs w:val="16"/>
              </w:rPr>
              <w:t>;</w:t>
            </w:r>
          </w:p>
          <w:p w14:paraId="438FCE22" w14:textId="1426464B" w:rsidR="006F70EA" w:rsidRPr="00E00808" w:rsidRDefault="006F70EA" w:rsidP="006F70EA">
            <w:pPr>
              <w:rPr>
                <w:rFonts w:ascii="Times New Roman" w:hAnsi="Times New Roman"/>
                <w:bCs/>
                <w:sz w:val="16"/>
                <w:szCs w:val="16"/>
              </w:rPr>
            </w:pPr>
            <w:r w:rsidRPr="00E00808">
              <w:rPr>
                <w:rFonts w:ascii="Times New Roman" w:hAnsi="Times New Roman"/>
                <w:bCs/>
                <w:sz w:val="16"/>
                <w:szCs w:val="16"/>
              </w:rPr>
              <w:t xml:space="preserve">- обработка операционного поля не более </w:t>
            </w:r>
            <w:r w:rsidR="005318C9" w:rsidRPr="00E00808">
              <w:rPr>
                <w:rFonts w:ascii="Times New Roman" w:hAnsi="Times New Roman"/>
                <w:bCs/>
                <w:sz w:val="16"/>
                <w:szCs w:val="16"/>
              </w:rPr>
              <w:t>1</w:t>
            </w:r>
            <w:r w:rsidRPr="00E00808">
              <w:rPr>
                <w:rFonts w:ascii="Times New Roman" w:hAnsi="Times New Roman"/>
                <w:bCs/>
                <w:sz w:val="16"/>
                <w:szCs w:val="16"/>
              </w:rPr>
              <w:t xml:space="preserve"> минут;</w:t>
            </w:r>
          </w:p>
          <w:p w14:paraId="20BC7809" w14:textId="7EE3CF3B" w:rsidR="006F70EA" w:rsidRPr="00E00808" w:rsidRDefault="006F70EA" w:rsidP="006F70E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дезинфекция инъекционного поля не более 20 секунд.</w:t>
            </w:r>
          </w:p>
        </w:tc>
        <w:tc>
          <w:tcPr>
            <w:tcW w:w="709" w:type="dxa"/>
            <w:vMerge/>
            <w:tcBorders>
              <w:left w:val="single" w:sz="4" w:space="0" w:color="auto"/>
              <w:right w:val="single" w:sz="4" w:space="0" w:color="auto"/>
            </w:tcBorders>
            <w:shd w:val="clear" w:color="auto" w:fill="auto"/>
          </w:tcPr>
          <w:p w14:paraId="7955BB85"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6907DDBE" w14:textId="77777777" w:rsidR="006F70EA" w:rsidRDefault="006F70EA" w:rsidP="006F70EA">
            <w:pPr>
              <w:pStyle w:val="affe"/>
              <w:jc w:val="center"/>
              <w:rPr>
                <w:bCs/>
                <w:lang w:val="ru-RU"/>
              </w:rPr>
            </w:pPr>
          </w:p>
        </w:tc>
      </w:tr>
      <w:tr w:rsidR="006F70EA" w:rsidRPr="004435CD" w14:paraId="0FBF20C8" w14:textId="77777777" w:rsidTr="001909D4">
        <w:trPr>
          <w:trHeight w:val="237"/>
        </w:trPr>
        <w:tc>
          <w:tcPr>
            <w:tcW w:w="567" w:type="dxa"/>
            <w:vMerge/>
            <w:tcBorders>
              <w:left w:val="single" w:sz="4" w:space="0" w:color="auto"/>
              <w:right w:val="single" w:sz="4" w:space="0" w:color="auto"/>
            </w:tcBorders>
          </w:tcPr>
          <w:p w14:paraId="5B1AF8AA"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34C288AC"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601EC14" w14:textId="3A113215" w:rsidR="006F70EA" w:rsidRPr="00E00808" w:rsidRDefault="006F70EA" w:rsidP="006F70EA">
            <w:pPr>
              <w:widowControl w:val="0"/>
              <w:autoSpaceDE w:val="0"/>
              <w:autoSpaceDN w:val="0"/>
              <w:adjustRightInd w:val="0"/>
              <w:rPr>
                <w:rFonts w:ascii="Times New Roman" w:hAnsi="Times New Roman"/>
                <w:bCs/>
                <w:sz w:val="16"/>
                <w:szCs w:val="16"/>
              </w:rPr>
            </w:pPr>
            <w:r w:rsidRPr="00E00808">
              <w:rPr>
                <w:rFonts w:ascii="Times New Roman" w:hAnsi="Times New Roman"/>
                <w:sz w:val="16"/>
                <w:szCs w:val="16"/>
              </w:rPr>
              <w:t xml:space="preserve">Антисептик должен быть в литровых (1 литр) флаконах </w:t>
            </w:r>
            <w:r w:rsidR="00425FEE">
              <w:rPr>
                <w:rFonts w:ascii="Times New Roman" w:hAnsi="Times New Roman"/>
                <w:sz w:val="16"/>
                <w:szCs w:val="16"/>
              </w:rPr>
              <w:t xml:space="preserve">с крышкой </w:t>
            </w:r>
            <w:r w:rsidRPr="00E00808">
              <w:rPr>
                <w:rFonts w:ascii="Times New Roman" w:hAnsi="Times New Roman"/>
                <w:sz w:val="16"/>
                <w:szCs w:val="16"/>
              </w:rPr>
              <w:t xml:space="preserve">для использования в </w:t>
            </w:r>
            <w:r w:rsidR="00145B6A" w:rsidRPr="00E00808">
              <w:rPr>
                <w:rFonts w:ascii="Times New Roman" w:hAnsi="Times New Roman"/>
                <w:sz w:val="16"/>
                <w:szCs w:val="16"/>
              </w:rPr>
              <w:t xml:space="preserve">локтевых </w:t>
            </w:r>
            <w:r w:rsidRPr="00E00808">
              <w:rPr>
                <w:rFonts w:ascii="Times New Roman" w:hAnsi="Times New Roman"/>
                <w:sz w:val="16"/>
                <w:szCs w:val="16"/>
              </w:rPr>
              <w:t>дозаторах имеющихся у Заказчика</w:t>
            </w:r>
          </w:p>
        </w:tc>
        <w:tc>
          <w:tcPr>
            <w:tcW w:w="709" w:type="dxa"/>
            <w:vMerge/>
            <w:tcBorders>
              <w:left w:val="single" w:sz="4" w:space="0" w:color="auto"/>
              <w:right w:val="single" w:sz="4" w:space="0" w:color="auto"/>
            </w:tcBorders>
            <w:shd w:val="clear" w:color="auto" w:fill="auto"/>
          </w:tcPr>
          <w:p w14:paraId="32CA7A95"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1CCD6C44" w14:textId="77777777" w:rsidR="006F70EA" w:rsidRDefault="006F70EA" w:rsidP="006F70EA">
            <w:pPr>
              <w:pStyle w:val="affe"/>
              <w:jc w:val="center"/>
              <w:rPr>
                <w:bCs/>
                <w:lang w:val="ru-RU"/>
              </w:rPr>
            </w:pPr>
          </w:p>
        </w:tc>
      </w:tr>
      <w:tr w:rsidR="006F70EA" w:rsidRPr="004435CD" w14:paraId="631DDD78" w14:textId="77777777" w:rsidTr="001909D4">
        <w:trPr>
          <w:trHeight w:val="237"/>
        </w:trPr>
        <w:tc>
          <w:tcPr>
            <w:tcW w:w="567" w:type="dxa"/>
            <w:vMerge/>
            <w:tcBorders>
              <w:left w:val="single" w:sz="4" w:space="0" w:color="auto"/>
              <w:right w:val="single" w:sz="4" w:space="0" w:color="auto"/>
            </w:tcBorders>
          </w:tcPr>
          <w:p w14:paraId="4E1331A2" w14:textId="77777777" w:rsidR="006F70EA" w:rsidRPr="004435CD" w:rsidRDefault="006F70EA" w:rsidP="006F70EA">
            <w:pPr>
              <w:pStyle w:val="affe"/>
              <w:jc w:val="center"/>
              <w:rPr>
                <w:bCs/>
                <w:lang w:val="ru-RU"/>
              </w:rPr>
            </w:pPr>
          </w:p>
        </w:tc>
        <w:tc>
          <w:tcPr>
            <w:tcW w:w="1560" w:type="dxa"/>
            <w:vMerge/>
            <w:tcBorders>
              <w:left w:val="single" w:sz="4" w:space="0" w:color="auto"/>
              <w:right w:val="single" w:sz="4" w:space="0" w:color="auto"/>
            </w:tcBorders>
            <w:shd w:val="clear" w:color="auto" w:fill="auto"/>
          </w:tcPr>
          <w:p w14:paraId="51640345" w14:textId="77777777" w:rsidR="006F70EA" w:rsidRPr="004435CD" w:rsidRDefault="006F70EA" w:rsidP="006F70EA">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4DE4BBB" w14:textId="70E2CA11" w:rsidR="006F70EA" w:rsidRPr="00E00808" w:rsidRDefault="006F70EA" w:rsidP="006F70EA">
            <w:pPr>
              <w:widowControl w:val="0"/>
              <w:autoSpaceDE w:val="0"/>
              <w:autoSpaceDN w:val="0"/>
              <w:adjustRightInd w:val="0"/>
              <w:rPr>
                <w:rFonts w:ascii="Times New Roman" w:hAnsi="Times New Roman"/>
                <w:bCs/>
                <w:sz w:val="16"/>
                <w:szCs w:val="16"/>
              </w:rPr>
            </w:pPr>
            <w:r w:rsidRPr="00E00808">
              <w:rPr>
                <w:rFonts w:ascii="Times New Roman" w:eastAsia="Times New Roman" w:hAnsi="Times New Roman"/>
                <w:bCs/>
                <w:sz w:val="16"/>
                <w:szCs w:val="16"/>
              </w:rPr>
              <w:t>Остаточный срок годности средства должен быть не менее 12 месяцев</w:t>
            </w:r>
          </w:p>
        </w:tc>
        <w:tc>
          <w:tcPr>
            <w:tcW w:w="709" w:type="dxa"/>
            <w:vMerge/>
            <w:tcBorders>
              <w:left w:val="single" w:sz="4" w:space="0" w:color="auto"/>
              <w:right w:val="single" w:sz="4" w:space="0" w:color="auto"/>
            </w:tcBorders>
            <w:shd w:val="clear" w:color="auto" w:fill="auto"/>
          </w:tcPr>
          <w:p w14:paraId="5F0BFA5B" w14:textId="77777777" w:rsidR="006F70EA" w:rsidRDefault="006F70EA" w:rsidP="006F70EA">
            <w:pPr>
              <w:pStyle w:val="affe"/>
              <w:jc w:val="center"/>
              <w:rPr>
                <w:bCs/>
                <w:lang w:val="ru-RU"/>
              </w:rPr>
            </w:pPr>
          </w:p>
        </w:tc>
        <w:tc>
          <w:tcPr>
            <w:tcW w:w="709" w:type="dxa"/>
            <w:vMerge/>
            <w:tcBorders>
              <w:left w:val="single" w:sz="4" w:space="0" w:color="auto"/>
              <w:right w:val="single" w:sz="4" w:space="0" w:color="auto"/>
            </w:tcBorders>
          </w:tcPr>
          <w:p w14:paraId="69906274" w14:textId="77777777" w:rsidR="006F70EA" w:rsidRDefault="006F70EA" w:rsidP="006F70EA">
            <w:pPr>
              <w:pStyle w:val="affe"/>
              <w:jc w:val="center"/>
              <w:rPr>
                <w:bCs/>
                <w:lang w:val="ru-RU"/>
              </w:rPr>
            </w:pPr>
          </w:p>
        </w:tc>
      </w:tr>
      <w:tr w:rsidR="00D66681" w:rsidRPr="004435CD" w14:paraId="07455365" w14:textId="77777777" w:rsidTr="001909D4">
        <w:trPr>
          <w:trHeight w:val="237"/>
        </w:trPr>
        <w:tc>
          <w:tcPr>
            <w:tcW w:w="567" w:type="dxa"/>
            <w:vMerge w:val="restart"/>
            <w:tcBorders>
              <w:left w:val="single" w:sz="4" w:space="0" w:color="auto"/>
              <w:right w:val="single" w:sz="4" w:space="0" w:color="auto"/>
            </w:tcBorders>
          </w:tcPr>
          <w:p w14:paraId="5DBB07A3" w14:textId="05E4185B" w:rsidR="00D66681" w:rsidRPr="004435CD" w:rsidRDefault="00C77E95" w:rsidP="00D66681">
            <w:pPr>
              <w:pStyle w:val="affe"/>
              <w:jc w:val="center"/>
              <w:rPr>
                <w:bCs/>
                <w:lang w:val="ru-RU"/>
              </w:rPr>
            </w:pPr>
            <w:r>
              <w:rPr>
                <w:bCs/>
                <w:lang w:val="ru-RU"/>
              </w:rPr>
              <w:t>3</w:t>
            </w:r>
          </w:p>
        </w:tc>
        <w:tc>
          <w:tcPr>
            <w:tcW w:w="1560" w:type="dxa"/>
            <w:vMerge w:val="restart"/>
            <w:tcBorders>
              <w:top w:val="single" w:sz="4" w:space="0" w:color="auto"/>
              <w:left w:val="single" w:sz="4" w:space="0" w:color="auto"/>
              <w:right w:val="single" w:sz="4" w:space="0" w:color="auto"/>
            </w:tcBorders>
            <w:shd w:val="clear" w:color="auto" w:fill="auto"/>
          </w:tcPr>
          <w:p w14:paraId="2C4980A7" w14:textId="77777777" w:rsidR="009C115B" w:rsidRDefault="009C115B" w:rsidP="009C115B">
            <w:pPr>
              <w:rPr>
                <w:rFonts w:ascii="Times New Roman" w:hAnsi="Times New Roman"/>
                <w:bCs/>
                <w:sz w:val="20"/>
                <w:szCs w:val="20"/>
              </w:rPr>
            </w:pPr>
            <w:r w:rsidRPr="001C5448">
              <w:rPr>
                <w:rFonts w:ascii="Times New Roman" w:hAnsi="Times New Roman"/>
                <w:bCs/>
                <w:sz w:val="20"/>
                <w:szCs w:val="20"/>
              </w:rPr>
              <w:t>Дезинфицирующее средство</w:t>
            </w:r>
          </w:p>
          <w:p w14:paraId="1AD93FC4" w14:textId="07F075A0" w:rsidR="009C115B" w:rsidRPr="001C5448" w:rsidRDefault="009C115B" w:rsidP="009C115B">
            <w:pPr>
              <w:rPr>
                <w:rFonts w:ascii="Times New Roman" w:hAnsi="Times New Roman"/>
                <w:bCs/>
                <w:sz w:val="20"/>
                <w:szCs w:val="20"/>
              </w:rPr>
            </w:pPr>
            <w:r>
              <w:rPr>
                <w:rFonts w:ascii="Times New Roman" w:hAnsi="Times New Roman"/>
                <w:bCs/>
                <w:sz w:val="20"/>
                <w:szCs w:val="20"/>
              </w:rPr>
              <w:t>(мыло)</w:t>
            </w:r>
          </w:p>
          <w:p w14:paraId="6B20EE26" w14:textId="629F13DF" w:rsidR="00D66681" w:rsidRPr="004435CD" w:rsidRDefault="00D66681" w:rsidP="009C115B">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5D2442" w14:textId="408F5534"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Форма выпуска – </w:t>
            </w:r>
            <w:r w:rsidR="00060F8E">
              <w:rPr>
                <w:rFonts w:ascii="Times New Roman" w:hAnsi="Times New Roman"/>
                <w:bCs/>
                <w:sz w:val="16"/>
                <w:szCs w:val="16"/>
              </w:rPr>
              <w:t xml:space="preserve">флакон с </w:t>
            </w:r>
            <w:r w:rsidR="00D54241">
              <w:rPr>
                <w:rFonts w:ascii="Times New Roman" w:hAnsi="Times New Roman"/>
                <w:bCs/>
                <w:sz w:val="16"/>
                <w:szCs w:val="16"/>
              </w:rPr>
              <w:t>дозатором</w:t>
            </w:r>
            <w:r w:rsidR="00060F8E">
              <w:rPr>
                <w:rFonts w:ascii="Times New Roman" w:hAnsi="Times New Roman"/>
                <w:bCs/>
                <w:sz w:val="16"/>
                <w:szCs w:val="16"/>
              </w:rPr>
              <w:t xml:space="preserve"> 1 л</w:t>
            </w:r>
          </w:p>
        </w:tc>
        <w:tc>
          <w:tcPr>
            <w:tcW w:w="709" w:type="dxa"/>
            <w:vMerge w:val="restart"/>
            <w:tcBorders>
              <w:top w:val="single" w:sz="4" w:space="0" w:color="auto"/>
              <w:left w:val="single" w:sz="4" w:space="0" w:color="auto"/>
              <w:right w:val="single" w:sz="4" w:space="0" w:color="auto"/>
            </w:tcBorders>
            <w:shd w:val="clear" w:color="auto" w:fill="auto"/>
          </w:tcPr>
          <w:p w14:paraId="3544ECF1" w14:textId="67E32835" w:rsidR="00D66681" w:rsidRDefault="00D66681" w:rsidP="00D66681">
            <w:pPr>
              <w:pStyle w:val="affe"/>
              <w:jc w:val="center"/>
              <w:rPr>
                <w:bCs/>
                <w:lang w:val="ru-RU"/>
              </w:rPr>
            </w:pPr>
            <w:proofErr w:type="spellStart"/>
            <w:r>
              <w:rPr>
                <w:bCs/>
                <w:lang w:val="ru-RU"/>
              </w:rPr>
              <w:t>шт</w:t>
            </w:r>
            <w:proofErr w:type="spellEnd"/>
          </w:p>
        </w:tc>
        <w:tc>
          <w:tcPr>
            <w:tcW w:w="709" w:type="dxa"/>
            <w:vMerge w:val="restart"/>
            <w:tcBorders>
              <w:top w:val="single" w:sz="4" w:space="0" w:color="auto"/>
              <w:left w:val="single" w:sz="4" w:space="0" w:color="auto"/>
              <w:right w:val="single" w:sz="4" w:space="0" w:color="auto"/>
            </w:tcBorders>
          </w:tcPr>
          <w:p w14:paraId="3042A1C8" w14:textId="59BB9DF0" w:rsidR="00D66681" w:rsidRDefault="00060F8E" w:rsidP="00D66681">
            <w:pPr>
              <w:pStyle w:val="affe"/>
              <w:jc w:val="center"/>
              <w:rPr>
                <w:bCs/>
                <w:lang w:val="ru-RU"/>
              </w:rPr>
            </w:pPr>
            <w:r>
              <w:rPr>
                <w:bCs/>
                <w:lang w:val="ru-RU"/>
              </w:rPr>
              <w:t>40</w:t>
            </w:r>
          </w:p>
        </w:tc>
      </w:tr>
      <w:tr w:rsidR="00D66681" w:rsidRPr="004435CD" w14:paraId="4EB5F14B" w14:textId="77777777" w:rsidTr="001909D4">
        <w:trPr>
          <w:trHeight w:val="237"/>
        </w:trPr>
        <w:tc>
          <w:tcPr>
            <w:tcW w:w="567" w:type="dxa"/>
            <w:vMerge/>
            <w:tcBorders>
              <w:left w:val="single" w:sz="4" w:space="0" w:color="auto"/>
              <w:right w:val="single" w:sz="4" w:space="0" w:color="auto"/>
            </w:tcBorders>
          </w:tcPr>
          <w:p w14:paraId="7B232CC1"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0F78E732"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C4A1F0A" w14:textId="038F27AF"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Дезинфицирующее жидкое мыло представляет собой готовую к применению прозрачную гелеобразную жидкость.</w:t>
            </w:r>
          </w:p>
        </w:tc>
        <w:tc>
          <w:tcPr>
            <w:tcW w:w="709" w:type="dxa"/>
            <w:vMerge/>
            <w:tcBorders>
              <w:left w:val="single" w:sz="4" w:space="0" w:color="auto"/>
              <w:right w:val="single" w:sz="4" w:space="0" w:color="auto"/>
            </w:tcBorders>
            <w:shd w:val="clear" w:color="auto" w:fill="auto"/>
          </w:tcPr>
          <w:p w14:paraId="32958D1D"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2E535A24" w14:textId="77777777" w:rsidR="00D66681" w:rsidRDefault="00D66681" w:rsidP="00D66681">
            <w:pPr>
              <w:pStyle w:val="affe"/>
              <w:jc w:val="center"/>
              <w:rPr>
                <w:bCs/>
                <w:lang w:val="ru-RU"/>
              </w:rPr>
            </w:pPr>
          </w:p>
        </w:tc>
      </w:tr>
      <w:tr w:rsidR="00D66681" w:rsidRPr="004435CD" w14:paraId="1B6BF939" w14:textId="77777777" w:rsidTr="001909D4">
        <w:trPr>
          <w:trHeight w:val="237"/>
        </w:trPr>
        <w:tc>
          <w:tcPr>
            <w:tcW w:w="567" w:type="dxa"/>
            <w:vMerge/>
            <w:tcBorders>
              <w:left w:val="single" w:sz="4" w:space="0" w:color="auto"/>
              <w:right w:val="single" w:sz="4" w:space="0" w:color="auto"/>
            </w:tcBorders>
          </w:tcPr>
          <w:p w14:paraId="19F331F4"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21D01BAF"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right w:val="single" w:sz="4" w:space="0" w:color="auto"/>
            </w:tcBorders>
            <w:shd w:val="clear" w:color="auto" w:fill="auto"/>
          </w:tcPr>
          <w:p w14:paraId="47C2CB56" w14:textId="57CC5AB4" w:rsidR="00D66681" w:rsidRPr="00E00808" w:rsidRDefault="00D66681" w:rsidP="00425FEE">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В качестве действующих веществ средство должно содержать </w:t>
            </w:r>
            <w:proofErr w:type="spellStart"/>
            <w:r w:rsidR="00425FEE">
              <w:rPr>
                <w:rFonts w:ascii="Times New Roman" w:hAnsi="Times New Roman"/>
                <w:bCs/>
                <w:sz w:val="16"/>
                <w:szCs w:val="16"/>
              </w:rPr>
              <w:t>у</w:t>
            </w:r>
            <w:r w:rsidR="00425FEE" w:rsidRPr="00425FEE">
              <w:rPr>
                <w:rFonts w:ascii="Times New Roman" w:hAnsi="Times New Roman"/>
                <w:bCs/>
                <w:sz w:val="16"/>
                <w:szCs w:val="16"/>
              </w:rPr>
              <w:t>ндециленамидопропиллтримониум</w:t>
            </w:r>
            <w:proofErr w:type="spellEnd"/>
            <w:r w:rsidR="00425FEE" w:rsidRPr="00425FEE">
              <w:rPr>
                <w:rFonts w:ascii="Times New Roman" w:hAnsi="Times New Roman"/>
                <w:bCs/>
                <w:sz w:val="16"/>
                <w:szCs w:val="16"/>
              </w:rPr>
              <w:t xml:space="preserve"> </w:t>
            </w:r>
            <w:proofErr w:type="spellStart"/>
            <w:r w:rsidR="00425FEE" w:rsidRPr="00425FEE">
              <w:rPr>
                <w:rFonts w:ascii="Times New Roman" w:hAnsi="Times New Roman"/>
                <w:bCs/>
                <w:sz w:val="16"/>
                <w:szCs w:val="16"/>
              </w:rPr>
              <w:t>метосульфат</w:t>
            </w:r>
            <w:proofErr w:type="spellEnd"/>
            <w:r w:rsidR="00425FEE" w:rsidRPr="00425FEE">
              <w:rPr>
                <w:rFonts w:ascii="Times New Roman" w:hAnsi="Times New Roman"/>
                <w:bCs/>
                <w:sz w:val="16"/>
                <w:szCs w:val="16"/>
              </w:rPr>
              <w:t xml:space="preserve"> (</w:t>
            </w:r>
            <w:proofErr w:type="spellStart"/>
            <w:r w:rsidR="00425FEE" w:rsidRPr="00425FEE">
              <w:rPr>
                <w:rFonts w:ascii="Times New Roman" w:hAnsi="Times New Roman"/>
                <w:bCs/>
                <w:sz w:val="16"/>
                <w:szCs w:val="16"/>
              </w:rPr>
              <w:t>Тетранил</w:t>
            </w:r>
            <w:proofErr w:type="spellEnd"/>
            <w:r w:rsidR="00425FEE" w:rsidRPr="00425FEE">
              <w:rPr>
                <w:rFonts w:ascii="Times New Roman" w:hAnsi="Times New Roman"/>
                <w:bCs/>
                <w:sz w:val="16"/>
                <w:szCs w:val="16"/>
              </w:rPr>
              <w:t xml:space="preserve"> У)</w:t>
            </w:r>
            <w:r w:rsidR="00425FEE">
              <w:rPr>
                <w:rFonts w:ascii="Times New Roman" w:hAnsi="Times New Roman"/>
                <w:bCs/>
                <w:sz w:val="16"/>
                <w:szCs w:val="16"/>
              </w:rPr>
              <w:t>, ф</w:t>
            </w:r>
            <w:r w:rsidR="00425FEE" w:rsidRPr="00425FEE">
              <w:rPr>
                <w:rFonts w:ascii="Times New Roman" w:hAnsi="Times New Roman"/>
                <w:bCs/>
                <w:sz w:val="16"/>
                <w:szCs w:val="16"/>
              </w:rPr>
              <w:t>ункциональные добавки, увлажняющие и ухаживающие за кожей компоненты</w:t>
            </w:r>
          </w:p>
        </w:tc>
        <w:tc>
          <w:tcPr>
            <w:tcW w:w="709" w:type="dxa"/>
            <w:vMerge/>
            <w:tcBorders>
              <w:left w:val="single" w:sz="4" w:space="0" w:color="auto"/>
              <w:right w:val="single" w:sz="4" w:space="0" w:color="auto"/>
            </w:tcBorders>
            <w:shd w:val="clear" w:color="auto" w:fill="auto"/>
          </w:tcPr>
          <w:p w14:paraId="16FF7604"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615F2DC6" w14:textId="77777777" w:rsidR="00D66681" w:rsidRDefault="00D66681" w:rsidP="00D66681">
            <w:pPr>
              <w:pStyle w:val="affe"/>
              <w:jc w:val="center"/>
              <w:rPr>
                <w:bCs/>
                <w:lang w:val="ru-RU"/>
              </w:rPr>
            </w:pPr>
          </w:p>
        </w:tc>
      </w:tr>
      <w:tr w:rsidR="00D66681" w:rsidRPr="004435CD" w14:paraId="017F7666" w14:textId="77777777" w:rsidTr="001909D4">
        <w:trPr>
          <w:trHeight w:val="237"/>
        </w:trPr>
        <w:tc>
          <w:tcPr>
            <w:tcW w:w="567" w:type="dxa"/>
            <w:vMerge/>
            <w:tcBorders>
              <w:left w:val="single" w:sz="4" w:space="0" w:color="auto"/>
              <w:right w:val="single" w:sz="4" w:space="0" w:color="auto"/>
            </w:tcBorders>
          </w:tcPr>
          <w:p w14:paraId="463DACFC"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47221650"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right w:val="single" w:sz="4" w:space="0" w:color="auto"/>
            </w:tcBorders>
            <w:shd w:val="clear" w:color="auto" w:fill="auto"/>
          </w:tcPr>
          <w:p w14:paraId="01BEE1F1" w14:textId="51CE30B3"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Не должно содержать производных фенола, </w:t>
            </w:r>
            <w:proofErr w:type="spellStart"/>
            <w:r w:rsidRPr="00E00808">
              <w:rPr>
                <w:rFonts w:ascii="Times New Roman" w:hAnsi="Times New Roman"/>
                <w:bCs/>
                <w:sz w:val="16"/>
                <w:szCs w:val="16"/>
              </w:rPr>
              <w:t>мономерных</w:t>
            </w:r>
            <w:proofErr w:type="spellEnd"/>
            <w:r w:rsidRPr="00E00808">
              <w:rPr>
                <w:rFonts w:ascii="Times New Roman" w:hAnsi="Times New Roman"/>
                <w:bCs/>
                <w:sz w:val="16"/>
                <w:szCs w:val="16"/>
              </w:rPr>
              <w:t xml:space="preserve"> производных гуанидина, аминов, спиртов, кислот.</w:t>
            </w:r>
          </w:p>
        </w:tc>
        <w:tc>
          <w:tcPr>
            <w:tcW w:w="709" w:type="dxa"/>
            <w:vMerge/>
            <w:tcBorders>
              <w:left w:val="single" w:sz="4" w:space="0" w:color="auto"/>
              <w:right w:val="single" w:sz="4" w:space="0" w:color="auto"/>
            </w:tcBorders>
            <w:shd w:val="clear" w:color="auto" w:fill="auto"/>
          </w:tcPr>
          <w:p w14:paraId="12EE9D17"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670D3A38" w14:textId="77777777" w:rsidR="00D66681" w:rsidRDefault="00D66681" w:rsidP="00D66681">
            <w:pPr>
              <w:pStyle w:val="affe"/>
              <w:jc w:val="center"/>
              <w:rPr>
                <w:bCs/>
                <w:lang w:val="ru-RU"/>
              </w:rPr>
            </w:pPr>
          </w:p>
        </w:tc>
      </w:tr>
      <w:tr w:rsidR="00D66681" w:rsidRPr="004435CD" w14:paraId="6F57B914" w14:textId="77777777" w:rsidTr="001909D4">
        <w:trPr>
          <w:trHeight w:val="237"/>
        </w:trPr>
        <w:tc>
          <w:tcPr>
            <w:tcW w:w="567" w:type="dxa"/>
            <w:vMerge/>
            <w:tcBorders>
              <w:left w:val="single" w:sz="4" w:space="0" w:color="auto"/>
              <w:right w:val="single" w:sz="4" w:space="0" w:color="auto"/>
            </w:tcBorders>
          </w:tcPr>
          <w:p w14:paraId="062863A4"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56832D7E"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1752D58" w14:textId="6E2F173F"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Средство обладает антимикробной активностью в отношении грамположительных (кроме микобактерий туберкулеза) и грамотрицательных </w:t>
            </w:r>
            <w:proofErr w:type="spellStart"/>
            <w:r w:rsidRPr="00E00808">
              <w:rPr>
                <w:rFonts w:ascii="Times New Roman" w:hAnsi="Times New Roman"/>
                <w:bCs/>
                <w:sz w:val="16"/>
                <w:szCs w:val="16"/>
              </w:rPr>
              <w:t>бактерий,в</w:t>
            </w:r>
            <w:proofErr w:type="spellEnd"/>
            <w:r w:rsidRPr="00E00808">
              <w:rPr>
                <w:rFonts w:ascii="Times New Roman" w:hAnsi="Times New Roman"/>
                <w:bCs/>
                <w:sz w:val="16"/>
                <w:szCs w:val="16"/>
              </w:rPr>
              <w:t xml:space="preserve"> том числе возбудителей внутрибольничных инфекций (ВБИ) – тестировано на </w:t>
            </w:r>
            <w:proofErr w:type="spellStart"/>
            <w:r w:rsidRPr="00E00808">
              <w:rPr>
                <w:rFonts w:ascii="Times New Roman" w:hAnsi="Times New Roman"/>
                <w:bCs/>
                <w:sz w:val="16"/>
                <w:szCs w:val="16"/>
              </w:rPr>
              <w:t>Pseudomonas</w:t>
            </w:r>
            <w:proofErr w:type="spellEnd"/>
            <w:r w:rsidRPr="00E00808">
              <w:rPr>
                <w:rFonts w:ascii="Times New Roman" w:hAnsi="Times New Roman"/>
                <w:bCs/>
                <w:sz w:val="16"/>
                <w:szCs w:val="16"/>
              </w:rPr>
              <w:t xml:space="preserve"> </w:t>
            </w:r>
            <w:proofErr w:type="spellStart"/>
            <w:r w:rsidRPr="00E00808">
              <w:rPr>
                <w:rFonts w:ascii="Times New Roman" w:hAnsi="Times New Roman"/>
                <w:bCs/>
                <w:sz w:val="16"/>
                <w:szCs w:val="16"/>
              </w:rPr>
              <w:t>aeruginosa</w:t>
            </w:r>
            <w:proofErr w:type="spellEnd"/>
            <w:r w:rsidRPr="00E00808">
              <w:rPr>
                <w:rFonts w:ascii="Times New Roman" w:hAnsi="Times New Roman"/>
                <w:bCs/>
                <w:sz w:val="16"/>
                <w:szCs w:val="16"/>
              </w:rPr>
              <w:t xml:space="preserve">, кишечных инфекций -E. </w:t>
            </w:r>
            <w:proofErr w:type="spellStart"/>
            <w:r w:rsidRPr="00E00808">
              <w:rPr>
                <w:rFonts w:ascii="Times New Roman" w:hAnsi="Times New Roman"/>
                <w:bCs/>
                <w:sz w:val="16"/>
                <w:szCs w:val="16"/>
              </w:rPr>
              <w:t>coli</w:t>
            </w:r>
            <w:proofErr w:type="spellEnd"/>
            <w:r w:rsidRPr="00E00808">
              <w:rPr>
                <w:rFonts w:ascii="Times New Roman" w:hAnsi="Times New Roman"/>
                <w:bCs/>
                <w:sz w:val="16"/>
                <w:szCs w:val="16"/>
              </w:rPr>
              <w:t xml:space="preserve">, S. </w:t>
            </w:r>
            <w:proofErr w:type="spellStart"/>
            <w:r w:rsidRPr="00E00808">
              <w:rPr>
                <w:rFonts w:ascii="Times New Roman" w:hAnsi="Times New Roman"/>
                <w:bCs/>
                <w:sz w:val="16"/>
                <w:szCs w:val="16"/>
              </w:rPr>
              <w:t>typhimurium</w:t>
            </w:r>
            <w:proofErr w:type="spellEnd"/>
            <w:r w:rsidRPr="00E00808">
              <w:rPr>
                <w:rFonts w:ascii="Times New Roman" w:hAnsi="Times New Roman"/>
                <w:bCs/>
                <w:sz w:val="16"/>
                <w:szCs w:val="16"/>
              </w:rPr>
              <w:t xml:space="preserve">, </w:t>
            </w:r>
            <w:proofErr w:type="spellStart"/>
            <w:r w:rsidRPr="00E00808">
              <w:rPr>
                <w:rFonts w:ascii="Times New Roman" w:hAnsi="Times New Roman"/>
                <w:bCs/>
                <w:sz w:val="16"/>
                <w:szCs w:val="16"/>
              </w:rPr>
              <w:t>метициллин</w:t>
            </w:r>
            <w:proofErr w:type="spellEnd"/>
            <w:r w:rsidRPr="00E00808">
              <w:rPr>
                <w:rFonts w:ascii="Times New Roman" w:hAnsi="Times New Roman"/>
                <w:bCs/>
                <w:sz w:val="16"/>
                <w:szCs w:val="16"/>
              </w:rPr>
              <w:t xml:space="preserve">-резистентный S. </w:t>
            </w:r>
            <w:proofErr w:type="spellStart"/>
            <w:r w:rsidRPr="00E00808">
              <w:rPr>
                <w:rFonts w:ascii="Times New Roman" w:hAnsi="Times New Roman"/>
                <w:bCs/>
                <w:sz w:val="16"/>
                <w:szCs w:val="16"/>
              </w:rPr>
              <w:t>aureus,а</w:t>
            </w:r>
            <w:proofErr w:type="spellEnd"/>
            <w:r w:rsidRPr="00E00808">
              <w:rPr>
                <w:rFonts w:ascii="Times New Roman" w:hAnsi="Times New Roman"/>
                <w:bCs/>
                <w:sz w:val="16"/>
                <w:szCs w:val="16"/>
              </w:rPr>
              <w:t xml:space="preserve"> также грибов рода Кандида и Трихофитон.</w:t>
            </w:r>
          </w:p>
        </w:tc>
        <w:tc>
          <w:tcPr>
            <w:tcW w:w="709" w:type="dxa"/>
            <w:vMerge/>
            <w:tcBorders>
              <w:left w:val="single" w:sz="4" w:space="0" w:color="auto"/>
              <w:right w:val="single" w:sz="4" w:space="0" w:color="auto"/>
            </w:tcBorders>
            <w:shd w:val="clear" w:color="auto" w:fill="auto"/>
          </w:tcPr>
          <w:p w14:paraId="07593209"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03E12511" w14:textId="77777777" w:rsidR="00D66681" w:rsidRDefault="00D66681" w:rsidP="00D66681">
            <w:pPr>
              <w:pStyle w:val="affe"/>
              <w:jc w:val="center"/>
              <w:rPr>
                <w:bCs/>
                <w:lang w:val="ru-RU"/>
              </w:rPr>
            </w:pPr>
          </w:p>
        </w:tc>
      </w:tr>
      <w:tr w:rsidR="00D66681" w:rsidRPr="004435CD" w14:paraId="01CCE429" w14:textId="77777777" w:rsidTr="001909D4">
        <w:trPr>
          <w:trHeight w:val="237"/>
        </w:trPr>
        <w:tc>
          <w:tcPr>
            <w:tcW w:w="567" w:type="dxa"/>
            <w:vMerge/>
            <w:tcBorders>
              <w:left w:val="single" w:sz="4" w:space="0" w:color="auto"/>
              <w:right w:val="single" w:sz="4" w:space="0" w:color="auto"/>
            </w:tcBorders>
          </w:tcPr>
          <w:p w14:paraId="26FB1622"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098CDC6A"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2A3D02" w14:textId="607CBE86" w:rsidR="0020649A" w:rsidRPr="0020649A" w:rsidRDefault="0020649A" w:rsidP="0020649A">
            <w:pPr>
              <w:rPr>
                <w:rFonts w:ascii="Times New Roman" w:hAnsi="Times New Roman"/>
                <w:bCs/>
                <w:sz w:val="16"/>
                <w:szCs w:val="16"/>
              </w:rPr>
            </w:pPr>
            <w:r w:rsidRPr="0020649A">
              <w:rPr>
                <w:rFonts w:ascii="Times New Roman" w:hAnsi="Times New Roman"/>
                <w:bCs/>
                <w:sz w:val="16"/>
                <w:szCs w:val="16"/>
              </w:rPr>
              <w:t xml:space="preserve">Средство </w:t>
            </w:r>
            <w:r>
              <w:rPr>
                <w:rFonts w:ascii="Times New Roman" w:hAnsi="Times New Roman"/>
                <w:bCs/>
                <w:sz w:val="16"/>
                <w:szCs w:val="16"/>
              </w:rPr>
              <w:t>должно обладать</w:t>
            </w:r>
            <w:r w:rsidRPr="0020649A">
              <w:rPr>
                <w:rFonts w:ascii="Times New Roman" w:hAnsi="Times New Roman"/>
                <w:bCs/>
                <w:sz w:val="16"/>
                <w:szCs w:val="16"/>
              </w:rPr>
              <w:t xml:space="preserve"> выраженными моющими и дезодорирующими свойствами. </w:t>
            </w:r>
          </w:p>
          <w:p w14:paraId="7BF07B9C" w14:textId="73ED7500" w:rsidR="00D66681" w:rsidRPr="00E00808" w:rsidRDefault="0020649A" w:rsidP="0020649A">
            <w:pPr>
              <w:rPr>
                <w:rFonts w:ascii="Times New Roman" w:hAnsi="Times New Roman"/>
                <w:bCs/>
                <w:sz w:val="16"/>
                <w:szCs w:val="16"/>
              </w:rPr>
            </w:pPr>
            <w:r w:rsidRPr="0020649A">
              <w:rPr>
                <w:rFonts w:ascii="Times New Roman" w:hAnsi="Times New Roman"/>
                <w:bCs/>
                <w:sz w:val="16"/>
                <w:szCs w:val="16"/>
              </w:rPr>
              <w:t xml:space="preserve">Моющая способность средства </w:t>
            </w:r>
            <w:r>
              <w:rPr>
                <w:rFonts w:ascii="Times New Roman" w:hAnsi="Times New Roman"/>
                <w:bCs/>
                <w:sz w:val="16"/>
                <w:szCs w:val="16"/>
              </w:rPr>
              <w:t xml:space="preserve">должна быть </w:t>
            </w:r>
            <w:r w:rsidRPr="0020649A">
              <w:rPr>
                <w:rFonts w:ascii="Times New Roman" w:hAnsi="Times New Roman"/>
                <w:bCs/>
                <w:sz w:val="16"/>
                <w:szCs w:val="16"/>
              </w:rPr>
              <w:t>более 95%</w:t>
            </w:r>
          </w:p>
        </w:tc>
        <w:tc>
          <w:tcPr>
            <w:tcW w:w="709" w:type="dxa"/>
            <w:vMerge/>
            <w:tcBorders>
              <w:left w:val="single" w:sz="4" w:space="0" w:color="auto"/>
              <w:right w:val="single" w:sz="4" w:space="0" w:color="auto"/>
            </w:tcBorders>
            <w:shd w:val="clear" w:color="auto" w:fill="auto"/>
          </w:tcPr>
          <w:p w14:paraId="53C31D36"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7F447F19" w14:textId="77777777" w:rsidR="00D66681" w:rsidRDefault="00D66681" w:rsidP="00D66681">
            <w:pPr>
              <w:pStyle w:val="affe"/>
              <w:jc w:val="center"/>
              <w:rPr>
                <w:bCs/>
                <w:lang w:val="ru-RU"/>
              </w:rPr>
            </w:pPr>
          </w:p>
        </w:tc>
      </w:tr>
      <w:tr w:rsidR="00D66681" w:rsidRPr="004435CD" w14:paraId="44F8F685" w14:textId="77777777" w:rsidTr="001909D4">
        <w:trPr>
          <w:trHeight w:val="237"/>
        </w:trPr>
        <w:tc>
          <w:tcPr>
            <w:tcW w:w="567" w:type="dxa"/>
            <w:vMerge/>
            <w:tcBorders>
              <w:left w:val="single" w:sz="4" w:space="0" w:color="auto"/>
              <w:right w:val="single" w:sz="4" w:space="0" w:color="auto"/>
            </w:tcBorders>
          </w:tcPr>
          <w:p w14:paraId="494AF936"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5C475DFD"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8ED96CA" w14:textId="32231774"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Средство по параметрам острой токсичности при введении в желудок и нанесении на кожу должно относиться не ниже, чем к 4 классу мало опасных веществ. Не должно обладать местно-раздражающими, кожно-резорбтивными и сенсибилизирующими свойствами. </w:t>
            </w:r>
          </w:p>
        </w:tc>
        <w:tc>
          <w:tcPr>
            <w:tcW w:w="709" w:type="dxa"/>
            <w:vMerge/>
            <w:tcBorders>
              <w:left w:val="single" w:sz="4" w:space="0" w:color="auto"/>
              <w:right w:val="single" w:sz="4" w:space="0" w:color="auto"/>
            </w:tcBorders>
            <w:shd w:val="clear" w:color="auto" w:fill="auto"/>
          </w:tcPr>
          <w:p w14:paraId="0DBEA218"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655D3CF9" w14:textId="77777777" w:rsidR="00D66681" w:rsidRDefault="00D66681" w:rsidP="00D66681">
            <w:pPr>
              <w:pStyle w:val="affe"/>
              <w:jc w:val="center"/>
              <w:rPr>
                <w:bCs/>
                <w:lang w:val="ru-RU"/>
              </w:rPr>
            </w:pPr>
          </w:p>
        </w:tc>
      </w:tr>
      <w:tr w:rsidR="00D66681" w:rsidRPr="004435CD" w14:paraId="28256C10" w14:textId="77777777" w:rsidTr="001909D4">
        <w:trPr>
          <w:trHeight w:val="237"/>
        </w:trPr>
        <w:tc>
          <w:tcPr>
            <w:tcW w:w="567" w:type="dxa"/>
            <w:vMerge/>
            <w:tcBorders>
              <w:left w:val="single" w:sz="4" w:space="0" w:color="auto"/>
              <w:right w:val="single" w:sz="4" w:space="0" w:color="auto"/>
            </w:tcBorders>
          </w:tcPr>
          <w:p w14:paraId="5F2DFA13"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01DF8FAF"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7479C9A" w14:textId="77777777" w:rsidR="00D66681" w:rsidRPr="00E00808" w:rsidRDefault="00D66681" w:rsidP="00D66681">
            <w:pPr>
              <w:rPr>
                <w:rFonts w:ascii="Times New Roman" w:hAnsi="Times New Roman"/>
                <w:bCs/>
                <w:sz w:val="16"/>
                <w:szCs w:val="16"/>
              </w:rPr>
            </w:pPr>
            <w:r w:rsidRPr="00E00808">
              <w:rPr>
                <w:rFonts w:ascii="Times New Roman" w:hAnsi="Times New Roman"/>
                <w:bCs/>
                <w:sz w:val="16"/>
                <w:szCs w:val="16"/>
              </w:rPr>
              <w:t>Средство предназначено для:</w:t>
            </w:r>
          </w:p>
          <w:p w14:paraId="6A63B111" w14:textId="51B1B6EC" w:rsidR="00425FEE" w:rsidRPr="00425FEE" w:rsidRDefault="0020649A" w:rsidP="00425FEE">
            <w:pPr>
              <w:rPr>
                <w:rFonts w:ascii="Times New Roman" w:hAnsi="Times New Roman"/>
                <w:bCs/>
                <w:sz w:val="16"/>
                <w:szCs w:val="16"/>
              </w:rPr>
            </w:pPr>
            <w:r>
              <w:rPr>
                <w:rFonts w:ascii="Times New Roman" w:hAnsi="Times New Roman"/>
                <w:bCs/>
                <w:sz w:val="16"/>
                <w:szCs w:val="16"/>
              </w:rPr>
              <w:t>-д</w:t>
            </w:r>
            <w:r w:rsidR="00425FEE" w:rsidRPr="00425FEE">
              <w:rPr>
                <w:rFonts w:ascii="Times New Roman" w:hAnsi="Times New Roman"/>
                <w:bCs/>
                <w:sz w:val="16"/>
                <w:szCs w:val="16"/>
              </w:rPr>
              <w:t>ля гигиенической обработки рук медицинского персонала, санитарной обработки кожи пациента перед оперативными</w:t>
            </w:r>
            <w:r>
              <w:rPr>
                <w:rFonts w:ascii="Times New Roman" w:hAnsi="Times New Roman"/>
                <w:bCs/>
                <w:sz w:val="16"/>
                <w:szCs w:val="16"/>
              </w:rPr>
              <w:t xml:space="preserve"> </w:t>
            </w:r>
            <w:r w:rsidR="00425FEE" w:rsidRPr="00425FEE">
              <w:rPr>
                <w:rFonts w:ascii="Times New Roman" w:hAnsi="Times New Roman"/>
                <w:bCs/>
                <w:sz w:val="16"/>
                <w:szCs w:val="16"/>
              </w:rPr>
              <w:t>вмешательствами в медицинских (МО) и лечебно-профилактических организациях (ЛПО) любого профиля, включая</w:t>
            </w:r>
          </w:p>
          <w:p w14:paraId="0D8CD1AA" w14:textId="77777777" w:rsidR="00425FEE" w:rsidRPr="00425FEE" w:rsidRDefault="00425FEE" w:rsidP="00425FEE">
            <w:pPr>
              <w:rPr>
                <w:rFonts w:ascii="Times New Roman" w:hAnsi="Times New Roman"/>
                <w:bCs/>
                <w:sz w:val="16"/>
                <w:szCs w:val="16"/>
              </w:rPr>
            </w:pPr>
            <w:r w:rsidRPr="00425FEE">
              <w:rPr>
                <w:rFonts w:ascii="Times New Roman" w:hAnsi="Times New Roman"/>
                <w:bCs/>
                <w:sz w:val="16"/>
                <w:szCs w:val="16"/>
              </w:rPr>
              <w:t>туберкулезные и инфекционные;</w:t>
            </w:r>
          </w:p>
          <w:p w14:paraId="2BF23C4C" w14:textId="5B5FB498" w:rsidR="00425FEE" w:rsidRPr="00425FEE" w:rsidRDefault="0020649A" w:rsidP="00425FEE">
            <w:pPr>
              <w:rPr>
                <w:rFonts w:ascii="Times New Roman" w:hAnsi="Times New Roman"/>
                <w:bCs/>
                <w:sz w:val="16"/>
                <w:szCs w:val="16"/>
              </w:rPr>
            </w:pPr>
            <w:r>
              <w:rPr>
                <w:rFonts w:ascii="Times New Roman" w:hAnsi="Times New Roman"/>
                <w:bCs/>
                <w:sz w:val="16"/>
                <w:szCs w:val="16"/>
              </w:rPr>
              <w:t>-д</w:t>
            </w:r>
            <w:r w:rsidR="00425FEE" w:rsidRPr="00425FEE">
              <w:rPr>
                <w:rFonts w:ascii="Times New Roman" w:hAnsi="Times New Roman"/>
                <w:bCs/>
                <w:sz w:val="16"/>
                <w:szCs w:val="16"/>
              </w:rPr>
              <w:t>ля мытья твердых поверхностей в помещениях, предметов обстановки, аппаратов, приборов, уборочного</w:t>
            </w:r>
            <w:r>
              <w:rPr>
                <w:rFonts w:ascii="Times New Roman" w:hAnsi="Times New Roman"/>
                <w:bCs/>
                <w:sz w:val="16"/>
                <w:szCs w:val="16"/>
              </w:rPr>
              <w:t xml:space="preserve"> </w:t>
            </w:r>
            <w:r w:rsidR="00425FEE" w:rsidRPr="00425FEE">
              <w:rPr>
                <w:rFonts w:ascii="Times New Roman" w:hAnsi="Times New Roman"/>
                <w:bCs/>
                <w:sz w:val="16"/>
                <w:szCs w:val="16"/>
              </w:rPr>
              <w:t>инвентаря и материала, резиновых и полипропиленовых ковриков, обуви в вышеперечисленных учреждениях;</w:t>
            </w:r>
          </w:p>
          <w:p w14:paraId="74BA5838" w14:textId="2D173280" w:rsidR="00425FEE" w:rsidRPr="00425FEE" w:rsidRDefault="0020649A" w:rsidP="00425FEE">
            <w:pPr>
              <w:rPr>
                <w:rFonts w:ascii="Times New Roman" w:hAnsi="Times New Roman"/>
                <w:bCs/>
                <w:sz w:val="16"/>
                <w:szCs w:val="16"/>
              </w:rPr>
            </w:pPr>
            <w:r>
              <w:rPr>
                <w:rFonts w:ascii="Times New Roman" w:hAnsi="Times New Roman"/>
                <w:bCs/>
                <w:sz w:val="16"/>
                <w:szCs w:val="16"/>
              </w:rPr>
              <w:t>-д</w:t>
            </w:r>
            <w:r w:rsidR="00425FEE" w:rsidRPr="00425FEE">
              <w:rPr>
                <w:rFonts w:ascii="Times New Roman" w:hAnsi="Times New Roman"/>
                <w:bCs/>
                <w:sz w:val="16"/>
                <w:szCs w:val="16"/>
              </w:rPr>
              <w:t>ля мытья пове</w:t>
            </w:r>
            <w:r>
              <w:rPr>
                <w:rFonts w:ascii="Times New Roman" w:hAnsi="Times New Roman"/>
                <w:bCs/>
                <w:sz w:val="16"/>
                <w:szCs w:val="16"/>
              </w:rPr>
              <w:t>рхностей, посуды, рук персонала</w:t>
            </w:r>
          </w:p>
          <w:p w14:paraId="7897EBD0" w14:textId="66D93C3C" w:rsidR="00D66681" w:rsidRPr="00E00808" w:rsidRDefault="00D66681" w:rsidP="00425FEE">
            <w:pPr>
              <w:widowControl w:val="0"/>
              <w:autoSpaceDE w:val="0"/>
              <w:autoSpaceDN w:val="0"/>
              <w:adjustRightInd w:val="0"/>
              <w:rPr>
                <w:rFonts w:ascii="Times New Roman" w:hAnsi="Times New Roman"/>
                <w:bCs/>
                <w:sz w:val="16"/>
                <w:szCs w:val="16"/>
              </w:rPr>
            </w:pPr>
          </w:p>
        </w:tc>
        <w:tc>
          <w:tcPr>
            <w:tcW w:w="709" w:type="dxa"/>
            <w:vMerge/>
            <w:tcBorders>
              <w:left w:val="single" w:sz="4" w:space="0" w:color="auto"/>
              <w:right w:val="single" w:sz="4" w:space="0" w:color="auto"/>
            </w:tcBorders>
            <w:shd w:val="clear" w:color="auto" w:fill="auto"/>
          </w:tcPr>
          <w:p w14:paraId="773E7017"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315F17EB" w14:textId="77777777" w:rsidR="00D66681" w:rsidRDefault="00D66681" w:rsidP="00D66681">
            <w:pPr>
              <w:pStyle w:val="affe"/>
              <w:jc w:val="center"/>
              <w:rPr>
                <w:bCs/>
                <w:lang w:val="ru-RU"/>
              </w:rPr>
            </w:pPr>
          </w:p>
        </w:tc>
      </w:tr>
      <w:tr w:rsidR="00D66681" w:rsidRPr="004435CD" w14:paraId="4CCEC85B" w14:textId="77777777" w:rsidTr="001909D4">
        <w:trPr>
          <w:trHeight w:val="237"/>
        </w:trPr>
        <w:tc>
          <w:tcPr>
            <w:tcW w:w="567" w:type="dxa"/>
            <w:vMerge/>
            <w:tcBorders>
              <w:left w:val="single" w:sz="4" w:space="0" w:color="auto"/>
              <w:right w:val="single" w:sz="4" w:space="0" w:color="auto"/>
            </w:tcBorders>
          </w:tcPr>
          <w:p w14:paraId="7133667D"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5BEFAF50"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4C3C5B7" w14:textId="77777777" w:rsidR="00D66681" w:rsidRPr="00E00808" w:rsidRDefault="00D66681" w:rsidP="00D66681">
            <w:pPr>
              <w:rPr>
                <w:rFonts w:ascii="Times New Roman" w:hAnsi="Times New Roman"/>
                <w:bCs/>
                <w:sz w:val="16"/>
                <w:szCs w:val="16"/>
              </w:rPr>
            </w:pPr>
            <w:r w:rsidRPr="00E00808">
              <w:rPr>
                <w:rFonts w:ascii="Times New Roman" w:hAnsi="Times New Roman"/>
                <w:bCs/>
                <w:sz w:val="16"/>
                <w:szCs w:val="16"/>
              </w:rPr>
              <w:t>Средство должно иметь расход и режимы применения для:</w:t>
            </w:r>
          </w:p>
          <w:p w14:paraId="3584A74B" w14:textId="77777777" w:rsidR="00D66681" w:rsidRPr="00E00808" w:rsidRDefault="00D66681" w:rsidP="00D66681">
            <w:pPr>
              <w:rPr>
                <w:rFonts w:ascii="Times New Roman" w:hAnsi="Times New Roman"/>
                <w:bCs/>
                <w:sz w:val="16"/>
                <w:szCs w:val="16"/>
              </w:rPr>
            </w:pPr>
            <w:r w:rsidRPr="00E00808">
              <w:rPr>
                <w:rFonts w:ascii="Times New Roman" w:hAnsi="Times New Roman"/>
                <w:bCs/>
                <w:sz w:val="16"/>
                <w:szCs w:val="16"/>
              </w:rPr>
              <w:t>- гигиенической обработки рук не более 3 мл. при времени экспозиции не более 30 секунд;</w:t>
            </w:r>
          </w:p>
          <w:p w14:paraId="15256B1A" w14:textId="0606C19E" w:rsidR="00D66681" w:rsidRPr="00E00808" w:rsidRDefault="00D66681" w:rsidP="0020649A">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 </w:t>
            </w:r>
            <w:r w:rsidR="0020649A" w:rsidRPr="0020649A">
              <w:rPr>
                <w:rFonts w:ascii="Times New Roman" w:hAnsi="Times New Roman"/>
                <w:bCs/>
                <w:sz w:val="16"/>
                <w:szCs w:val="16"/>
              </w:rPr>
              <w:t>Гигиеническая обработка перед</w:t>
            </w:r>
            <w:r w:rsidR="0020649A">
              <w:rPr>
                <w:rFonts w:ascii="Times New Roman" w:hAnsi="Times New Roman"/>
                <w:bCs/>
                <w:sz w:val="16"/>
                <w:szCs w:val="16"/>
              </w:rPr>
              <w:t xml:space="preserve"> хирургической обработкой не более 3 мл, </w:t>
            </w:r>
            <w:r w:rsidR="0020649A" w:rsidRPr="00E00808">
              <w:rPr>
                <w:rFonts w:ascii="Times New Roman" w:hAnsi="Times New Roman"/>
                <w:bCs/>
                <w:sz w:val="16"/>
                <w:szCs w:val="16"/>
              </w:rPr>
              <w:t>пр</w:t>
            </w:r>
            <w:r w:rsidR="0020649A">
              <w:rPr>
                <w:rFonts w:ascii="Times New Roman" w:hAnsi="Times New Roman"/>
                <w:bCs/>
                <w:sz w:val="16"/>
                <w:szCs w:val="16"/>
              </w:rPr>
              <w:t>и времени экспозиции не более 1</w:t>
            </w:r>
            <w:r w:rsidR="0020649A" w:rsidRPr="00E00808">
              <w:rPr>
                <w:rFonts w:ascii="Times New Roman" w:hAnsi="Times New Roman"/>
                <w:bCs/>
                <w:sz w:val="16"/>
                <w:szCs w:val="16"/>
              </w:rPr>
              <w:t xml:space="preserve"> </w:t>
            </w:r>
            <w:r w:rsidR="0020649A">
              <w:rPr>
                <w:rFonts w:ascii="Times New Roman" w:hAnsi="Times New Roman"/>
                <w:bCs/>
                <w:sz w:val="16"/>
                <w:szCs w:val="16"/>
              </w:rPr>
              <w:t>минуты</w:t>
            </w:r>
          </w:p>
        </w:tc>
        <w:tc>
          <w:tcPr>
            <w:tcW w:w="709" w:type="dxa"/>
            <w:vMerge/>
            <w:tcBorders>
              <w:left w:val="single" w:sz="4" w:space="0" w:color="auto"/>
              <w:right w:val="single" w:sz="4" w:space="0" w:color="auto"/>
            </w:tcBorders>
            <w:shd w:val="clear" w:color="auto" w:fill="auto"/>
          </w:tcPr>
          <w:p w14:paraId="578A9285"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7A23DC7E" w14:textId="77777777" w:rsidR="00D66681" w:rsidRDefault="00D66681" w:rsidP="00D66681">
            <w:pPr>
              <w:pStyle w:val="affe"/>
              <w:jc w:val="center"/>
              <w:rPr>
                <w:bCs/>
                <w:lang w:val="ru-RU"/>
              </w:rPr>
            </w:pPr>
          </w:p>
        </w:tc>
      </w:tr>
      <w:tr w:rsidR="00D66681" w:rsidRPr="004435CD" w14:paraId="6C28F59B" w14:textId="77777777" w:rsidTr="001909D4">
        <w:trPr>
          <w:trHeight w:val="237"/>
        </w:trPr>
        <w:tc>
          <w:tcPr>
            <w:tcW w:w="567" w:type="dxa"/>
            <w:vMerge/>
            <w:tcBorders>
              <w:left w:val="single" w:sz="4" w:space="0" w:color="auto"/>
              <w:right w:val="single" w:sz="4" w:space="0" w:color="auto"/>
            </w:tcBorders>
          </w:tcPr>
          <w:p w14:paraId="060386BF"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5054F493"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637852A" w14:textId="6834338A" w:rsidR="00D66681" w:rsidRPr="00E00808" w:rsidRDefault="0020649A" w:rsidP="00D66681">
            <w:pPr>
              <w:widowControl w:val="0"/>
              <w:autoSpaceDE w:val="0"/>
              <w:autoSpaceDN w:val="0"/>
              <w:adjustRightInd w:val="0"/>
              <w:rPr>
                <w:rFonts w:ascii="Times New Roman" w:hAnsi="Times New Roman"/>
                <w:bCs/>
                <w:sz w:val="16"/>
                <w:szCs w:val="16"/>
              </w:rPr>
            </w:pPr>
            <w:r>
              <w:rPr>
                <w:rFonts w:ascii="Times New Roman" w:hAnsi="Times New Roman"/>
                <w:bCs/>
                <w:sz w:val="16"/>
                <w:szCs w:val="16"/>
              </w:rPr>
              <w:t xml:space="preserve">Флаконы с крышкой не менее </w:t>
            </w:r>
            <w:r w:rsidR="00D66681" w:rsidRPr="00E00808">
              <w:rPr>
                <w:rFonts w:ascii="Times New Roman" w:hAnsi="Times New Roman"/>
                <w:bCs/>
                <w:sz w:val="16"/>
                <w:szCs w:val="16"/>
              </w:rPr>
              <w:t>1 литра</w:t>
            </w:r>
          </w:p>
        </w:tc>
        <w:tc>
          <w:tcPr>
            <w:tcW w:w="709" w:type="dxa"/>
            <w:vMerge/>
            <w:tcBorders>
              <w:left w:val="single" w:sz="4" w:space="0" w:color="auto"/>
              <w:right w:val="single" w:sz="4" w:space="0" w:color="auto"/>
            </w:tcBorders>
            <w:shd w:val="clear" w:color="auto" w:fill="auto"/>
          </w:tcPr>
          <w:p w14:paraId="7AFC8D52"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45C686AA" w14:textId="77777777" w:rsidR="00D66681" w:rsidRDefault="00D66681" w:rsidP="00D66681">
            <w:pPr>
              <w:pStyle w:val="affe"/>
              <w:jc w:val="center"/>
              <w:rPr>
                <w:bCs/>
                <w:lang w:val="ru-RU"/>
              </w:rPr>
            </w:pPr>
          </w:p>
        </w:tc>
      </w:tr>
      <w:tr w:rsidR="00D66681" w:rsidRPr="004435CD" w14:paraId="667F9472" w14:textId="77777777" w:rsidTr="001909D4">
        <w:trPr>
          <w:trHeight w:val="237"/>
        </w:trPr>
        <w:tc>
          <w:tcPr>
            <w:tcW w:w="567" w:type="dxa"/>
            <w:vMerge/>
            <w:tcBorders>
              <w:left w:val="single" w:sz="4" w:space="0" w:color="auto"/>
              <w:right w:val="single" w:sz="4" w:space="0" w:color="auto"/>
            </w:tcBorders>
          </w:tcPr>
          <w:p w14:paraId="128F729D" w14:textId="77777777" w:rsidR="00D66681" w:rsidRPr="004435CD" w:rsidRDefault="00D66681" w:rsidP="00D66681">
            <w:pPr>
              <w:pStyle w:val="affe"/>
              <w:jc w:val="center"/>
              <w:rPr>
                <w:bCs/>
                <w:lang w:val="ru-RU"/>
              </w:rPr>
            </w:pPr>
          </w:p>
        </w:tc>
        <w:tc>
          <w:tcPr>
            <w:tcW w:w="1560" w:type="dxa"/>
            <w:vMerge/>
            <w:tcBorders>
              <w:left w:val="single" w:sz="4" w:space="0" w:color="auto"/>
              <w:right w:val="single" w:sz="4" w:space="0" w:color="auto"/>
            </w:tcBorders>
            <w:shd w:val="clear" w:color="auto" w:fill="auto"/>
          </w:tcPr>
          <w:p w14:paraId="242CB380" w14:textId="77777777" w:rsidR="00D66681" w:rsidRPr="004435CD" w:rsidRDefault="00D66681" w:rsidP="00D66681">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1EEED65" w14:textId="387EAE3B" w:rsidR="00D66681" w:rsidRPr="00E00808" w:rsidRDefault="00D66681" w:rsidP="00D66681">
            <w:pPr>
              <w:widowControl w:val="0"/>
              <w:autoSpaceDE w:val="0"/>
              <w:autoSpaceDN w:val="0"/>
              <w:adjustRightInd w:val="0"/>
              <w:rPr>
                <w:rFonts w:ascii="Times New Roman" w:hAnsi="Times New Roman"/>
                <w:bCs/>
                <w:sz w:val="16"/>
                <w:szCs w:val="16"/>
              </w:rPr>
            </w:pPr>
            <w:r w:rsidRPr="00E00808">
              <w:rPr>
                <w:rFonts w:ascii="Times New Roman" w:eastAsia="Times New Roman" w:hAnsi="Times New Roman"/>
                <w:bCs/>
                <w:sz w:val="16"/>
                <w:szCs w:val="16"/>
              </w:rPr>
              <w:t>Остаточный срок годности средства должен быть не менее 12 месяцев</w:t>
            </w:r>
          </w:p>
        </w:tc>
        <w:tc>
          <w:tcPr>
            <w:tcW w:w="709" w:type="dxa"/>
            <w:vMerge/>
            <w:tcBorders>
              <w:left w:val="single" w:sz="4" w:space="0" w:color="auto"/>
              <w:right w:val="single" w:sz="4" w:space="0" w:color="auto"/>
            </w:tcBorders>
            <w:shd w:val="clear" w:color="auto" w:fill="auto"/>
          </w:tcPr>
          <w:p w14:paraId="261628DD" w14:textId="77777777" w:rsidR="00D66681" w:rsidRDefault="00D66681" w:rsidP="00D66681">
            <w:pPr>
              <w:pStyle w:val="affe"/>
              <w:jc w:val="center"/>
              <w:rPr>
                <w:bCs/>
                <w:lang w:val="ru-RU"/>
              </w:rPr>
            </w:pPr>
          </w:p>
        </w:tc>
        <w:tc>
          <w:tcPr>
            <w:tcW w:w="709" w:type="dxa"/>
            <w:vMerge/>
            <w:tcBorders>
              <w:left w:val="single" w:sz="4" w:space="0" w:color="auto"/>
              <w:right w:val="single" w:sz="4" w:space="0" w:color="auto"/>
            </w:tcBorders>
          </w:tcPr>
          <w:p w14:paraId="3B2A72B6" w14:textId="77777777" w:rsidR="00D66681" w:rsidRDefault="00D66681" w:rsidP="00D66681">
            <w:pPr>
              <w:pStyle w:val="affe"/>
              <w:jc w:val="center"/>
              <w:rPr>
                <w:bCs/>
                <w:lang w:val="ru-RU"/>
              </w:rPr>
            </w:pPr>
          </w:p>
        </w:tc>
      </w:tr>
      <w:tr w:rsidR="00F81A72" w:rsidRPr="004435CD" w14:paraId="1ED47D14" w14:textId="77777777" w:rsidTr="00C97E3F">
        <w:trPr>
          <w:trHeight w:val="237"/>
        </w:trPr>
        <w:tc>
          <w:tcPr>
            <w:tcW w:w="567" w:type="dxa"/>
            <w:vMerge w:val="restart"/>
            <w:tcBorders>
              <w:left w:val="single" w:sz="4" w:space="0" w:color="auto"/>
              <w:right w:val="single" w:sz="4" w:space="0" w:color="auto"/>
            </w:tcBorders>
          </w:tcPr>
          <w:p w14:paraId="6EF2ADC1" w14:textId="4A5C6E68" w:rsidR="00F81A72" w:rsidRPr="004435CD" w:rsidRDefault="00C77E95" w:rsidP="00F81A72">
            <w:pPr>
              <w:pStyle w:val="affe"/>
              <w:jc w:val="center"/>
              <w:rPr>
                <w:bCs/>
                <w:lang w:val="ru-RU"/>
              </w:rPr>
            </w:pPr>
            <w:r>
              <w:rPr>
                <w:bCs/>
                <w:lang w:val="ru-RU"/>
              </w:rPr>
              <w:t>4</w:t>
            </w:r>
          </w:p>
        </w:tc>
        <w:tc>
          <w:tcPr>
            <w:tcW w:w="1560" w:type="dxa"/>
            <w:vMerge w:val="restart"/>
            <w:tcBorders>
              <w:top w:val="single" w:sz="4" w:space="0" w:color="auto"/>
              <w:left w:val="single" w:sz="4" w:space="0" w:color="auto"/>
              <w:right w:val="single" w:sz="4" w:space="0" w:color="auto"/>
            </w:tcBorders>
            <w:shd w:val="clear" w:color="auto" w:fill="auto"/>
          </w:tcPr>
          <w:p w14:paraId="3DF798E8" w14:textId="4D3A8D9B" w:rsidR="00F81A72" w:rsidRPr="003647E8" w:rsidRDefault="00F81A72" w:rsidP="00F81A72">
            <w:pPr>
              <w:rPr>
                <w:rFonts w:ascii="Times New Roman" w:hAnsi="Times New Roman"/>
                <w:bCs/>
                <w:sz w:val="20"/>
                <w:szCs w:val="20"/>
              </w:rPr>
            </w:pPr>
            <w:r w:rsidRPr="003647E8">
              <w:rPr>
                <w:rFonts w:ascii="Times New Roman" w:hAnsi="Times New Roman"/>
                <w:bCs/>
                <w:sz w:val="20"/>
                <w:szCs w:val="20"/>
              </w:rPr>
              <w:t>Дезинфицирующее средство</w:t>
            </w:r>
            <w:r w:rsidR="001A708C">
              <w:rPr>
                <w:rFonts w:ascii="Times New Roman" w:hAnsi="Times New Roman"/>
                <w:bCs/>
                <w:sz w:val="20"/>
                <w:szCs w:val="20"/>
              </w:rPr>
              <w:t xml:space="preserve"> (спрей)</w:t>
            </w:r>
          </w:p>
          <w:p w14:paraId="5EB1C017" w14:textId="335F3FF5" w:rsidR="00F81A72" w:rsidRPr="003647E8" w:rsidRDefault="00F81A72" w:rsidP="00F81A72">
            <w:pPr>
              <w:rPr>
                <w:rFonts w:ascii="Times New Roman" w:hAnsi="Times New Roman"/>
                <w:bCs/>
                <w:sz w:val="20"/>
                <w:szCs w:val="20"/>
              </w:rPr>
            </w:pPr>
          </w:p>
          <w:p w14:paraId="64231AF4" w14:textId="77777777" w:rsidR="00F81A72" w:rsidRPr="003647E8" w:rsidRDefault="00F81A72" w:rsidP="00F81A72">
            <w:pPr>
              <w:rPr>
                <w:rFonts w:ascii="Times New Roman" w:hAnsi="Times New Roman"/>
                <w:bCs/>
                <w:sz w:val="20"/>
                <w:szCs w:val="20"/>
              </w:rPr>
            </w:pPr>
          </w:p>
          <w:p w14:paraId="07969488" w14:textId="31CEB914" w:rsidR="00F81A72" w:rsidRPr="004435CD" w:rsidRDefault="00F81A72" w:rsidP="00F81A72">
            <w:pPr>
              <w:rPr>
                <w:rFonts w:ascii="Times New Roman" w:hAnsi="Times New Roman"/>
                <w:bCs/>
                <w:sz w:val="20"/>
                <w:szCs w:val="20"/>
              </w:rPr>
            </w:pPr>
          </w:p>
        </w:tc>
        <w:tc>
          <w:tcPr>
            <w:tcW w:w="6662" w:type="dxa"/>
            <w:tcBorders>
              <w:top w:val="single" w:sz="4" w:space="0" w:color="auto"/>
              <w:left w:val="single" w:sz="4" w:space="0" w:color="auto"/>
              <w:right w:val="single" w:sz="4" w:space="0" w:color="auto"/>
            </w:tcBorders>
            <w:shd w:val="clear" w:color="auto" w:fill="auto"/>
          </w:tcPr>
          <w:p w14:paraId="36CCC7CD" w14:textId="0A715888" w:rsidR="00F81A72" w:rsidRPr="00E00808" w:rsidRDefault="00F81A72" w:rsidP="00F81A72">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Форма вып</w:t>
            </w:r>
            <w:r w:rsidR="0070082F">
              <w:rPr>
                <w:rFonts w:ascii="Times New Roman" w:hAnsi="Times New Roman"/>
                <w:bCs/>
                <w:sz w:val="16"/>
                <w:szCs w:val="16"/>
              </w:rPr>
              <w:t>у</w:t>
            </w:r>
            <w:r w:rsidRPr="00E00808">
              <w:rPr>
                <w:rFonts w:ascii="Times New Roman" w:hAnsi="Times New Roman"/>
                <w:bCs/>
                <w:sz w:val="16"/>
                <w:szCs w:val="16"/>
              </w:rPr>
              <w:t xml:space="preserve">ска – </w:t>
            </w:r>
            <w:r w:rsidR="00C05026" w:rsidRPr="00C05026">
              <w:rPr>
                <w:rFonts w:ascii="Times New Roman" w:hAnsi="Times New Roman"/>
                <w:bCs/>
                <w:sz w:val="16"/>
                <w:szCs w:val="16"/>
              </w:rPr>
              <w:t>флакон с распылителем 0,75 л</w:t>
            </w:r>
            <w:r w:rsidRPr="00E00808">
              <w:rPr>
                <w:rFonts w:ascii="Times New Roman" w:hAnsi="Times New Roman"/>
                <w:bCs/>
                <w:sz w:val="16"/>
                <w:szCs w:val="16"/>
              </w:rPr>
              <w:t xml:space="preserve"> </w:t>
            </w:r>
          </w:p>
        </w:tc>
        <w:tc>
          <w:tcPr>
            <w:tcW w:w="709" w:type="dxa"/>
            <w:vMerge w:val="restart"/>
            <w:tcBorders>
              <w:top w:val="single" w:sz="4" w:space="0" w:color="auto"/>
              <w:left w:val="single" w:sz="4" w:space="0" w:color="auto"/>
              <w:right w:val="single" w:sz="4" w:space="0" w:color="auto"/>
            </w:tcBorders>
            <w:shd w:val="clear" w:color="auto" w:fill="auto"/>
          </w:tcPr>
          <w:p w14:paraId="1CB16140" w14:textId="7DCEA64A" w:rsidR="00F81A72" w:rsidRPr="004664BE" w:rsidRDefault="00F81A72" w:rsidP="00F81A72">
            <w:pPr>
              <w:pStyle w:val="affe"/>
              <w:jc w:val="center"/>
              <w:rPr>
                <w:bCs/>
                <w:lang w:val="ru-RU"/>
              </w:rPr>
            </w:pPr>
            <w:proofErr w:type="spellStart"/>
            <w:r>
              <w:rPr>
                <w:bCs/>
                <w:lang w:val="ru-RU"/>
              </w:rPr>
              <w:t>шт</w:t>
            </w:r>
            <w:proofErr w:type="spellEnd"/>
          </w:p>
        </w:tc>
        <w:tc>
          <w:tcPr>
            <w:tcW w:w="709" w:type="dxa"/>
            <w:vMerge w:val="restart"/>
            <w:tcBorders>
              <w:top w:val="single" w:sz="4" w:space="0" w:color="auto"/>
              <w:left w:val="single" w:sz="4" w:space="0" w:color="auto"/>
              <w:right w:val="single" w:sz="4" w:space="0" w:color="auto"/>
            </w:tcBorders>
          </w:tcPr>
          <w:p w14:paraId="5BEC99C8" w14:textId="3A2F567B" w:rsidR="00F81A72" w:rsidRPr="00F33E0B" w:rsidRDefault="00661B72" w:rsidP="00F81A72">
            <w:pPr>
              <w:pStyle w:val="affe"/>
              <w:jc w:val="center"/>
              <w:rPr>
                <w:bCs/>
                <w:lang w:val="ru-RU"/>
              </w:rPr>
            </w:pPr>
            <w:r>
              <w:rPr>
                <w:bCs/>
                <w:lang w:val="ru-RU"/>
              </w:rPr>
              <w:t>33</w:t>
            </w:r>
          </w:p>
        </w:tc>
      </w:tr>
      <w:tr w:rsidR="00F81A72" w:rsidRPr="004435CD" w14:paraId="756F65C0" w14:textId="77777777" w:rsidTr="00C97E3F">
        <w:tc>
          <w:tcPr>
            <w:tcW w:w="567" w:type="dxa"/>
            <w:vMerge/>
            <w:tcBorders>
              <w:left w:val="single" w:sz="4" w:space="0" w:color="auto"/>
              <w:right w:val="single" w:sz="4" w:space="0" w:color="auto"/>
            </w:tcBorders>
          </w:tcPr>
          <w:p w14:paraId="58CF1F90" w14:textId="77777777" w:rsidR="00F81A72" w:rsidRPr="004435CD" w:rsidRDefault="00F81A72" w:rsidP="00F81A72">
            <w:pPr>
              <w:pStyle w:val="affe"/>
              <w:jc w:val="center"/>
              <w:rPr>
                <w:bCs/>
              </w:rPr>
            </w:pPr>
          </w:p>
        </w:tc>
        <w:tc>
          <w:tcPr>
            <w:tcW w:w="1560" w:type="dxa"/>
            <w:vMerge/>
            <w:tcBorders>
              <w:left w:val="single" w:sz="4" w:space="0" w:color="auto"/>
              <w:right w:val="single" w:sz="4" w:space="0" w:color="auto"/>
            </w:tcBorders>
            <w:shd w:val="clear" w:color="auto" w:fill="auto"/>
          </w:tcPr>
          <w:p w14:paraId="1CFAB31A" w14:textId="77777777" w:rsidR="00F81A72" w:rsidRPr="004435CD" w:rsidRDefault="00F81A72" w:rsidP="00F81A72">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B4A2F6" w14:textId="77777777" w:rsidR="00F81A72" w:rsidRDefault="00F81A72" w:rsidP="00F81A72">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Действующие вещества-</w:t>
            </w:r>
            <w:r w:rsidR="00051306">
              <w:t xml:space="preserve"> </w:t>
            </w:r>
            <w:r w:rsidR="00051306" w:rsidRPr="00051306">
              <w:rPr>
                <w:rFonts w:ascii="Times New Roman" w:hAnsi="Times New Roman"/>
                <w:bCs/>
                <w:sz w:val="16"/>
                <w:szCs w:val="16"/>
              </w:rPr>
              <w:t>1-пропанол – (26,0 ± 2,</w:t>
            </w:r>
            <w:proofErr w:type="gramStart"/>
            <w:r w:rsidR="00051306" w:rsidRPr="00051306">
              <w:rPr>
                <w:rFonts w:ascii="Times New Roman" w:hAnsi="Times New Roman"/>
                <w:bCs/>
                <w:sz w:val="16"/>
                <w:szCs w:val="16"/>
              </w:rPr>
              <w:t>0)%</w:t>
            </w:r>
            <w:proofErr w:type="gramEnd"/>
            <w:r w:rsidR="00051306" w:rsidRPr="00051306">
              <w:rPr>
                <w:rFonts w:ascii="Times New Roman" w:hAnsi="Times New Roman"/>
                <w:bCs/>
                <w:sz w:val="16"/>
                <w:szCs w:val="16"/>
              </w:rPr>
              <w:t xml:space="preserve">, и синергетические функциональные добавки - </w:t>
            </w:r>
            <w:proofErr w:type="spellStart"/>
            <w:r w:rsidR="00051306" w:rsidRPr="00051306">
              <w:rPr>
                <w:rFonts w:ascii="Times New Roman" w:hAnsi="Times New Roman"/>
                <w:bCs/>
                <w:sz w:val="16"/>
                <w:szCs w:val="16"/>
              </w:rPr>
              <w:t>алкилдиметилбензиламмоний</w:t>
            </w:r>
            <w:proofErr w:type="spellEnd"/>
            <w:r w:rsidR="00051306" w:rsidRPr="00051306">
              <w:rPr>
                <w:rFonts w:ascii="Times New Roman" w:hAnsi="Times New Roman"/>
                <w:bCs/>
                <w:sz w:val="16"/>
                <w:szCs w:val="16"/>
              </w:rPr>
              <w:t xml:space="preserve"> хлорид - 0,02%, </w:t>
            </w:r>
            <w:proofErr w:type="spellStart"/>
            <w:r w:rsidR="00051306" w:rsidRPr="00051306">
              <w:rPr>
                <w:rFonts w:ascii="Times New Roman" w:hAnsi="Times New Roman"/>
                <w:bCs/>
                <w:sz w:val="16"/>
                <w:szCs w:val="16"/>
              </w:rPr>
              <w:t>полигексаметиленгуанидин</w:t>
            </w:r>
            <w:proofErr w:type="spellEnd"/>
            <w:r w:rsidR="00051306" w:rsidRPr="00051306">
              <w:rPr>
                <w:rFonts w:ascii="Times New Roman" w:hAnsi="Times New Roman"/>
                <w:bCs/>
                <w:sz w:val="16"/>
                <w:szCs w:val="16"/>
              </w:rPr>
              <w:t xml:space="preserve"> гидрохлорид (ПГМГ) – 0,04%, N,N–бис(3-аминопропил)</w:t>
            </w:r>
            <w:proofErr w:type="spellStart"/>
            <w:r w:rsidR="00051306" w:rsidRPr="00051306">
              <w:rPr>
                <w:rFonts w:ascii="Times New Roman" w:hAnsi="Times New Roman"/>
                <w:bCs/>
                <w:sz w:val="16"/>
                <w:szCs w:val="16"/>
              </w:rPr>
              <w:t>додециламин</w:t>
            </w:r>
            <w:proofErr w:type="spellEnd"/>
            <w:r w:rsidR="00051306" w:rsidRPr="00051306">
              <w:rPr>
                <w:rFonts w:ascii="Times New Roman" w:hAnsi="Times New Roman"/>
                <w:bCs/>
                <w:sz w:val="16"/>
                <w:szCs w:val="16"/>
              </w:rPr>
              <w:t xml:space="preserve"> – 0,02%, а также неионогенный ПАВ, отдушку и воду.</w:t>
            </w:r>
          </w:p>
          <w:p w14:paraId="58B5B37A" w14:textId="355D3B31" w:rsidR="00C05026" w:rsidRPr="00E00808" w:rsidRDefault="00C05026" w:rsidP="00F81A72">
            <w:pPr>
              <w:widowControl w:val="0"/>
              <w:autoSpaceDE w:val="0"/>
              <w:autoSpaceDN w:val="0"/>
              <w:adjustRightInd w:val="0"/>
              <w:rPr>
                <w:rFonts w:ascii="Times New Roman" w:hAnsi="Times New Roman"/>
                <w:bCs/>
                <w:sz w:val="16"/>
                <w:szCs w:val="16"/>
              </w:rPr>
            </w:pPr>
          </w:p>
        </w:tc>
        <w:tc>
          <w:tcPr>
            <w:tcW w:w="709" w:type="dxa"/>
            <w:vMerge/>
            <w:tcBorders>
              <w:left w:val="single" w:sz="4" w:space="0" w:color="auto"/>
              <w:right w:val="single" w:sz="4" w:space="0" w:color="auto"/>
            </w:tcBorders>
            <w:shd w:val="clear" w:color="auto" w:fill="auto"/>
          </w:tcPr>
          <w:p w14:paraId="6E5E4EA2" w14:textId="77777777" w:rsidR="00F81A72" w:rsidRPr="004435CD" w:rsidRDefault="00F81A72" w:rsidP="00F81A72">
            <w:pPr>
              <w:pStyle w:val="affe"/>
              <w:jc w:val="center"/>
              <w:rPr>
                <w:bCs/>
              </w:rPr>
            </w:pPr>
          </w:p>
        </w:tc>
        <w:tc>
          <w:tcPr>
            <w:tcW w:w="709" w:type="dxa"/>
            <w:vMerge/>
            <w:tcBorders>
              <w:left w:val="single" w:sz="4" w:space="0" w:color="auto"/>
              <w:right w:val="single" w:sz="4" w:space="0" w:color="auto"/>
            </w:tcBorders>
          </w:tcPr>
          <w:p w14:paraId="32FB8022" w14:textId="77777777" w:rsidR="00F81A72" w:rsidRPr="004435CD" w:rsidRDefault="00F81A72" w:rsidP="00F81A72">
            <w:pPr>
              <w:pStyle w:val="affe"/>
              <w:jc w:val="center"/>
              <w:rPr>
                <w:bCs/>
              </w:rPr>
            </w:pPr>
          </w:p>
        </w:tc>
      </w:tr>
      <w:tr w:rsidR="00C05026" w:rsidRPr="004435CD" w14:paraId="61ECE45D" w14:textId="77777777" w:rsidTr="00C97E3F">
        <w:tc>
          <w:tcPr>
            <w:tcW w:w="567" w:type="dxa"/>
            <w:vMerge/>
            <w:tcBorders>
              <w:left w:val="single" w:sz="4" w:space="0" w:color="auto"/>
              <w:right w:val="single" w:sz="4" w:space="0" w:color="auto"/>
            </w:tcBorders>
          </w:tcPr>
          <w:p w14:paraId="7EF4C293" w14:textId="77777777" w:rsidR="00C05026" w:rsidRPr="004435CD" w:rsidRDefault="00C05026" w:rsidP="00F81A72">
            <w:pPr>
              <w:pStyle w:val="affe"/>
              <w:jc w:val="center"/>
              <w:rPr>
                <w:bCs/>
              </w:rPr>
            </w:pPr>
          </w:p>
        </w:tc>
        <w:tc>
          <w:tcPr>
            <w:tcW w:w="1560" w:type="dxa"/>
            <w:vMerge/>
            <w:tcBorders>
              <w:left w:val="single" w:sz="4" w:space="0" w:color="auto"/>
              <w:right w:val="single" w:sz="4" w:space="0" w:color="auto"/>
            </w:tcBorders>
            <w:shd w:val="clear" w:color="auto" w:fill="auto"/>
          </w:tcPr>
          <w:p w14:paraId="0ED98BF3" w14:textId="77777777" w:rsidR="00C05026" w:rsidRPr="004435CD" w:rsidRDefault="00C05026" w:rsidP="00F81A72">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0ED4E79" w14:textId="6BACE43E" w:rsidR="00C05026" w:rsidRDefault="00C05026" w:rsidP="00F81A72">
            <w:pPr>
              <w:widowControl w:val="0"/>
              <w:autoSpaceDE w:val="0"/>
              <w:autoSpaceDN w:val="0"/>
              <w:adjustRightInd w:val="0"/>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Готовое </w:t>
            </w:r>
            <w:r w:rsidRPr="00C05026">
              <w:rPr>
                <w:rFonts w:ascii="Times New Roman" w:eastAsia="Times New Roman" w:hAnsi="Times New Roman"/>
                <w:sz w:val="16"/>
                <w:szCs w:val="16"/>
                <w:lang w:eastAsia="ar-SA"/>
              </w:rPr>
              <w:t>дезинфицирующее средство в виде спрея с минимальным эффективным содержанием спиртов для экспресс-дезинфекции поверхностей и объектов</w:t>
            </w:r>
            <w:r>
              <w:rPr>
                <w:rFonts w:ascii="Times New Roman" w:eastAsia="Times New Roman" w:hAnsi="Times New Roman"/>
                <w:sz w:val="16"/>
                <w:szCs w:val="16"/>
                <w:lang w:eastAsia="ar-SA"/>
              </w:rPr>
              <w:t>.</w:t>
            </w:r>
          </w:p>
          <w:p w14:paraId="62BD204C" w14:textId="0E1EBD59" w:rsidR="00C05026" w:rsidRDefault="00C05026" w:rsidP="00F81A72">
            <w:pPr>
              <w:widowControl w:val="0"/>
              <w:autoSpaceDE w:val="0"/>
              <w:autoSpaceDN w:val="0"/>
              <w:adjustRightInd w:val="0"/>
              <w:rPr>
                <w:rFonts w:ascii="Times New Roman" w:eastAsia="Times New Roman" w:hAnsi="Times New Roman"/>
                <w:sz w:val="16"/>
                <w:szCs w:val="16"/>
                <w:lang w:eastAsia="ar-SA"/>
              </w:rPr>
            </w:pPr>
          </w:p>
          <w:p w14:paraId="4C52B761" w14:textId="34DA7140" w:rsidR="00C05026" w:rsidRDefault="00C05026" w:rsidP="00F81A72">
            <w:pPr>
              <w:widowControl w:val="0"/>
              <w:autoSpaceDE w:val="0"/>
              <w:autoSpaceDN w:val="0"/>
              <w:adjustRightInd w:val="0"/>
              <w:rPr>
                <w:rFonts w:ascii="Times New Roman" w:eastAsia="Times New Roman" w:hAnsi="Times New Roman"/>
                <w:sz w:val="16"/>
                <w:szCs w:val="16"/>
                <w:lang w:eastAsia="ar-SA"/>
              </w:rPr>
            </w:pPr>
            <w:r w:rsidRPr="00C05026">
              <w:rPr>
                <w:rFonts w:ascii="Times New Roman" w:eastAsia="Times New Roman" w:hAnsi="Times New Roman"/>
                <w:sz w:val="16"/>
                <w:szCs w:val="16"/>
                <w:lang w:eastAsia="ar-SA"/>
              </w:rPr>
              <w:t>Быстрая дезинфекция в течение 3-5 мин при инфекциях вирусной, грибковой и бактериальной этиологии, включая туберкулез</w:t>
            </w:r>
            <w:r>
              <w:rPr>
                <w:rFonts w:ascii="Times New Roman" w:eastAsia="Times New Roman" w:hAnsi="Times New Roman"/>
                <w:sz w:val="16"/>
                <w:szCs w:val="16"/>
                <w:lang w:eastAsia="ar-SA"/>
              </w:rPr>
              <w:t>.</w:t>
            </w:r>
          </w:p>
          <w:p w14:paraId="3B376AAD" w14:textId="7C3EE3DA" w:rsidR="00C05026" w:rsidRDefault="00C05026" w:rsidP="00F81A72">
            <w:pPr>
              <w:widowControl w:val="0"/>
              <w:autoSpaceDE w:val="0"/>
              <w:autoSpaceDN w:val="0"/>
              <w:adjustRightInd w:val="0"/>
              <w:rPr>
                <w:rFonts w:ascii="Times New Roman" w:eastAsia="Times New Roman" w:hAnsi="Times New Roman"/>
                <w:sz w:val="16"/>
                <w:szCs w:val="16"/>
                <w:lang w:eastAsia="ar-SA"/>
              </w:rPr>
            </w:pPr>
          </w:p>
          <w:p w14:paraId="13B82566" w14:textId="4F46E8DB" w:rsidR="00C05026" w:rsidRDefault="00C05026" w:rsidP="00F81A72">
            <w:pPr>
              <w:widowControl w:val="0"/>
              <w:autoSpaceDE w:val="0"/>
              <w:autoSpaceDN w:val="0"/>
              <w:adjustRightInd w:val="0"/>
              <w:rPr>
                <w:rFonts w:ascii="Times New Roman" w:eastAsia="Times New Roman" w:hAnsi="Times New Roman"/>
                <w:sz w:val="16"/>
                <w:szCs w:val="16"/>
                <w:lang w:eastAsia="ar-SA"/>
              </w:rPr>
            </w:pPr>
            <w:r>
              <w:rPr>
                <w:rFonts w:ascii="Times New Roman" w:eastAsia="Times New Roman" w:hAnsi="Times New Roman"/>
                <w:sz w:val="16"/>
                <w:szCs w:val="16"/>
                <w:lang w:eastAsia="ar-SA"/>
              </w:rPr>
              <w:t>Средство</w:t>
            </w:r>
            <w:r w:rsidR="00060F8E">
              <w:rPr>
                <w:rFonts w:ascii="Times New Roman" w:eastAsia="Times New Roman" w:hAnsi="Times New Roman"/>
                <w:sz w:val="16"/>
                <w:szCs w:val="16"/>
                <w:lang w:eastAsia="ar-SA"/>
              </w:rPr>
              <w:t xml:space="preserve"> должно обладать </w:t>
            </w:r>
            <w:r w:rsidRPr="00C05026">
              <w:rPr>
                <w:rFonts w:ascii="Times New Roman" w:eastAsia="Times New Roman" w:hAnsi="Times New Roman"/>
                <w:sz w:val="16"/>
                <w:szCs w:val="16"/>
                <w:lang w:eastAsia="ar-SA"/>
              </w:rPr>
              <w:t>хорошими моющими и дезодорирующими свойствами и не требует смывания после обработки</w:t>
            </w:r>
            <w:r>
              <w:rPr>
                <w:rFonts w:ascii="Times New Roman" w:eastAsia="Times New Roman" w:hAnsi="Times New Roman"/>
                <w:sz w:val="16"/>
                <w:szCs w:val="16"/>
                <w:lang w:eastAsia="ar-SA"/>
              </w:rPr>
              <w:t xml:space="preserve">, </w:t>
            </w:r>
            <w:r w:rsidRPr="00C05026">
              <w:rPr>
                <w:rFonts w:ascii="Times New Roman" w:eastAsia="Times New Roman" w:hAnsi="Times New Roman"/>
                <w:sz w:val="16"/>
                <w:szCs w:val="16"/>
                <w:lang w:eastAsia="ar-SA"/>
              </w:rPr>
              <w:t>активно разрушает на поверхностях биологические пленки</w:t>
            </w:r>
            <w:r>
              <w:rPr>
                <w:rFonts w:ascii="Times New Roman" w:eastAsia="Times New Roman" w:hAnsi="Times New Roman"/>
                <w:sz w:val="16"/>
                <w:szCs w:val="16"/>
                <w:lang w:eastAsia="ar-SA"/>
              </w:rPr>
              <w:t xml:space="preserve">, </w:t>
            </w:r>
            <w:r w:rsidRPr="00C05026">
              <w:rPr>
                <w:rFonts w:ascii="Times New Roman" w:eastAsia="Times New Roman" w:hAnsi="Times New Roman"/>
                <w:sz w:val="16"/>
                <w:szCs w:val="16"/>
                <w:lang w:eastAsia="ar-SA"/>
              </w:rPr>
              <w:t>не повреждает поверхности, не вызывает коррозию</w:t>
            </w:r>
            <w:r w:rsidR="00781B3E">
              <w:rPr>
                <w:rFonts w:ascii="Times New Roman" w:eastAsia="Times New Roman" w:hAnsi="Times New Roman"/>
                <w:sz w:val="16"/>
                <w:szCs w:val="16"/>
                <w:lang w:eastAsia="ar-SA"/>
              </w:rPr>
              <w:t>.</w:t>
            </w:r>
          </w:p>
          <w:p w14:paraId="4ADA9735" w14:textId="20DBF25B" w:rsidR="00C05026" w:rsidRPr="00E00808" w:rsidRDefault="00C05026" w:rsidP="00F81A72">
            <w:pPr>
              <w:widowControl w:val="0"/>
              <w:autoSpaceDE w:val="0"/>
              <w:autoSpaceDN w:val="0"/>
              <w:adjustRightInd w:val="0"/>
              <w:rPr>
                <w:rFonts w:ascii="Times New Roman" w:eastAsia="Times New Roman" w:hAnsi="Times New Roman"/>
                <w:sz w:val="16"/>
                <w:szCs w:val="16"/>
                <w:lang w:eastAsia="ar-SA"/>
              </w:rPr>
            </w:pPr>
          </w:p>
        </w:tc>
        <w:tc>
          <w:tcPr>
            <w:tcW w:w="709" w:type="dxa"/>
            <w:vMerge/>
            <w:tcBorders>
              <w:left w:val="single" w:sz="4" w:space="0" w:color="auto"/>
              <w:right w:val="single" w:sz="4" w:space="0" w:color="auto"/>
            </w:tcBorders>
            <w:shd w:val="clear" w:color="auto" w:fill="auto"/>
          </w:tcPr>
          <w:p w14:paraId="3EE7B35B" w14:textId="77777777" w:rsidR="00C05026" w:rsidRPr="004435CD" w:rsidRDefault="00C05026" w:rsidP="00F81A72">
            <w:pPr>
              <w:pStyle w:val="affe"/>
              <w:jc w:val="center"/>
              <w:rPr>
                <w:bCs/>
              </w:rPr>
            </w:pPr>
          </w:p>
        </w:tc>
        <w:tc>
          <w:tcPr>
            <w:tcW w:w="709" w:type="dxa"/>
            <w:vMerge/>
            <w:tcBorders>
              <w:left w:val="single" w:sz="4" w:space="0" w:color="auto"/>
              <w:right w:val="single" w:sz="4" w:space="0" w:color="auto"/>
            </w:tcBorders>
          </w:tcPr>
          <w:p w14:paraId="59D88180" w14:textId="77777777" w:rsidR="00C05026" w:rsidRPr="004435CD" w:rsidRDefault="00C05026" w:rsidP="00F81A72">
            <w:pPr>
              <w:pStyle w:val="affe"/>
              <w:jc w:val="center"/>
              <w:rPr>
                <w:bCs/>
              </w:rPr>
            </w:pPr>
          </w:p>
        </w:tc>
      </w:tr>
      <w:tr w:rsidR="00781B3E" w:rsidRPr="004435CD" w14:paraId="3C27257F" w14:textId="77777777" w:rsidTr="00C97E3F">
        <w:tc>
          <w:tcPr>
            <w:tcW w:w="567" w:type="dxa"/>
            <w:vMerge/>
            <w:tcBorders>
              <w:left w:val="single" w:sz="4" w:space="0" w:color="auto"/>
              <w:right w:val="single" w:sz="4" w:space="0" w:color="auto"/>
            </w:tcBorders>
          </w:tcPr>
          <w:p w14:paraId="7C3FB7BD" w14:textId="77777777" w:rsidR="00781B3E" w:rsidRPr="004435CD" w:rsidRDefault="00781B3E" w:rsidP="00F81A72">
            <w:pPr>
              <w:pStyle w:val="affe"/>
              <w:jc w:val="center"/>
              <w:rPr>
                <w:bCs/>
              </w:rPr>
            </w:pPr>
          </w:p>
        </w:tc>
        <w:tc>
          <w:tcPr>
            <w:tcW w:w="1560" w:type="dxa"/>
            <w:vMerge/>
            <w:tcBorders>
              <w:left w:val="single" w:sz="4" w:space="0" w:color="auto"/>
              <w:right w:val="single" w:sz="4" w:space="0" w:color="auto"/>
            </w:tcBorders>
            <w:shd w:val="clear" w:color="auto" w:fill="auto"/>
          </w:tcPr>
          <w:p w14:paraId="3378CCAA" w14:textId="77777777" w:rsidR="00781B3E" w:rsidRPr="004435CD" w:rsidRDefault="00781B3E" w:rsidP="00F81A72">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3C5F2F4" w14:textId="77777777" w:rsidR="00781B3E" w:rsidRDefault="00781B3E" w:rsidP="00F81A72">
            <w:pPr>
              <w:widowControl w:val="0"/>
              <w:autoSpaceDE w:val="0"/>
              <w:autoSpaceDN w:val="0"/>
              <w:adjustRightInd w:val="0"/>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Средство </w:t>
            </w:r>
            <w:r w:rsidRPr="00781B3E">
              <w:rPr>
                <w:rFonts w:ascii="Times New Roman" w:eastAsia="Times New Roman" w:hAnsi="Times New Roman"/>
                <w:sz w:val="16"/>
                <w:szCs w:val="16"/>
                <w:lang w:eastAsia="ar-SA"/>
              </w:rPr>
              <w:t xml:space="preserve">обладает антимикробной активностью в отношении грамотрицательных и грамположительных бактерий (включая возбудителей туберкулеза - тестировано на </w:t>
            </w:r>
            <w:proofErr w:type="spellStart"/>
            <w:r w:rsidRPr="00781B3E">
              <w:rPr>
                <w:rFonts w:ascii="Times New Roman" w:eastAsia="Times New Roman" w:hAnsi="Times New Roman"/>
                <w:sz w:val="16"/>
                <w:szCs w:val="16"/>
                <w:lang w:eastAsia="ar-SA"/>
              </w:rPr>
              <w:t>Mycobacterium</w:t>
            </w:r>
            <w:proofErr w:type="spellEnd"/>
            <w:r w:rsidRPr="00781B3E">
              <w:rPr>
                <w:rFonts w:ascii="Times New Roman" w:eastAsia="Times New Roman" w:hAnsi="Times New Roman"/>
                <w:sz w:val="16"/>
                <w:szCs w:val="16"/>
                <w:lang w:eastAsia="ar-SA"/>
              </w:rPr>
              <w:t xml:space="preserve"> </w:t>
            </w:r>
            <w:proofErr w:type="spellStart"/>
            <w:r w:rsidRPr="00781B3E">
              <w:rPr>
                <w:rFonts w:ascii="Times New Roman" w:eastAsia="Times New Roman" w:hAnsi="Times New Roman"/>
                <w:sz w:val="16"/>
                <w:szCs w:val="16"/>
                <w:lang w:eastAsia="ar-SA"/>
              </w:rPr>
              <w:t>terrae</w:t>
            </w:r>
            <w:proofErr w:type="spellEnd"/>
            <w:r w:rsidRPr="00781B3E">
              <w:rPr>
                <w:rFonts w:ascii="Times New Roman" w:eastAsia="Times New Roman" w:hAnsi="Times New Roman"/>
                <w:sz w:val="16"/>
                <w:szCs w:val="16"/>
                <w:lang w:eastAsia="ar-SA"/>
              </w:rPr>
              <w:t xml:space="preserve">), внутрибольничных инфекций, вирусов (включая вирусы полиомиелита, ВИЧ, гепатитов А, В, С и D, гриппа, атипичной пневмонии, «свиного» гриппа H1N1, «птичьего» гриппа H5N1, герпеса, ротавирусы, </w:t>
            </w:r>
            <w:proofErr w:type="spellStart"/>
            <w:r w:rsidRPr="00781B3E">
              <w:rPr>
                <w:rFonts w:ascii="Times New Roman" w:eastAsia="Times New Roman" w:hAnsi="Times New Roman"/>
                <w:sz w:val="16"/>
                <w:szCs w:val="16"/>
                <w:lang w:eastAsia="ar-SA"/>
              </w:rPr>
              <w:t>норовирусы</w:t>
            </w:r>
            <w:proofErr w:type="spellEnd"/>
            <w:r w:rsidRPr="00781B3E">
              <w:rPr>
                <w:rFonts w:ascii="Times New Roman" w:eastAsia="Times New Roman" w:hAnsi="Times New Roman"/>
                <w:sz w:val="16"/>
                <w:szCs w:val="16"/>
                <w:lang w:eastAsia="ar-SA"/>
              </w:rPr>
              <w:t xml:space="preserve">, аденовирусы, коронавирусы, </w:t>
            </w:r>
            <w:proofErr w:type="spellStart"/>
            <w:r w:rsidRPr="00781B3E">
              <w:rPr>
                <w:rFonts w:ascii="Times New Roman" w:eastAsia="Times New Roman" w:hAnsi="Times New Roman"/>
                <w:sz w:val="16"/>
                <w:szCs w:val="16"/>
                <w:lang w:eastAsia="ar-SA"/>
              </w:rPr>
              <w:t>Коксаки</w:t>
            </w:r>
            <w:proofErr w:type="spellEnd"/>
            <w:r w:rsidRPr="00781B3E">
              <w:rPr>
                <w:rFonts w:ascii="Times New Roman" w:eastAsia="Times New Roman" w:hAnsi="Times New Roman"/>
                <w:sz w:val="16"/>
                <w:szCs w:val="16"/>
                <w:lang w:eastAsia="ar-SA"/>
              </w:rPr>
              <w:t xml:space="preserve">, ЕСНО и др.), патогенных грибов (возбудителей кандидозов и </w:t>
            </w:r>
            <w:proofErr w:type="spellStart"/>
            <w:r w:rsidRPr="00781B3E">
              <w:rPr>
                <w:rFonts w:ascii="Times New Roman" w:eastAsia="Times New Roman" w:hAnsi="Times New Roman"/>
                <w:sz w:val="16"/>
                <w:szCs w:val="16"/>
                <w:lang w:eastAsia="ar-SA"/>
              </w:rPr>
              <w:t>дерм</w:t>
            </w:r>
            <w:r>
              <w:rPr>
                <w:rFonts w:ascii="Times New Roman" w:eastAsia="Times New Roman" w:hAnsi="Times New Roman"/>
                <w:sz w:val="16"/>
                <w:szCs w:val="16"/>
                <w:lang w:eastAsia="ar-SA"/>
              </w:rPr>
              <w:t>атофитий</w:t>
            </w:r>
            <w:proofErr w:type="spellEnd"/>
            <w:r>
              <w:rPr>
                <w:rFonts w:ascii="Times New Roman" w:eastAsia="Times New Roman" w:hAnsi="Times New Roman"/>
                <w:sz w:val="16"/>
                <w:szCs w:val="16"/>
                <w:lang w:eastAsia="ar-SA"/>
              </w:rPr>
              <w:t>), биологических пленок</w:t>
            </w:r>
          </w:p>
          <w:p w14:paraId="3C506B1A" w14:textId="76E4D4D5" w:rsidR="00781B3E" w:rsidRPr="00E00808" w:rsidRDefault="00781B3E" w:rsidP="00F81A72">
            <w:pPr>
              <w:widowControl w:val="0"/>
              <w:autoSpaceDE w:val="0"/>
              <w:autoSpaceDN w:val="0"/>
              <w:adjustRightInd w:val="0"/>
              <w:rPr>
                <w:rFonts w:ascii="Times New Roman" w:eastAsia="Times New Roman" w:hAnsi="Times New Roman"/>
                <w:sz w:val="16"/>
                <w:szCs w:val="16"/>
                <w:lang w:eastAsia="ar-SA"/>
              </w:rPr>
            </w:pPr>
          </w:p>
        </w:tc>
        <w:tc>
          <w:tcPr>
            <w:tcW w:w="709" w:type="dxa"/>
            <w:vMerge/>
            <w:tcBorders>
              <w:left w:val="single" w:sz="4" w:space="0" w:color="auto"/>
              <w:right w:val="single" w:sz="4" w:space="0" w:color="auto"/>
            </w:tcBorders>
            <w:shd w:val="clear" w:color="auto" w:fill="auto"/>
          </w:tcPr>
          <w:p w14:paraId="74299A03" w14:textId="77777777" w:rsidR="00781B3E" w:rsidRPr="004435CD" w:rsidRDefault="00781B3E" w:rsidP="00F81A72">
            <w:pPr>
              <w:pStyle w:val="affe"/>
              <w:jc w:val="center"/>
              <w:rPr>
                <w:bCs/>
              </w:rPr>
            </w:pPr>
          </w:p>
        </w:tc>
        <w:tc>
          <w:tcPr>
            <w:tcW w:w="709" w:type="dxa"/>
            <w:vMerge/>
            <w:tcBorders>
              <w:left w:val="single" w:sz="4" w:space="0" w:color="auto"/>
              <w:right w:val="single" w:sz="4" w:space="0" w:color="auto"/>
            </w:tcBorders>
          </w:tcPr>
          <w:p w14:paraId="7B064F8F" w14:textId="77777777" w:rsidR="00781B3E" w:rsidRPr="004435CD" w:rsidRDefault="00781B3E" w:rsidP="00F81A72">
            <w:pPr>
              <w:pStyle w:val="affe"/>
              <w:jc w:val="center"/>
              <w:rPr>
                <w:bCs/>
              </w:rPr>
            </w:pPr>
          </w:p>
        </w:tc>
      </w:tr>
      <w:tr w:rsidR="00060F8E" w:rsidRPr="004435CD" w14:paraId="622B62B4" w14:textId="77777777" w:rsidTr="00C97E3F">
        <w:tc>
          <w:tcPr>
            <w:tcW w:w="567" w:type="dxa"/>
            <w:vMerge/>
            <w:tcBorders>
              <w:left w:val="single" w:sz="4" w:space="0" w:color="auto"/>
              <w:right w:val="single" w:sz="4" w:space="0" w:color="auto"/>
            </w:tcBorders>
          </w:tcPr>
          <w:p w14:paraId="418D08F8" w14:textId="77777777" w:rsidR="00060F8E" w:rsidRPr="004435CD" w:rsidRDefault="00060F8E" w:rsidP="00F81A72">
            <w:pPr>
              <w:pStyle w:val="affe"/>
              <w:jc w:val="center"/>
              <w:rPr>
                <w:bCs/>
              </w:rPr>
            </w:pPr>
          </w:p>
        </w:tc>
        <w:tc>
          <w:tcPr>
            <w:tcW w:w="1560" w:type="dxa"/>
            <w:vMerge/>
            <w:tcBorders>
              <w:left w:val="single" w:sz="4" w:space="0" w:color="auto"/>
              <w:right w:val="single" w:sz="4" w:space="0" w:color="auto"/>
            </w:tcBorders>
            <w:shd w:val="clear" w:color="auto" w:fill="auto"/>
          </w:tcPr>
          <w:p w14:paraId="5A9DDD18" w14:textId="77777777" w:rsidR="00060F8E" w:rsidRPr="004435CD" w:rsidRDefault="00060F8E" w:rsidP="00F81A72">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537DB1A" w14:textId="02393E39" w:rsidR="00060F8E" w:rsidRPr="00E00808" w:rsidRDefault="00060F8E" w:rsidP="00F81A72">
            <w:pPr>
              <w:widowControl w:val="0"/>
              <w:autoSpaceDE w:val="0"/>
              <w:autoSpaceDN w:val="0"/>
              <w:adjustRightInd w:val="0"/>
              <w:rPr>
                <w:rFonts w:ascii="Times New Roman" w:eastAsia="Times New Roman" w:hAnsi="Times New Roman"/>
                <w:bCs/>
                <w:sz w:val="16"/>
                <w:szCs w:val="16"/>
              </w:rPr>
            </w:pPr>
            <w:r>
              <w:rPr>
                <w:rFonts w:ascii="Times New Roman" w:hAnsi="Times New Roman"/>
                <w:bCs/>
                <w:sz w:val="16"/>
                <w:szCs w:val="16"/>
              </w:rPr>
              <w:t>Ф</w:t>
            </w:r>
            <w:r w:rsidRPr="00C05026">
              <w:rPr>
                <w:rFonts w:ascii="Times New Roman" w:hAnsi="Times New Roman"/>
                <w:bCs/>
                <w:sz w:val="16"/>
                <w:szCs w:val="16"/>
              </w:rPr>
              <w:t xml:space="preserve">лакон с распылителем </w:t>
            </w:r>
            <w:r>
              <w:rPr>
                <w:rFonts w:ascii="Times New Roman" w:hAnsi="Times New Roman"/>
                <w:bCs/>
                <w:sz w:val="16"/>
                <w:szCs w:val="16"/>
              </w:rPr>
              <w:t xml:space="preserve">не менее </w:t>
            </w:r>
            <w:r w:rsidRPr="00C05026">
              <w:rPr>
                <w:rFonts w:ascii="Times New Roman" w:hAnsi="Times New Roman"/>
                <w:bCs/>
                <w:sz w:val="16"/>
                <w:szCs w:val="16"/>
              </w:rPr>
              <w:t>0,75 л</w:t>
            </w:r>
          </w:p>
        </w:tc>
        <w:tc>
          <w:tcPr>
            <w:tcW w:w="709" w:type="dxa"/>
            <w:vMerge/>
            <w:tcBorders>
              <w:left w:val="single" w:sz="4" w:space="0" w:color="auto"/>
              <w:right w:val="single" w:sz="4" w:space="0" w:color="auto"/>
            </w:tcBorders>
            <w:shd w:val="clear" w:color="auto" w:fill="auto"/>
          </w:tcPr>
          <w:p w14:paraId="7ADD582C" w14:textId="77777777" w:rsidR="00060F8E" w:rsidRPr="004435CD" w:rsidRDefault="00060F8E" w:rsidP="00F81A72">
            <w:pPr>
              <w:pStyle w:val="affe"/>
              <w:jc w:val="center"/>
              <w:rPr>
                <w:bCs/>
              </w:rPr>
            </w:pPr>
          </w:p>
        </w:tc>
        <w:tc>
          <w:tcPr>
            <w:tcW w:w="709" w:type="dxa"/>
            <w:vMerge/>
            <w:tcBorders>
              <w:left w:val="single" w:sz="4" w:space="0" w:color="auto"/>
              <w:right w:val="single" w:sz="4" w:space="0" w:color="auto"/>
            </w:tcBorders>
          </w:tcPr>
          <w:p w14:paraId="188C8733" w14:textId="77777777" w:rsidR="00060F8E" w:rsidRPr="004435CD" w:rsidRDefault="00060F8E" w:rsidP="00F81A72">
            <w:pPr>
              <w:pStyle w:val="affe"/>
              <w:jc w:val="center"/>
              <w:rPr>
                <w:bCs/>
              </w:rPr>
            </w:pPr>
          </w:p>
        </w:tc>
      </w:tr>
      <w:tr w:rsidR="00F81A72" w:rsidRPr="004435CD" w14:paraId="63C3081B" w14:textId="77777777" w:rsidTr="00C97E3F">
        <w:tc>
          <w:tcPr>
            <w:tcW w:w="567" w:type="dxa"/>
            <w:vMerge/>
            <w:tcBorders>
              <w:left w:val="single" w:sz="4" w:space="0" w:color="auto"/>
              <w:right w:val="single" w:sz="4" w:space="0" w:color="auto"/>
            </w:tcBorders>
          </w:tcPr>
          <w:p w14:paraId="289D620B" w14:textId="77777777" w:rsidR="00F81A72" w:rsidRPr="004435CD" w:rsidRDefault="00F81A72" w:rsidP="00F81A72">
            <w:pPr>
              <w:pStyle w:val="affe"/>
              <w:jc w:val="center"/>
              <w:rPr>
                <w:bCs/>
              </w:rPr>
            </w:pPr>
          </w:p>
        </w:tc>
        <w:tc>
          <w:tcPr>
            <w:tcW w:w="1560" w:type="dxa"/>
            <w:vMerge/>
            <w:tcBorders>
              <w:left w:val="single" w:sz="4" w:space="0" w:color="auto"/>
              <w:right w:val="single" w:sz="4" w:space="0" w:color="auto"/>
            </w:tcBorders>
            <w:shd w:val="clear" w:color="auto" w:fill="auto"/>
          </w:tcPr>
          <w:p w14:paraId="38C712A5" w14:textId="77777777" w:rsidR="00F81A72" w:rsidRPr="004435CD" w:rsidRDefault="00F81A72" w:rsidP="00F81A72">
            <w:pPr>
              <w:rPr>
                <w:rFonts w:ascii="Times New Roman" w:hAnsi="Times New Roman"/>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82304D4" w14:textId="55E7D4A3" w:rsidR="00F81A72" w:rsidRPr="00E00808" w:rsidRDefault="00F81A72" w:rsidP="00F81A72">
            <w:pPr>
              <w:widowControl w:val="0"/>
              <w:autoSpaceDE w:val="0"/>
              <w:autoSpaceDN w:val="0"/>
              <w:adjustRightInd w:val="0"/>
              <w:rPr>
                <w:rFonts w:ascii="Times New Roman" w:hAnsi="Times New Roman"/>
                <w:bCs/>
                <w:sz w:val="16"/>
                <w:szCs w:val="16"/>
              </w:rPr>
            </w:pPr>
            <w:r w:rsidRPr="00E00808">
              <w:rPr>
                <w:rFonts w:ascii="Times New Roman" w:eastAsia="Times New Roman" w:hAnsi="Times New Roman"/>
                <w:bCs/>
                <w:sz w:val="16"/>
                <w:szCs w:val="16"/>
              </w:rPr>
              <w:t>Остаточный срок годности средства должен быть не менее 12 месяцев</w:t>
            </w:r>
          </w:p>
        </w:tc>
        <w:tc>
          <w:tcPr>
            <w:tcW w:w="709" w:type="dxa"/>
            <w:vMerge/>
            <w:tcBorders>
              <w:left w:val="single" w:sz="4" w:space="0" w:color="auto"/>
              <w:right w:val="single" w:sz="4" w:space="0" w:color="auto"/>
            </w:tcBorders>
            <w:shd w:val="clear" w:color="auto" w:fill="auto"/>
          </w:tcPr>
          <w:p w14:paraId="1503D951" w14:textId="77777777" w:rsidR="00F81A72" w:rsidRPr="004435CD" w:rsidRDefault="00F81A72" w:rsidP="00F81A72">
            <w:pPr>
              <w:pStyle w:val="affe"/>
              <w:jc w:val="center"/>
              <w:rPr>
                <w:bCs/>
              </w:rPr>
            </w:pPr>
          </w:p>
        </w:tc>
        <w:tc>
          <w:tcPr>
            <w:tcW w:w="709" w:type="dxa"/>
            <w:vMerge/>
            <w:tcBorders>
              <w:left w:val="single" w:sz="4" w:space="0" w:color="auto"/>
              <w:right w:val="single" w:sz="4" w:space="0" w:color="auto"/>
            </w:tcBorders>
          </w:tcPr>
          <w:p w14:paraId="4FB4BCFD" w14:textId="77777777" w:rsidR="00F81A72" w:rsidRPr="004435CD" w:rsidRDefault="00F81A72" w:rsidP="00F81A72">
            <w:pPr>
              <w:pStyle w:val="affe"/>
              <w:jc w:val="center"/>
              <w:rPr>
                <w:bCs/>
              </w:rPr>
            </w:pPr>
          </w:p>
        </w:tc>
      </w:tr>
      <w:tr w:rsidR="00221132" w:rsidRPr="001C5448" w14:paraId="4C21E4F1" w14:textId="77777777" w:rsidTr="00C97E3F">
        <w:tc>
          <w:tcPr>
            <w:tcW w:w="567" w:type="dxa"/>
            <w:tcBorders>
              <w:left w:val="single" w:sz="4" w:space="0" w:color="auto"/>
              <w:right w:val="single" w:sz="4" w:space="0" w:color="auto"/>
            </w:tcBorders>
          </w:tcPr>
          <w:p w14:paraId="4A636A08" w14:textId="5F790DE5" w:rsidR="00221132" w:rsidRPr="00C25F69" w:rsidRDefault="00C77E95" w:rsidP="00F81A72">
            <w:pPr>
              <w:pStyle w:val="affe"/>
              <w:jc w:val="center"/>
              <w:rPr>
                <w:bCs/>
                <w:lang w:val="ru-RU"/>
              </w:rPr>
            </w:pPr>
            <w:r w:rsidRPr="00C25F69">
              <w:rPr>
                <w:bCs/>
                <w:lang w:val="ru-RU"/>
              </w:rPr>
              <w:t>5</w:t>
            </w:r>
          </w:p>
        </w:tc>
        <w:tc>
          <w:tcPr>
            <w:tcW w:w="1560" w:type="dxa"/>
            <w:tcBorders>
              <w:left w:val="single" w:sz="4" w:space="0" w:color="auto"/>
              <w:right w:val="single" w:sz="4" w:space="0" w:color="auto"/>
            </w:tcBorders>
            <w:shd w:val="clear" w:color="auto" w:fill="auto"/>
          </w:tcPr>
          <w:p w14:paraId="7A5147A7" w14:textId="134561B3" w:rsidR="00CB611A" w:rsidRPr="00C25F69" w:rsidRDefault="00CB611A" w:rsidP="00CB611A">
            <w:pPr>
              <w:rPr>
                <w:rFonts w:ascii="Times New Roman" w:hAnsi="Times New Roman"/>
                <w:bCs/>
                <w:sz w:val="20"/>
                <w:szCs w:val="20"/>
              </w:rPr>
            </w:pPr>
            <w:r w:rsidRPr="00C25F69">
              <w:rPr>
                <w:rFonts w:ascii="Times New Roman" w:hAnsi="Times New Roman"/>
                <w:bCs/>
                <w:sz w:val="20"/>
                <w:szCs w:val="20"/>
              </w:rPr>
              <w:t>Дезинфицирующее средство</w:t>
            </w:r>
            <w:r w:rsidR="001A708C" w:rsidRPr="00C25F69">
              <w:rPr>
                <w:rFonts w:ascii="Times New Roman" w:hAnsi="Times New Roman"/>
                <w:bCs/>
                <w:sz w:val="20"/>
                <w:szCs w:val="20"/>
              </w:rPr>
              <w:t xml:space="preserve"> </w:t>
            </w:r>
            <w:r w:rsidR="00C25F69">
              <w:rPr>
                <w:rFonts w:ascii="Times New Roman" w:hAnsi="Times New Roman"/>
                <w:bCs/>
                <w:sz w:val="20"/>
                <w:szCs w:val="20"/>
              </w:rPr>
              <w:t xml:space="preserve">с моющим эффектом </w:t>
            </w:r>
          </w:p>
          <w:p w14:paraId="62E7A0F4" w14:textId="0B51262F" w:rsidR="00221132" w:rsidRPr="00C25F69" w:rsidRDefault="00221132" w:rsidP="00221132">
            <w:pPr>
              <w:pStyle w:val="affe"/>
              <w:rPr>
                <w:bCs/>
                <w:lang w:val="ru-RU"/>
              </w:rPr>
            </w:pPr>
          </w:p>
        </w:tc>
        <w:tc>
          <w:tcPr>
            <w:tcW w:w="6662" w:type="dxa"/>
            <w:tcBorders>
              <w:top w:val="single" w:sz="4" w:space="0" w:color="auto"/>
              <w:left w:val="single" w:sz="4" w:space="0" w:color="auto"/>
              <w:right w:val="single" w:sz="4" w:space="0" w:color="auto"/>
            </w:tcBorders>
            <w:shd w:val="clear" w:color="auto" w:fill="auto"/>
          </w:tcPr>
          <w:p w14:paraId="2B0A6154" w14:textId="342CD998" w:rsidR="00FC4316" w:rsidRPr="00C25F69" w:rsidRDefault="00781B3E" w:rsidP="00CB611A">
            <w:pPr>
              <w:jc w:val="both"/>
              <w:rPr>
                <w:rFonts w:ascii="Times New Roman" w:hAnsi="Times New Roman"/>
                <w:kern w:val="2"/>
                <w:sz w:val="16"/>
                <w:szCs w:val="16"/>
                <w:u w:val="single"/>
                <w:lang w:eastAsia="ar-SA"/>
              </w:rPr>
            </w:pPr>
            <w:bookmarkStart w:id="3" w:name="_Hlk133498744"/>
            <w:r w:rsidRPr="00C25F69">
              <w:rPr>
                <w:rFonts w:ascii="Times New Roman" w:hAnsi="Times New Roman"/>
                <w:kern w:val="2"/>
                <w:sz w:val="16"/>
                <w:szCs w:val="16"/>
                <w:u w:val="single"/>
                <w:lang w:eastAsia="ar-SA"/>
              </w:rPr>
              <w:t xml:space="preserve">Фасовка – канистра </w:t>
            </w:r>
            <w:r w:rsidR="005C0ECE">
              <w:rPr>
                <w:rFonts w:ascii="Times New Roman" w:hAnsi="Times New Roman"/>
                <w:kern w:val="2"/>
                <w:sz w:val="16"/>
                <w:szCs w:val="16"/>
                <w:u w:val="single"/>
                <w:lang w:eastAsia="ar-SA"/>
              </w:rPr>
              <w:t>5</w:t>
            </w:r>
            <w:r w:rsidRPr="00C25F69">
              <w:rPr>
                <w:rFonts w:ascii="Times New Roman" w:hAnsi="Times New Roman"/>
                <w:kern w:val="2"/>
                <w:sz w:val="16"/>
                <w:szCs w:val="16"/>
                <w:u w:val="single"/>
                <w:lang w:eastAsia="ar-SA"/>
              </w:rPr>
              <w:t>л</w:t>
            </w:r>
            <w:r w:rsidR="00FC4316" w:rsidRPr="00C25F69">
              <w:rPr>
                <w:rFonts w:ascii="Times New Roman" w:hAnsi="Times New Roman"/>
                <w:kern w:val="2"/>
                <w:sz w:val="16"/>
                <w:szCs w:val="16"/>
                <w:lang w:eastAsia="ar-SA"/>
              </w:rPr>
              <w:t>.</w:t>
            </w:r>
          </w:p>
          <w:p w14:paraId="6C8B92C8" w14:textId="3F6EA890" w:rsidR="00781B3E" w:rsidRPr="00C25F69" w:rsidRDefault="00CB611A" w:rsidP="00CB611A">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Тип средства</w:t>
            </w:r>
            <w:r w:rsidRPr="00C25F69">
              <w:rPr>
                <w:rFonts w:ascii="Times New Roman" w:hAnsi="Times New Roman"/>
                <w:kern w:val="2"/>
                <w:sz w:val="16"/>
                <w:szCs w:val="16"/>
                <w:lang w:eastAsia="ar-SA"/>
              </w:rPr>
              <w:t xml:space="preserve">: </w:t>
            </w:r>
            <w:r w:rsidRPr="003765B1">
              <w:rPr>
                <w:rFonts w:ascii="Times New Roman" w:hAnsi="Times New Roman"/>
                <w:kern w:val="2"/>
                <w:sz w:val="16"/>
                <w:szCs w:val="16"/>
                <w:lang w:eastAsia="ar-SA"/>
              </w:rPr>
              <w:t xml:space="preserve">жидкий </w:t>
            </w:r>
            <w:r w:rsidR="00781B3E" w:rsidRPr="003765B1">
              <w:rPr>
                <w:rFonts w:ascii="Times New Roman" w:hAnsi="Times New Roman"/>
                <w:kern w:val="2"/>
                <w:sz w:val="16"/>
                <w:szCs w:val="16"/>
                <w:lang w:eastAsia="ar-SA"/>
              </w:rPr>
              <w:t>концентрат</w:t>
            </w:r>
          </w:p>
          <w:p w14:paraId="365D339C" w14:textId="365A04BA" w:rsidR="00781B3E" w:rsidRDefault="00C25F69" w:rsidP="00CB611A">
            <w:pPr>
              <w:jc w:val="both"/>
              <w:rPr>
                <w:rFonts w:ascii="Times New Roman" w:hAnsi="Times New Roman"/>
                <w:sz w:val="16"/>
                <w:szCs w:val="16"/>
              </w:rPr>
            </w:pPr>
            <w:r w:rsidRPr="00E626B8">
              <w:rPr>
                <w:rFonts w:ascii="Times New Roman" w:hAnsi="Times New Roman"/>
                <w:sz w:val="16"/>
                <w:szCs w:val="16"/>
              </w:rPr>
              <w:t>прозрачная жидкость без механических примесей от светло-зеленого до голубого цвета со слабым специфическим запахом или запахом применяемой отдушки</w:t>
            </w:r>
          </w:p>
          <w:p w14:paraId="36741C1A" w14:textId="77777777" w:rsidR="00E626B8" w:rsidRPr="00E626B8" w:rsidRDefault="00E626B8" w:rsidP="00CB611A">
            <w:pPr>
              <w:jc w:val="both"/>
              <w:rPr>
                <w:rFonts w:ascii="Times New Roman" w:hAnsi="Times New Roman"/>
                <w:kern w:val="2"/>
                <w:sz w:val="16"/>
                <w:szCs w:val="16"/>
                <w:lang w:eastAsia="ar-SA"/>
              </w:rPr>
            </w:pPr>
          </w:p>
          <w:p w14:paraId="532F6E1B" w14:textId="650D6D8C" w:rsidR="00781B3E" w:rsidRDefault="00CB611A" w:rsidP="00CB611A">
            <w:pPr>
              <w:widowControl w:val="0"/>
              <w:jc w:val="both"/>
              <w:rPr>
                <w:rFonts w:ascii="Times New Roman" w:hAnsi="Times New Roman"/>
                <w:sz w:val="16"/>
                <w:szCs w:val="16"/>
              </w:rPr>
            </w:pPr>
            <w:r w:rsidRPr="00C25F69">
              <w:rPr>
                <w:rFonts w:ascii="Times New Roman" w:hAnsi="Times New Roman"/>
                <w:kern w:val="2"/>
                <w:sz w:val="16"/>
                <w:szCs w:val="16"/>
                <w:u w:val="single"/>
                <w:lang w:eastAsia="ar-SA"/>
              </w:rPr>
              <w:t>Состав средства</w:t>
            </w:r>
            <w:r w:rsidRPr="00C25F69">
              <w:rPr>
                <w:rFonts w:ascii="Times New Roman" w:hAnsi="Times New Roman"/>
                <w:kern w:val="2"/>
                <w:sz w:val="16"/>
                <w:szCs w:val="16"/>
                <w:lang w:eastAsia="ar-SA"/>
              </w:rPr>
              <w:t xml:space="preserve">: </w:t>
            </w:r>
            <w:proofErr w:type="gramStart"/>
            <w:r w:rsidR="00E626B8" w:rsidRPr="00E626B8">
              <w:rPr>
                <w:rFonts w:ascii="Times New Roman" w:hAnsi="Times New Roman"/>
                <w:sz w:val="16"/>
                <w:szCs w:val="16"/>
              </w:rPr>
              <w:t>N,N</w:t>
            </w:r>
            <w:proofErr w:type="gramEnd"/>
            <w:r w:rsidR="00E626B8" w:rsidRPr="00E626B8">
              <w:rPr>
                <w:rFonts w:ascii="Times New Roman" w:hAnsi="Times New Roman"/>
                <w:sz w:val="16"/>
                <w:szCs w:val="16"/>
              </w:rPr>
              <w:t xml:space="preserve">-бис-(3-аминопропил) </w:t>
            </w:r>
            <w:proofErr w:type="spellStart"/>
            <w:r w:rsidR="00E626B8" w:rsidRPr="00E626B8">
              <w:rPr>
                <w:rFonts w:ascii="Times New Roman" w:hAnsi="Times New Roman"/>
                <w:sz w:val="16"/>
                <w:szCs w:val="16"/>
              </w:rPr>
              <w:t>додециламина</w:t>
            </w:r>
            <w:proofErr w:type="spellEnd"/>
            <w:r w:rsidR="00E626B8" w:rsidRPr="00E626B8">
              <w:rPr>
                <w:rFonts w:ascii="Times New Roman" w:hAnsi="Times New Roman"/>
                <w:sz w:val="16"/>
                <w:szCs w:val="16"/>
              </w:rPr>
              <w:t xml:space="preserve"> 0,5%, </w:t>
            </w:r>
            <w:proofErr w:type="spellStart"/>
            <w:r w:rsidR="00E626B8" w:rsidRPr="00E626B8">
              <w:rPr>
                <w:rFonts w:ascii="Times New Roman" w:hAnsi="Times New Roman"/>
                <w:sz w:val="16"/>
                <w:szCs w:val="16"/>
              </w:rPr>
              <w:t>алкилдиметилбензиламмоний</w:t>
            </w:r>
            <w:proofErr w:type="spellEnd"/>
            <w:r w:rsidR="00E626B8" w:rsidRPr="00E626B8">
              <w:rPr>
                <w:rFonts w:ascii="Times New Roman" w:hAnsi="Times New Roman"/>
                <w:sz w:val="16"/>
                <w:szCs w:val="16"/>
              </w:rPr>
              <w:t xml:space="preserve"> хлорида 6%, </w:t>
            </w:r>
            <w:proofErr w:type="spellStart"/>
            <w:r w:rsidR="00E626B8" w:rsidRPr="00E626B8">
              <w:rPr>
                <w:rFonts w:ascii="Times New Roman" w:hAnsi="Times New Roman"/>
                <w:sz w:val="16"/>
                <w:szCs w:val="16"/>
              </w:rPr>
              <w:t>полигексаметиленгуанидин</w:t>
            </w:r>
            <w:proofErr w:type="spellEnd"/>
            <w:r w:rsidR="00E626B8" w:rsidRPr="00E626B8">
              <w:rPr>
                <w:rFonts w:ascii="Times New Roman" w:hAnsi="Times New Roman"/>
                <w:sz w:val="16"/>
                <w:szCs w:val="16"/>
              </w:rPr>
              <w:t xml:space="preserve"> гидрохлорида 2,3% и поли-(1-гексаметилен) </w:t>
            </w:r>
            <w:proofErr w:type="spellStart"/>
            <w:r w:rsidR="00E626B8" w:rsidRPr="00E626B8">
              <w:rPr>
                <w:rFonts w:ascii="Times New Roman" w:hAnsi="Times New Roman"/>
                <w:sz w:val="16"/>
                <w:szCs w:val="16"/>
              </w:rPr>
              <w:t>бигуанидин</w:t>
            </w:r>
            <w:proofErr w:type="spellEnd"/>
            <w:r w:rsidR="00E626B8" w:rsidRPr="00E626B8">
              <w:rPr>
                <w:rFonts w:ascii="Times New Roman" w:hAnsi="Times New Roman"/>
                <w:sz w:val="16"/>
                <w:szCs w:val="16"/>
              </w:rPr>
              <w:t xml:space="preserve"> гидрохлорид 0,1%, а также моющий компонент</w:t>
            </w:r>
            <w:r w:rsidR="00E626B8">
              <w:rPr>
                <w:rFonts w:ascii="Times New Roman" w:hAnsi="Times New Roman"/>
                <w:sz w:val="16"/>
                <w:szCs w:val="16"/>
              </w:rPr>
              <w:t>.</w:t>
            </w:r>
          </w:p>
          <w:p w14:paraId="601444FF" w14:textId="77777777" w:rsidR="00E626B8" w:rsidRPr="00E626B8" w:rsidRDefault="00E626B8" w:rsidP="00CB611A">
            <w:pPr>
              <w:widowControl w:val="0"/>
              <w:jc w:val="both"/>
              <w:rPr>
                <w:rFonts w:ascii="Times New Roman" w:hAnsi="Times New Roman"/>
                <w:kern w:val="2"/>
                <w:sz w:val="16"/>
                <w:szCs w:val="16"/>
                <w:lang w:eastAsia="ar-SA"/>
              </w:rPr>
            </w:pPr>
          </w:p>
          <w:p w14:paraId="5FC91594" w14:textId="5270879D" w:rsidR="00CB611A" w:rsidRPr="00C25F69" w:rsidRDefault="00781B3E" w:rsidP="00CB611A">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р</w:t>
            </w:r>
            <w:r w:rsidRPr="00C25F69">
              <w:rPr>
                <w:rFonts w:ascii="Times New Roman" w:hAnsi="Times New Roman"/>
                <w:kern w:val="2"/>
                <w:sz w:val="16"/>
                <w:szCs w:val="16"/>
                <w:u w:val="single"/>
                <w:lang w:val="en-US" w:eastAsia="ar-SA"/>
              </w:rPr>
              <w:t>h</w:t>
            </w:r>
            <w:r w:rsidR="00CB611A" w:rsidRPr="00C25F69">
              <w:rPr>
                <w:rFonts w:ascii="Times New Roman" w:hAnsi="Times New Roman"/>
                <w:kern w:val="2"/>
                <w:sz w:val="16"/>
                <w:szCs w:val="16"/>
                <w:u w:val="single"/>
                <w:lang w:eastAsia="ar-SA"/>
              </w:rPr>
              <w:t xml:space="preserve"> средства</w:t>
            </w:r>
            <w:r w:rsidRPr="00C25F69">
              <w:rPr>
                <w:rFonts w:ascii="Times New Roman" w:hAnsi="Times New Roman"/>
                <w:kern w:val="2"/>
                <w:sz w:val="16"/>
                <w:szCs w:val="16"/>
                <w:lang w:eastAsia="ar-SA"/>
              </w:rPr>
              <w:t xml:space="preserve">: </w:t>
            </w:r>
            <w:r w:rsidR="00E626B8" w:rsidRPr="00E626B8">
              <w:rPr>
                <w:rFonts w:ascii="Times New Roman" w:hAnsi="Times New Roman"/>
                <w:sz w:val="16"/>
                <w:szCs w:val="16"/>
              </w:rPr>
              <w:t>6,9</w:t>
            </w:r>
          </w:p>
          <w:p w14:paraId="404DA7A2" w14:textId="5A1E4505" w:rsidR="00CB611A" w:rsidRPr="00C25F69" w:rsidRDefault="00CB611A" w:rsidP="00CB611A">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Срок годности средства</w:t>
            </w:r>
            <w:r w:rsidRPr="00C25F69">
              <w:rPr>
                <w:rFonts w:ascii="Times New Roman" w:hAnsi="Times New Roman"/>
                <w:kern w:val="2"/>
                <w:sz w:val="16"/>
                <w:szCs w:val="16"/>
                <w:lang w:eastAsia="ar-SA"/>
              </w:rPr>
              <w:t xml:space="preserve"> – не менее 5 лет </w:t>
            </w:r>
          </w:p>
          <w:p w14:paraId="564AADBA" w14:textId="4DE62DD6" w:rsidR="00781B3E" w:rsidRPr="00C25F69" w:rsidRDefault="00781B3E" w:rsidP="00CB611A">
            <w:pPr>
              <w:jc w:val="both"/>
              <w:rPr>
                <w:rFonts w:ascii="Times New Roman" w:hAnsi="Times New Roman"/>
                <w:kern w:val="2"/>
                <w:sz w:val="16"/>
                <w:szCs w:val="16"/>
                <w:lang w:eastAsia="ar-SA"/>
              </w:rPr>
            </w:pPr>
            <w:r w:rsidRPr="00C25F69">
              <w:rPr>
                <w:rFonts w:ascii="Times New Roman" w:hAnsi="Times New Roman"/>
                <w:kern w:val="2"/>
                <w:sz w:val="16"/>
                <w:szCs w:val="16"/>
                <w:lang w:eastAsia="ar-SA"/>
              </w:rPr>
              <w:t xml:space="preserve">Срок годности рабочих растворов: </w:t>
            </w:r>
            <w:r w:rsidR="00E626B8">
              <w:rPr>
                <w:rFonts w:ascii="Times New Roman" w:hAnsi="Times New Roman"/>
                <w:kern w:val="2"/>
                <w:sz w:val="16"/>
                <w:szCs w:val="16"/>
                <w:lang w:eastAsia="ar-SA"/>
              </w:rPr>
              <w:t>не менее 28</w:t>
            </w:r>
            <w:r w:rsidRPr="00C25F69">
              <w:rPr>
                <w:rFonts w:ascii="Times New Roman" w:hAnsi="Times New Roman"/>
                <w:kern w:val="2"/>
                <w:sz w:val="16"/>
                <w:szCs w:val="16"/>
                <w:lang w:eastAsia="ar-SA"/>
              </w:rPr>
              <w:t xml:space="preserve"> суток</w:t>
            </w:r>
          </w:p>
          <w:p w14:paraId="1F319B92" w14:textId="77777777" w:rsidR="00781B3E" w:rsidRPr="00C25F69" w:rsidRDefault="00781B3E" w:rsidP="00CB611A">
            <w:pPr>
              <w:jc w:val="both"/>
              <w:rPr>
                <w:rFonts w:ascii="Times New Roman" w:hAnsi="Times New Roman"/>
                <w:kern w:val="2"/>
                <w:sz w:val="16"/>
                <w:szCs w:val="16"/>
                <w:lang w:eastAsia="ar-SA"/>
              </w:rPr>
            </w:pPr>
          </w:p>
          <w:p w14:paraId="644EAA16" w14:textId="77777777" w:rsidR="00E626B8" w:rsidRDefault="00781B3E" w:rsidP="00060F8E">
            <w:pPr>
              <w:widowControl w:val="0"/>
              <w:jc w:val="both"/>
              <w:rPr>
                <w:rFonts w:ascii="Times New Roman" w:hAnsi="Times New Roman"/>
                <w:sz w:val="16"/>
                <w:szCs w:val="16"/>
              </w:rPr>
            </w:pPr>
            <w:r w:rsidRPr="00C25F69">
              <w:rPr>
                <w:rFonts w:ascii="Times New Roman" w:hAnsi="Times New Roman"/>
                <w:kern w:val="2"/>
                <w:sz w:val="16"/>
                <w:szCs w:val="16"/>
                <w:u w:val="single"/>
                <w:lang w:eastAsia="ar-SA"/>
              </w:rPr>
              <w:t xml:space="preserve">Антимикробная </w:t>
            </w:r>
            <w:r w:rsidR="00CB611A" w:rsidRPr="00C25F69">
              <w:rPr>
                <w:rFonts w:ascii="Times New Roman" w:hAnsi="Times New Roman"/>
                <w:kern w:val="2"/>
                <w:sz w:val="16"/>
                <w:szCs w:val="16"/>
                <w:u w:val="single"/>
                <w:lang w:eastAsia="ar-SA"/>
              </w:rPr>
              <w:t>активность</w:t>
            </w:r>
            <w:r w:rsidR="00CB611A" w:rsidRPr="00C25F69">
              <w:rPr>
                <w:rFonts w:ascii="Times New Roman" w:hAnsi="Times New Roman"/>
                <w:kern w:val="2"/>
                <w:sz w:val="16"/>
                <w:szCs w:val="16"/>
                <w:lang w:eastAsia="ar-SA"/>
              </w:rPr>
              <w:t xml:space="preserve">: </w:t>
            </w:r>
            <w:r w:rsidR="00E626B8" w:rsidRPr="00E626B8">
              <w:rPr>
                <w:rFonts w:ascii="Times New Roman" w:hAnsi="Times New Roman"/>
                <w:sz w:val="16"/>
                <w:szCs w:val="16"/>
              </w:rPr>
              <w:t xml:space="preserve">грамотрицательных и грамположительных микроорганизмов (в том числе бактерий группы кишечной палочки, стафилококков, стрептококков и других возбудителей внутрибольничных инфекций), возбудителей туберкулеза,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w:t>
            </w:r>
            <w:proofErr w:type="spellStart"/>
            <w:r w:rsidR="00E626B8" w:rsidRPr="00E626B8">
              <w:rPr>
                <w:rFonts w:ascii="Times New Roman" w:hAnsi="Times New Roman"/>
                <w:sz w:val="16"/>
                <w:szCs w:val="16"/>
              </w:rPr>
              <w:t>энтеральных</w:t>
            </w:r>
            <w:proofErr w:type="spellEnd"/>
            <w:r w:rsidR="00E626B8" w:rsidRPr="00E626B8">
              <w:rPr>
                <w:rFonts w:ascii="Times New Roman" w:hAnsi="Times New Roman"/>
                <w:sz w:val="16"/>
                <w:szCs w:val="16"/>
              </w:rPr>
              <w:t>, парентеральных гепатитов, герпеса, атипичной пневмонии, птичьего гриппа, свиного гриппа, ВИЧ и др.), грибов рода Кандида, Трихофитон (</w:t>
            </w:r>
            <w:proofErr w:type="spellStart"/>
            <w:r w:rsidR="00E626B8" w:rsidRPr="00E626B8">
              <w:rPr>
                <w:rFonts w:ascii="Times New Roman" w:hAnsi="Times New Roman"/>
                <w:sz w:val="16"/>
                <w:szCs w:val="16"/>
              </w:rPr>
              <w:t>дерматофитий</w:t>
            </w:r>
            <w:proofErr w:type="spellEnd"/>
            <w:r w:rsidR="00E626B8" w:rsidRPr="00E626B8">
              <w:rPr>
                <w:rFonts w:ascii="Times New Roman" w:hAnsi="Times New Roman"/>
                <w:sz w:val="16"/>
                <w:szCs w:val="16"/>
              </w:rPr>
              <w:t xml:space="preserve">), плесневых грибов (тестировано на тест-штамме </w:t>
            </w:r>
            <w:proofErr w:type="spellStart"/>
            <w:r w:rsidR="00E626B8" w:rsidRPr="00E626B8">
              <w:rPr>
                <w:rFonts w:ascii="Times New Roman" w:hAnsi="Times New Roman"/>
                <w:sz w:val="16"/>
                <w:szCs w:val="16"/>
              </w:rPr>
              <w:t>Aspergillus</w:t>
            </w:r>
            <w:proofErr w:type="spellEnd"/>
            <w:r w:rsidR="00E626B8" w:rsidRPr="00E626B8">
              <w:rPr>
                <w:rFonts w:ascii="Times New Roman" w:hAnsi="Times New Roman"/>
                <w:sz w:val="16"/>
                <w:szCs w:val="16"/>
              </w:rPr>
              <w:t xml:space="preserve"> </w:t>
            </w:r>
            <w:proofErr w:type="spellStart"/>
            <w:r w:rsidR="00E626B8" w:rsidRPr="00E626B8">
              <w:rPr>
                <w:rFonts w:ascii="Times New Roman" w:hAnsi="Times New Roman"/>
                <w:sz w:val="16"/>
                <w:szCs w:val="16"/>
              </w:rPr>
              <w:t>niger</w:t>
            </w:r>
            <w:proofErr w:type="spellEnd"/>
            <w:r w:rsidR="00E626B8" w:rsidRPr="00E626B8">
              <w:rPr>
                <w:rFonts w:ascii="Times New Roman" w:hAnsi="Times New Roman"/>
                <w:sz w:val="16"/>
                <w:szCs w:val="16"/>
              </w:rPr>
              <w:t>), возбудителей анаэробных инфекций; средство также активно в отношении возбудителей легионеллеза и особо опасных инфекций (чумы, холеры, туляремии)</w:t>
            </w:r>
            <w:r w:rsidR="00E626B8">
              <w:rPr>
                <w:rFonts w:ascii="Times New Roman" w:hAnsi="Times New Roman"/>
                <w:sz w:val="16"/>
                <w:szCs w:val="16"/>
              </w:rPr>
              <w:t xml:space="preserve">, </w:t>
            </w:r>
          </w:p>
          <w:p w14:paraId="53C7CB09" w14:textId="1E81600E" w:rsidR="00221132" w:rsidRPr="00C25F69" w:rsidRDefault="00781B3E" w:rsidP="00060F8E">
            <w:pPr>
              <w:widowControl w:val="0"/>
              <w:jc w:val="both"/>
              <w:rPr>
                <w:rFonts w:ascii="Times New Roman" w:hAnsi="Times New Roman"/>
                <w:kern w:val="2"/>
                <w:sz w:val="16"/>
                <w:szCs w:val="16"/>
                <w:lang w:eastAsia="ar-SA"/>
              </w:rPr>
            </w:pPr>
            <w:r w:rsidRPr="00C25F69">
              <w:rPr>
                <w:rFonts w:ascii="Times New Roman" w:hAnsi="Times New Roman"/>
                <w:kern w:val="2"/>
                <w:sz w:val="16"/>
                <w:szCs w:val="16"/>
                <w:lang w:eastAsia="ar-SA"/>
              </w:rPr>
              <w:t xml:space="preserve">обладает </w:t>
            </w:r>
            <w:bookmarkEnd w:id="3"/>
            <w:r w:rsidR="00E626B8">
              <w:rPr>
                <w:rFonts w:ascii="Times New Roman" w:hAnsi="Times New Roman"/>
                <w:kern w:val="2"/>
                <w:sz w:val="16"/>
                <w:szCs w:val="16"/>
                <w:lang w:eastAsia="ar-SA"/>
              </w:rPr>
              <w:t>хорошими моющими средствами.</w:t>
            </w:r>
          </w:p>
          <w:p w14:paraId="2BBF08B7" w14:textId="2D91A4C9" w:rsidR="00060F8E" w:rsidRPr="00C25F69" w:rsidRDefault="00060F8E" w:rsidP="00060F8E">
            <w:pPr>
              <w:widowControl w:val="0"/>
              <w:jc w:val="both"/>
              <w:rPr>
                <w:rFonts w:ascii="Times New Roman" w:hAnsi="Times New Roman"/>
                <w:kern w:val="2"/>
                <w:sz w:val="16"/>
                <w:szCs w:val="16"/>
                <w:lang w:eastAsia="ar-SA"/>
              </w:rPr>
            </w:pPr>
          </w:p>
          <w:p w14:paraId="1C18C9E7" w14:textId="77777777" w:rsidR="00060F8E" w:rsidRPr="00C25F69" w:rsidRDefault="00060F8E" w:rsidP="00060F8E">
            <w:pPr>
              <w:widowControl w:val="0"/>
              <w:jc w:val="both"/>
              <w:rPr>
                <w:rFonts w:ascii="Times New Roman" w:hAnsi="Times New Roman"/>
                <w:kern w:val="2"/>
                <w:sz w:val="16"/>
                <w:szCs w:val="16"/>
                <w:u w:val="single"/>
                <w:lang w:eastAsia="ar-SA"/>
              </w:rPr>
            </w:pPr>
            <w:r w:rsidRPr="00C25F69">
              <w:rPr>
                <w:rFonts w:ascii="Times New Roman" w:hAnsi="Times New Roman"/>
                <w:kern w:val="2"/>
                <w:sz w:val="16"/>
                <w:szCs w:val="16"/>
                <w:u w:val="single"/>
                <w:lang w:eastAsia="ar-SA"/>
              </w:rPr>
              <w:t>Токсичность и безопасность:</w:t>
            </w:r>
          </w:p>
          <w:p w14:paraId="2307A95F" w14:textId="77777777" w:rsidR="009A2045" w:rsidRPr="009A2045" w:rsidRDefault="00E626B8" w:rsidP="00060F8E">
            <w:pPr>
              <w:widowControl w:val="0"/>
              <w:jc w:val="both"/>
              <w:rPr>
                <w:rFonts w:ascii="Times New Roman" w:hAnsi="Times New Roman"/>
                <w:sz w:val="16"/>
                <w:szCs w:val="16"/>
              </w:rPr>
            </w:pPr>
            <w:r w:rsidRPr="009A2045">
              <w:rPr>
                <w:rFonts w:ascii="Times New Roman" w:hAnsi="Times New Roman"/>
                <w:sz w:val="16"/>
                <w:szCs w:val="16"/>
              </w:rPr>
              <w:t>по параметрам острой токсичности по ГОСТ 12.1.007-76 относится к 3 классу умеренно опасных веществ при введении в желудок, к 4 классу мало опасных веществ при нанесении на кожу и виде паров при ингаляционном воздействии, при парентеральном введении относится к 4 классу малотоксичных веществ.</w:t>
            </w:r>
          </w:p>
          <w:p w14:paraId="15413F17" w14:textId="48E02F36" w:rsidR="00060F8E" w:rsidRPr="009A2045" w:rsidRDefault="009A2045" w:rsidP="00060F8E">
            <w:pPr>
              <w:widowControl w:val="0"/>
              <w:jc w:val="both"/>
              <w:rPr>
                <w:rFonts w:ascii="Times New Roman" w:hAnsi="Times New Roman"/>
                <w:kern w:val="2"/>
                <w:sz w:val="16"/>
                <w:szCs w:val="16"/>
                <w:lang w:eastAsia="ar-SA"/>
              </w:rPr>
            </w:pPr>
            <w:r w:rsidRPr="009A2045">
              <w:rPr>
                <w:rFonts w:ascii="Times New Roman" w:hAnsi="Times New Roman"/>
                <w:sz w:val="16"/>
                <w:szCs w:val="16"/>
              </w:rPr>
              <w:t xml:space="preserve">Концентрат средства оказывает умеренное раздражающее действие при контакте с кожей и выраженное раздражающее действие на слизистые оболочки глаза. Средство не обладает </w:t>
            </w:r>
            <w:r w:rsidRPr="009A2045">
              <w:rPr>
                <w:rFonts w:ascii="Times New Roman" w:hAnsi="Times New Roman"/>
                <w:sz w:val="16"/>
                <w:szCs w:val="16"/>
              </w:rPr>
              <w:lastRenderedPageBreak/>
              <w:t>кожно-резорбтивной и сенсибилизирующей активностью. Рабочие растворы средства в концентрациях до 5% не оказывают раздражающего действия на кожу, а в виде аэрозоля рабочие растворы обладают раздражающим действием на слизистые оболочки глаз и дыхательных путей; не оказывают эффекта сенсибилизации.</w:t>
            </w:r>
          </w:p>
          <w:p w14:paraId="6B169544" w14:textId="11AF8300" w:rsidR="00060F8E" w:rsidRPr="00C25F69" w:rsidRDefault="00060F8E" w:rsidP="00060F8E">
            <w:pPr>
              <w:widowControl w:val="0"/>
              <w:jc w:val="both"/>
              <w:rPr>
                <w:rFonts w:ascii="Times New Roman" w:hAnsi="Times New Roman"/>
                <w:kern w:val="2"/>
                <w:sz w:val="16"/>
                <w:szCs w:val="16"/>
                <w:lang w:eastAsia="ar-SA"/>
              </w:rPr>
            </w:pPr>
          </w:p>
        </w:tc>
        <w:tc>
          <w:tcPr>
            <w:tcW w:w="709" w:type="dxa"/>
            <w:tcBorders>
              <w:left w:val="single" w:sz="4" w:space="0" w:color="auto"/>
              <w:right w:val="single" w:sz="4" w:space="0" w:color="auto"/>
            </w:tcBorders>
          </w:tcPr>
          <w:p w14:paraId="5C694FBB" w14:textId="7E44989C" w:rsidR="00221132" w:rsidRPr="00C25F69" w:rsidRDefault="00781B3E" w:rsidP="00F81A72">
            <w:pPr>
              <w:pStyle w:val="affe"/>
              <w:jc w:val="center"/>
              <w:rPr>
                <w:bCs/>
                <w:lang w:val="ru-RU"/>
              </w:rPr>
            </w:pPr>
            <w:proofErr w:type="spellStart"/>
            <w:r w:rsidRPr="00C25F69">
              <w:rPr>
                <w:bCs/>
                <w:lang w:val="ru-RU"/>
              </w:rPr>
              <w:lastRenderedPageBreak/>
              <w:t>шт</w:t>
            </w:r>
            <w:proofErr w:type="spellEnd"/>
          </w:p>
        </w:tc>
        <w:tc>
          <w:tcPr>
            <w:tcW w:w="709" w:type="dxa"/>
            <w:tcBorders>
              <w:left w:val="single" w:sz="4" w:space="0" w:color="auto"/>
              <w:right w:val="single" w:sz="4" w:space="0" w:color="auto"/>
            </w:tcBorders>
          </w:tcPr>
          <w:p w14:paraId="4F24A6DA" w14:textId="2BD7F505" w:rsidR="00221132" w:rsidRPr="00C25F69" w:rsidRDefault="00C25F69" w:rsidP="00F81A72">
            <w:pPr>
              <w:pStyle w:val="affe"/>
              <w:jc w:val="center"/>
              <w:rPr>
                <w:bCs/>
                <w:lang w:val="ru-RU"/>
              </w:rPr>
            </w:pPr>
            <w:r>
              <w:rPr>
                <w:bCs/>
                <w:lang w:val="ru-RU"/>
              </w:rPr>
              <w:t>2</w:t>
            </w:r>
          </w:p>
        </w:tc>
      </w:tr>
      <w:tr w:rsidR="00060F8E" w:rsidRPr="001C5448" w14:paraId="084072D2" w14:textId="77777777" w:rsidTr="001909D4">
        <w:tc>
          <w:tcPr>
            <w:tcW w:w="567" w:type="dxa"/>
            <w:tcBorders>
              <w:left w:val="single" w:sz="4" w:space="0" w:color="auto"/>
              <w:right w:val="single" w:sz="4" w:space="0" w:color="auto"/>
            </w:tcBorders>
          </w:tcPr>
          <w:p w14:paraId="6368A6F1" w14:textId="08611D18" w:rsidR="00060F8E" w:rsidRPr="00815D88" w:rsidRDefault="00C77E95" w:rsidP="00060F8E">
            <w:pPr>
              <w:pStyle w:val="affe"/>
              <w:jc w:val="center"/>
              <w:rPr>
                <w:bCs/>
                <w:lang w:val="ru-RU"/>
              </w:rPr>
            </w:pPr>
            <w:r>
              <w:rPr>
                <w:bCs/>
                <w:lang w:val="ru-RU"/>
              </w:rPr>
              <w:t>6</w:t>
            </w:r>
          </w:p>
        </w:tc>
        <w:tc>
          <w:tcPr>
            <w:tcW w:w="1560" w:type="dxa"/>
            <w:tcBorders>
              <w:left w:val="single" w:sz="4" w:space="0" w:color="auto"/>
              <w:right w:val="single" w:sz="4" w:space="0" w:color="auto"/>
            </w:tcBorders>
            <w:shd w:val="clear" w:color="auto" w:fill="auto"/>
          </w:tcPr>
          <w:p w14:paraId="1B36BB65" w14:textId="49AC20FE" w:rsidR="00060F8E" w:rsidRPr="003647E8" w:rsidRDefault="00060F8E" w:rsidP="00060F8E">
            <w:pPr>
              <w:rPr>
                <w:rFonts w:ascii="Times New Roman" w:hAnsi="Times New Roman"/>
                <w:bCs/>
                <w:sz w:val="20"/>
                <w:szCs w:val="20"/>
              </w:rPr>
            </w:pPr>
            <w:r w:rsidRPr="003647E8">
              <w:rPr>
                <w:rFonts w:ascii="Times New Roman" w:hAnsi="Times New Roman"/>
                <w:bCs/>
                <w:sz w:val="20"/>
                <w:szCs w:val="20"/>
              </w:rPr>
              <w:t>Дезинфицирующее средство</w:t>
            </w:r>
            <w:r w:rsidR="001A708C">
              <w:rPr>
                <w:rFonts w:ascii="Times New Roman" w:hAnsi="Times New Roman"/>
                <w:bCs/>
                <w:sz w:val="20"/>
                <w:szCs w:val="20"/>
              </w:rPr>
              <w:t xml:space="preserve"> (стерилянт)</w:t>
            </w:r>
          </w:p>
          <w:p w14:paraId="40D95773" w14:textId="43328CC6" w:rsidR="00060F8E" w:rsidRPr="00621662" w:rsidRDefault="00060F8E" w:rsidP="00060F8E">
            <w:pPr>
              <w:pStyle w:val="affe"/>
              <w:rPr>
                <w:bCs/>
                <w:lang w:val="ru-RU"/>
              </w:rPr>
            </w:pPr>
          </w:p>
        </w:tc>
        <w:tc>
          <w:tcPr>
            <w:tcW w:w="6662" w:type="dxa"/>
            <w:tcBorders>
              <w:top w:val="single" w:sz="4" w:space="0" w:color="auto"/>
              <w:left w:val="single" w:sz="4" w:space="0" w:color="auto"/>
              <w:right w:val="single" w:sz="4" w:space="0" w:color="auto"/>
            </w:tcBorders>
            <w:shd w:val="clear" w:color="auto" w:fill="auto"/>
          </w:tcPr>
          <w:p w14:paraId="3F2878FF" w14:textId="5CF2A00B" w:rsidR="00060F8E" w:rsidRDefault="00060F8E" w:rsidP="00060F8E">
            <w:pPr>
              <w:jc w:val="both"/>
              <w:rPr>
                <w:rFonts w:ascii="Times New Roman" w:hAnsi="Times New Roman"/>
                <w:kern w:val="2"/>
                <w:sz w:val="16"/>
                <w:szCs w:val="16"/>
                <w:u w:val="single"/>
                <w:lang w:eastAsia="ar-SA"/>
              </w:rPr>
            </w:pPr>
            <w:r>
              <w:rPr>
                <w:rFonts w:ascii="Times New Roman" w:hAnsi="Times New Roman"/>
                <w:kern w:val="2"/>
                <w:sz w:val="16"/>
                <w:szCs w:val="16"/>
                <w:u w:val="single"/>
                <w:lang w:eastAsia="ar-SA"/>
              </w:rPr>
              <w:t>Фасовка – канистра 5л</w:t>
            </w:r>
            <w:r w:rsidRPr="00E00808">
              <w:rPr>
                <w:rFonts w:ascii="Times New Roman" w:hAnsi="Times New Roman"/>
                <w:kern w:val="2"/>
                <w:sz w:val="16"/>
                <w:szCs w:val="16"/>
                <w:lang w:eastAsia="ar-SA"/>
              </w:rPr>
              <w:t>.</w:t>
            </w:r>
          </w:p>
          <w:p w14:paraId="0EB6B4EB" w14:textId="77777777" w:rsidR="00060F8E" w:rsidRDefault="00060F8E" w:rsidP="00060F8E">
            <w:pPr>
              <w:jc w:val="both"/>
              <w:rPr>
                <w:rFonts w:ascii="Times New Roman" w:hAnsi="Times New Roman"/>
                <w:kern w:val="2"/>
                <w:sz w:val="16"/>
                <w:szCs w:val="16"/>
                <w:lang w:eastAsia="ar-SA"/>
              </w:rPr>
            </w:pPr>
            <w:r w:rsidRPr="00E00808">
              <w:rPr>
                <w:rFonts w:ascii="Times New Roman" w:hAnsi="Times New Roman"/>
                <w:kern w:val="2"/>
                <w:sz w:val="16"/>
                <w:szCs w:val="16"/>
                <w:u w:val="single"/>
                <w:lang w:eastAsia="ar-SA"/>
              </w:rPr>
              <w:t>Тип средства</w:t>
            </w:r>
            <w:r w:rsidRPr="00E00808">
              <w:rPr>
                <w:rFonts w:ascii="Times New Roman" w:hAnsi="Times New Roman"/>
                <w:kern w:val="2"/>
                <w:sz w:val="16"/>
                <w:szCs w:val="16"/>
                <w:lang w:eastAsia="ar-SA"/>
              </w:rPr>
              <w:t xml:space="preserve">: жидкий </w:t>
            </w:r>
            <w:r>
              <w:rPr>
                <w:rFonts w:ascii="Times New Roman" w:hAnsi="Times New Roman"/>
                <w:kern w:val="2"/>
                <w:sz w:val="16"/>
                <w:szCs w:val="16"/>
                <w:lang w:eastAsia="ar-SA"/>
              </w:rPr>
              <w:t xml:space="preserve">концентрат, </w:t>
            </w:r>
            <w:proofErr w:type="spellStart"/>
            <w:r>
              <w:rPr>
                <w:rFonts w:ascii="Times New Roman" w:hAnsi="Times New Roman"/>
                <w:kern w:val="2"/>
                <w:sz w:val="16"/>
                <w:szCs w:val="16"/>
                <w:lang w:eastAsia="ar-SA"/>
              </w:rPr>
              <w:t>стерилянт</w:t>
            </w:r>
            <w:proofErr w:type="spellEnd"/>
            <w:r>
              <w:rPr>
                <w:rFonts w:ascii="Times New Roman" w:hAnsi="Times New Roman"/>
                <w:kern w:val="2"/>
                <w:sz w:val="16"/>
                <w:szCs w:val="16"/>
                <w:lang w:eastAsia="ar-SA"/>
              </w:rPr>
              <w:t>.</w:t>
            </w:r>
          </w:p>
          <w:p w14:paraId="12474C87" w14:textId="77777777" w:rsidR="00060F8E" w:rsidRDefault="00060F8E" w:rsidP="00060F8E">
            <w:pPr>
              <w:jc w:val="both"/>
              <w:rPr>
                <w:rFonts w:ascii="Times New Roman" w:hAnsi="Times New Roman"/>
                <w:kern w:val="2"/>
                <w:sz w:val="16"/>
                <w:szCs w:val="16"/>
                <w:lang w:eastAsia="ar-SA"/>
              </w:rPr>
            </w:pPr>
            <w:r>
              <w:rPr>
                <w:rFonts w:ascii="Times New Roman" w:hAnsi="Times New Roman"/>
                <w:kern w:val="2"/>
                <w:sz w:val="16"/>
                <w:szCs w:val="16"/>
                <w:lang w:eastAsia="ar-SA"/>
              </w:rPr>
              <w:t>П</w:t>
            </w:r>
            <w:r w:rsidRPr="00781B3E">
              <w:rPr>
                <w:rFonts w:ascii="Times New Roman" w:hAnsi="Times New Roman"/>
                <w:kern w:val="2"/>
                <w:sz w:val="16"/>
                <w:szCs w:val="16"/>
                <w:lang w:eastAsia="ar-SA"/>
              </w:rPr>
              <w:t>розрачная жидкость от бесцветного до желтого цвета со слабым специфи</w:t>
            </w:r>
            <w:r>
              <w:rPr>
                <w:rFonts w:ascii="Times New Roman" w:hAnsi="Times New Roman"/>
                <w:kern w:val="2"/>
                <w:sz w:val="16"/>
                <w:szCs w:val="16"/>
                <w:lang w:eastAsia="ar-SA"/>
              </w:rPr>
              <w:t>ческим запахом.</w:t>
            </w:r>
          </w:p>
          <w:p w14:paraId="544F9083" w14:textId="77777777" w:rsidR="00060F8E" w:rsidRDefault="00060F8E" w:rsidP="00060F8E">
            <w:pPr>
              <w:jc w:val="both"/>
              <w:rPr>
                <w:rFonts w:ascii="Times New Roman" w:hAnsi="Times New Roman"/>
                <w:kern w:val="2"/>
                <w:sz w:val="16"/>
                <w:szCs w:val="16"/>
                <w:lang w:eastAsia="ar-SA"/>
              </w:rPr>
            </w:pPr>
          </w:p>
          <w:p w14:paraId="0B67D7A5" w14:textId="77777777" w:rsidR="00060F8E" w:rsidRDefault="00060F8E" w:rsidP="00060F8E">
            <w:pPr>
              <w:widowControl w:val="0"/>
              <w:jc w:val="both"/>
              <w:rPr>
                <w:rFonts w:ascii="Times New Roman" w:hAnsi="Times New Roman"/>
                <w:kern w:val="2"/>
                <w:sz w:val="16"/>
                <w:szCs w:val="16"/>
                <w:lang w:eastAsia="ar-SA"/>
              </w:rPr>
            </w:pPr>
            <w:r w:rsidRPr="00E00808">
              <w:rPr>
                <w:rFonts w:ascii="Times New Roman" w:hAnsi="Times New Roman"/>
                <w:kern w:val="2"/>
                <w:sz w:val="16"/>
                <w:szCs w:val="16"/>
                <w:u w:val="single"/>
                <w:lang w:eastAsia="ar-SA"/>
              </w:rPr>
              <w:t>Состав средства</w:t>
            </w:r>
            <w:r w:rsidRPr="00E00808">
              <w:rPr>
                <w:rFonts w:ascii="Times New Roman" w:hAnsi="Times New Roman"/>
                <w:kern w:val="2"/>
                <w:sz w:val="16"/>
                <w:szCs w:val="16"/>
                <w:lang w:eastAsia="ar-SA"/>
              </w:rPr>
              <w:t xml:space="preserve">: </w:t>
            </w:r>
            <w:proofErr w:type="spellStart"/>
            <w:r>
              <w:rPr>
                <w:rFonts w:ascii="Times New Roman" w:hAnsi="Times New Roman"/>
                <w:kern w:val="2"/>
                <w:sz w:val="16"/>
                <w:szCs w:val="16"/>
                <w:lang w:eastAsia="ar-SA"/>
              </w:rPr>
              <w:t>г</w:t>
            </w:r>
            <w:r w:rsidRPr="00781B3E">
              <w:rPr>
                <w:rFonts w:ascii="Times New Roman" w:hAnsi="Times New Roman"/>
                <w:kern w:val="2"/>
                <w:sz w:val="16"/>
                <w:szCs w:val="16"/>
                <w:lang w:eastAsia="ar-SA"/>
              </w:rPr>
              <w:t>лутаровый</w:t>
            </w:r>
            <w:proofErr w:type="spellEnd"/>
            <w:r w:rsidRPr="00781B3E">
              <w:rPr>
                <w:rFonts w:ascii="Times New Roman" w:hAnsi="Times New Roman"/>
                <w:kern w:val="2"/>
                <w:sz w:val="16"/>
                <w:szCs w:val="16"/>
                <w:lang w:eastAsia="ar-SA"/>
              </w:rPr>
              <w:t xml:space="preserve"> альдегид 10 %, </w:t>
            </w:r>
            <w:proofErr w:type="spellStart"/>
            <w:r w:rsidRPr="00781B3E">
              <w:rPr>
                <w:rFonts w:ascii="Times New Roman" w:hAnsi="Times New Roman"/>
                <w:kern w:val="2"/>
                <w:sz w:val="16"/>
                <w:szCs w:val="16"/>
                <w:lang w:eastAsia="ar-SA"/>
              </w:rPr>
              <w:t>алкилдиметилбензиламмоний</w:t>
            </w:r>
            <w:proofErr w:type="spellEnd"/>
            <w:r w:rsidRPr="00781B3E">
              <w:rPr>
                <w:rFonts w:ascii="Times New Roman" w:hAnsi="Times New Roman"/>
                <w:kern w:val="2"/>
                <w:sz w:val="16"/>
                <w:szCs w:val="16"/>
                <w:lang w:eastAsia="ar-SA"/>
              </w:rPr>
              <w:t xml:space="preserve"> хлорид и </w:t>
            </w:r>
            <w:proofErr w:type="spellStart"/>
            <w:r w:rsidRPr="00781B3E">
              <w:rPr>
                <w:rFonts w:ascii="Times New Roman" w:hAnsi="Times New Roman"/>
                <w:kern w:val="2"/>
                <w:sz w:val="16"/>
                <w:szCs w:val="16"/>
                <w:lang w:eastAsia="ar-SA"/>
              </w:rPr>
              <w:t>дидецилдиметила</w:t>
            </w:r>
            <w:r>
              <w:rPr>
                <w:rFonts w:ascii="Times New Roman" w:hAnsi="Times New Roman"/>
                <w:kern w:val="2"/>
                <w:sz w:val="16"/>
                <w:szCs w:val="16"/>
                <w:lang w:eastAsia="ar-SA"/>
              </w:rPr>
              <w:t>ммоний</w:t>
            </w:r>
            <w:proofErr w:type="spellEnd"/>
            <w:r>
              <w:rPr>
                <w:rFonts w:ascii="Times New Roman" w:hAnsi="Times New Roman"/>
                <w:kern w:val="2"/>
                <w:sz w:val="16"/>
                <w:szCs w:val="16"/>
                <w:lang w:eastAsia="ar-SA"/>
              </w:rPr>
              <w:t xml:space="preserve"> хлорид (суммарно) – 14 %, </w:t>
            </w:r>
            <w:proofErr w:type="spellStart"/>
            <w:r>
              <w:rPr>
                <w:rFonts w:ascii="Times New Roman" w:hAnsi="Times New Roman"/>
                <w:kern w:val="2"/>
                <w:sz w:val="16"/>
                <w:szCs w:val="16"/>
                <w:lang w:eastAsia="ar-SA"/>
              </w:rPr>
              <w:t>неиногенный</w:t>
            </w:r>
            <w:proofErr w:type="spellEnd"/>
            <w:r>
              <w:rPr>
                <w:rFonts w:ascii="Times New Roman" w:hAnsi="Times New Roman"/>
                <w:kern w:val="2"/>
                <w:sz w:val="16"/>
                <w:szCs w:val="16"/>
                <w:lang w:eastAsia="ar-SA"/>
              </w:rPr>
              <w:t xml:space="preserve"> ПАВ, активаторы формулы, дезодорирующий компонент, отдушка, вода, ингибиторы </w:t>
            </w:r>
            <w:proofErr w:type="spellStart"/>
            <w:r>
              <w:rPr>
                <w:rFonts w:ascii="Times New Roman" w:hAnsi="Times New Roman"/>
                <w:kern w:val="2"/>
                <w:sz w:val="16"/>
                <w:szCs w:val="16"/>
                <w:lang w:eastAsia="ar-SA"/>
              </w:rPr>
              <w:t>корозии</w:t>
            </w:r>
            <w:proofErr w:type="spellEnd"/>
            <w:r>
              <w:rPr>
                <w:rFonts w:ascii="Times New Roman" w:hAnsi="Times New Roman"/>
                <w:kern w:val="2"/>
                <w:sz w:val="16"/>
                <w:szCs w:val="16"/>
                <w:lang w:eastAsia="ar-SA"/>
              </w:rPr>
              <w:t>.</w:t>
            </w:r>
          </w:p>
          <w:p w14:paraId="29C8978E" w14:textId="77777777" w:rsidR="00060F8E" w:rsidRPr="00E00808" w:rsidRDefault="00060F8E" w:rsidP="00060F8E">
            <w:pPr>
              <w:widowControl w:val="0"/>
              <w:jc w:val="both"/>
              <w:rPr>
                <w:rFonts w:ascii="Times New Roman" w:hAnsi="Times New Roman"/>
                <w:kern w:val="2"/>
                <w:sz w:val="16"/>
                <w:szCs w:val="16"/>
                <w:lang w:eastAsia="ar-SA"/>
              </w:rPr>
            </w:pPr>
          </w:p>
          <w:p w14:paraId="0F6AE86C" w14:textId="77777777" w:rsidR="00060F8E" w:rsidRPr="00E00808" w:rsidRDefault="00060F8E" w:rsidP="00060F8E">
            <w:pPr>
              <w:jc w:val="both"/>
              <w:rPr>
                <w:rFonts w:ascii="Times New Roman" w:hAnsi="Times New Roman"/>
                <w:kern w:val="2"/>
                <w:sz w:val="16"/>
                <w:szCs w:val="16"/>
                <w:lang w:eastAsia="ar-SA"/>
              </w:rPr>
            </w:pPr>
            <w:r>
              <w:rPr>
                <w:rFonts w:ascii="Times New Roman" w:hAnsi="Times New Roman"/>
                <w:kern w:val="2"/>
                <w:sz w:val="16"/>
                <w:szCs w:val="16"/>
                <w:u w:val="single"/>
                <w:lang w:eastAsia="ar-SA"/>
              </w:rPr>
              <w:t>р</w:t>
            </w:r>
            <w:r>
              <w:rPr>
                <w:rFonts w:ascii="Times New Roman" w:hAnsi="Times New Roman"/>
                <w:kern w:val="2"/>
                <w:sz w:val="16"/>
                <w:szCs w:val="16"/>
                <w:u w:val="single"/>
                <w:lang w:val="en-US" w:eastAsia="ar-SA"/>
              </w:rPr>
              <w:t>h</w:t>
            </w:r>
            <w:r w:rsidRPr="00E00808">
              <w:rPr>
                <w:rFonts w:ascii="Times New Roman" w:hAnsi="Times New Roman"/>
                <w:kern w:val="2"/>
                <w:sz w:val="16"/>
                <w:szCs w:val="16"/>
                <w:u w:val="single"/>
                <w:lang w:eastAsia="ar-SA"/>
              </w:rPr>
              <w:t xml:space="preserve"> средства</w:t>
            </w:r>
            <w:r>
              <w:rPr>
                <w:rFonts w:ascii="Times New Roman" w:hAnsi="Times New Roman"/>
                <w:kern w:val="2"/>
                <w:sz w:val="16"/>
                <w:szCs w:val="16"/>
                <w:lang w:eastAsia="ar-SA"/>
              </w:rPr>
              <w:t xml:space="preserve">: </w:t>
            </w:r>
            <w:r w:rsidRPr="00781B3E">
              <w:rPr>
                <w:rFonts w:ascii="Times New Roman" w:hAnsi="Times New Roman"/>
                <w:kern w:val="2"/>
                <w:sz w:val="16"/>
                <w:szCs w:val="16"/>
                <w:lang w:eastAsia="ar-SA"/>
              </w:rPr>
              <w:t>3,8±0,8</w:t>
            </w:r>
            <w:r w:rsidRPr="00E00808">
              <w:rPr>
                <w:rFonts w:ascii="Times New Roman" w:hAnsi="Times New Roman"/>
                <w:kern w:val="2"/>
                <w:sz w:val="16"/>
                <w:szCs w:val="16"/>
                <w:lang w:eastAsia="ar-SA"/>
              </w:rPr>
              <w:t xml:space="preserve"> </w:t>
            </w:r>
          </w:p>
          <w:p w14:paraId="136335CD" w14:textId="77777777" w:rsidR="00060F8E" w:rsidRDefault="00060F8E" w:rsidP="00060F8E">
            <w:pPr>
              <w:jc w:val="both"/>
              <w:rPr>
                <w:rFonts w:ascii="Times New Roman" w:hAnsi="Times New Roman"/>
                <w:kern w:val="2"/>
                <w:sz w:val="16"/>
                <w:szCs w:val="16"/>
                <w:lang w:eastAsia="ar-SA"/>
              </w:rPr>
            </w:pPr>
            <w:r w:rsidRPr="00E00808">
              <w:rPr>
                <w:rFonts w:ascii="Times New Roman" w:hAnsi="Times New Roman"/>
                <w:kern w:val="2"/>
                <w:sz w:val="16"/>
                <w:szCs w:val="16"/>
                <w:u w:val="single"/>
                <w:lang w:eastAsia="ar-SA"/>
              </w:rPr>
              <w:t>Срок годности средства</w:t>
            </w:r>
            <w:r w:rsidRPr="00E00808">
              <w:rPr>
                <w:rFonts w:ascii="Times New Roman" w:hAnsi="Times New Roman"/>
                <w:kern w:val="2"/>
                <w:sz w:val="16"/>
                <w:szCs w:val="16"/>
                <w:lang w:eastAsia="ar-SA"/>
              </w:rPr>
              <w:t xml:space="preserve"> – не менее 5 лет </w:t>
            </w:r>
          </w:p>
          <w:p w14:paraId="6013C6A6" w14:textId="77777777" w:rsidR="00060F8E" w:rsidRDefault="00060F8E" w:rsidP="00060F8E">
            <w:pPr>
              <w:jc w:val="both"/>
              <w:rPr>
                <w:rFonts w:ascii="Times New Roman" w:hAnsi="Times New Roman"/>
                <w:kern w:val="2"/>
                <w:sz w:val="16"/>
                <w:szCs w:val="16"/>
                <w:lang w:eastAsia="ar-SA"/>
              </w:rPr>
            </w:pPr>
            <w:r w:rsidRPr="00781B3E">
              <w:rPr>
                <w:rFonts w:ascii="Times New Roman" w:hAnsi="Times New Roman"/>
                <w:kern w:val="2"/>
                <w:sz w:val="16"/>
                <w:szCs w:val="16"/>
                <w:lang w:eastAsia="ar-SA"/>
              </w:rPr>
              <w:t>Срок годности рабочих растворов: до 35 суток</w:t>
            </w:r>
          </w:p>
          <w:p w14:paraId="71B8AB96" w14:textId="77777777" w:rsidR="00060F8E" w:rsidRPr="00E00808" w:rsidRDefault="00060F8E" w:rsidP="00060F8E">
            <w:pPr>
              <w:jc w:val="both"/>
              <w:rPr>
                <w:rFonts w:ascii="Times New Roman" w:hAnsi="Times New Roman"/>
                <w:kern w:val="2"/>
                <w:sz w:val="16"/>
                <w:szCs w:val="16"/>
                <w:lang w:eastAsia="ar-SA"/>
              </w:rPr>
            </w:pPr>
          </w:p>
          <w:p w14:paraId="549B9F2A" w14:textId="77777777" w:rsidR="00060F8E" w:rsidRPr="00781B3E" w:rsidRDefault="00060F8E" w:rsidP="00060F8E">
            <w:pPr>
              <w:widowControl w:val="0"/>
              <w:jc w:val="both"/>
              <w:rPr>
                <w:rFonts w:ascii="Times New Roman" w:hAnsi="Times New Roman"/>
                <w:kern w:val="2"/>
                <w:sz w:val="16"/>
                <w:szCs w:val="16"/>
                <w:lang w:eastAsia="ar-SA"/>
              </w:rPr>
            </w:pPr>
            <w:r>
              <w:rPr>
                <w:rFonts w:ascii="Times New Roman" w:hAnsi="Times New Roman"/>
                <w:kern w:val="2"/>
                <w:sz w:val="16"/>
                <w:szCs w:val="16"/>
                <w:u w:val="single"/>
                <w:lang w:eastAsia="ar-SA"/>
              </w:rPr>
              <w:t xml:space="preserve">Антимикробная </w:t>
            </w:r>
            <w:r w:rsidRPr="00E00808">
              <w:rPr>
                <w:rFonts w:ascii="Times New Roman" w:hAnsi="Times New Roman"/>
                <w:kern w:val="2"/>
                <w:sz w:val="16"/>
                <w:szCs w:val="16"/>
                <w:u w:val="single"/>
                <w:lang w:eastAsia="ar-SA"/>
              </w:rPr>
              <w:t>активность</w:t>
            </w:r>
            <w:r w:rsidRPr="00E00808">
              <w:rPr>
                <w:rFonts w:ascii="Times New Roman" w:hAnsi="Times New Roman"/>
                <w:kern w:val="2"/>
                <w:sz w:val="16"/>
                <w:szCs w:val="16"/>
                <w:lang w:eastAsia="ar-SA"/>
              </w:rPr>
              <w:t xml:space="preserve">: </w:t>
            </w:r>
            <w:r w:rsidRPr="00781B3E">
              <w:rPr>
                <w:rFonts w:ascii="Times New Roman" w:hAnsi="Times New Roman"/>
                <w:kern w:val="2"/>
                <w:sz w:val="16"/>
                <w:szCs w:val="16"/>
                <w:lang w:eastAsia="ar-SA"/>
              </w:rPr>
              <w:t xml:space="preserve">грамотрицательных и грамположительных микроорганизмов (включая бактерии группы кишечной палочки, стафилококки, стрептококки (включая </w:t>
            </w:r>
            <w:proofErr w:type="spellStart"/>
            <w:r w:rsidRPr="00781B3E">
              <w:rPr>
                <w:rFonts w:ascii="Times New Roman" w:hAnsi="Times New Roman"/>
                <w:kern w:val="2"/>
                <w:sz w:val="16"/>
                <w:szCs w:val="16"/>
                <w:lang w:eastAsia="ar-SA"/>
              </w:rPr>
              <w:t>метициллин</w:t>
            </w:r>
            <w:proofErr w:type="spellEnd"/>
            <w:r w:rsidRPr="00781B3E">
              <w:rPr>
                <w:rFonts w:ascii="Times New Roman" w:hAnsi="Times New Roman"/>
                <w:kern w:val="2"/>
                <w:sz w:val="16"/>
                <w:szCs w:val="16"/>
                <w:lang w:eastAsia="ar-SA"/>
              </w:rPr>
              <w:t xml:space="preserve">-резистентный стафилококк и ванкомицин-резистентный энтерококк), сальмонелл, синегнойную палочку и других возбудителей внутрибольничных инфекций, микобактерии туберкулеза – тестировано на </w:t>
            </w:r>
            <w:proofErr w:type="spellStart"/>
            <w:r w:rsidRPr="00781B3E">
              <w:rPr>
                <w:rFonts w:ascii="Times New Roman" w:hAnsi="Times New Roman"/>
                <w:kern w:val="2"/>
                <w:sz w:val="16"/>
                <w:szCs w:val="16"/>
                <w:lang w:eastAsia="ar-SA"/>
              </w:rPr>
              <w:t>Mycobacterium</w:t>
            </w:r>
            <w:proofErr w:type="spellEnd"/>
            <w:r w:rsidRPr="00781B3E">
              <w:rPr>
                <w:rFonts w:ascii="Times New Roman" w:hAnsi="Times New Roman"/>
                <w:kern w:val="2"/>
                <w:sz w:val="16"/>
                <w:szCs w:val="16"/>
                <w:lang w:eastAsia="ar-SA"/>
              </w:rPr>
              <w:t xml:space="preserve"> </w:t>
            </w:r>
            <w:proofErr w:type="spellStart"/>
            <w:r w:rsidRPr="00781B3E">
              <w:rPr>
                <w:rFonts w:ascii="Times New Roman" w:hAnsi="Times New Roman"/>
                <w:kern w:val="2"/>
                <w:sz w:val="16"/>
                <w:szCs w:val="16"/>
                <w:lang w:eastAsia="ar-SA"/>
              </w:rPr>
              <w:t>terrae</w:t>
            </w:r>
            <w:proofErr w:type="spellEnd"/>
            <w:r w:rsidRPr="00781B3E">
              <w:rPr>
                <w:rFonts w:ascii="Times New Roman" w:hAnsi="Times New Roman"/>
                <w:kern w:val="2"/>
                <w:sz w:val="16"/>
                <w:szCs w:val="16"/>
                <w:lang w:eastAsia="ar-SA"/>
              </w:rPr>
              <w:t>),</w:t>
            </w:r>
          </w:p>
          <w:p w14:paraId="7135E9E4" w14:textId="77777777" w:rsidR="00060F8E" w:rsidRPr="00781B3E" w:rsidRDefault="00060F8E" w:rsidP="00060F8E">
            <w:pPr>
              <w:widowControl w:val="0"/>
              <w:jc w:val="both"/>
              <w:rPr>
                <w:rFonts w:ascii="Times New Roman" w:hAnsi="Times New Roman"/>
                <w:kern w:val="2"/>
                <w:sz w:val="16"/>
                <w:szCs w:val="16"/>
                <w:lang w:eastAsia="ar-SA"/>
              </w:rPr>
            </w:pPr>
            <w:r w:rsidRPr="00781B3E">
              <w:rPr>
                <w:rFonts w:ascii="Times New Roman" w:hAnsi="Times New Roman"/>
                <w:kern w:val="2"/>
                <w:sz w:val="16"/>
                <w:szCs w:val="16"/>
                <w:lang w:eastAsia="ar-SA"/>
              </w:rPr>
              <w:t xml:space="preserve">вирусов (в отношении всех известных вирусов-патогенов человека, в том числе вирусов </w:t>
            </w:r>
            <w:proofErr w:type="spellStart"/>
            <w:r w:rsidRPr="00781B3E">
              <w:rPr>
                <w:rFonts w:ascii="Times New Roman" w:hAnsi="Times New Roman"/>
                <w:kern w:val="2"/>
                <w:sz w:val="16"/>
                <w:szCs w:val="16"/>
                <w:lang w:eastAsia="ar-SA"/>
              </w:rPr>
              <w:t>энтеральных</w:t>
            </w:r>
            <w:proofErr w:type="spellEnd"/>
            <w:r w:rsidRPr="00781B3E">
              <w:rPr>
                <w:rFonts w:ascii="Times New Roman" w:hAnsi="Times New Roman"/>
                <w:kern w:val="2"/>
                <w:sz w:val="16"/>
                <w:szCs w:val="16"/>
                <w:lang w:eastAsia="ar-SA"/>
              </w:rPr>
              <w:t xml:space="preserve"> и парентеральных гепатитов (в т.ч. гепатита А, В и С), ВИЧ, полиомиелита, аденовирусов, вирусов «атипичной пневмонии» (SARS), «птичьего» гриппа H5N1, «свиного» гриппа, гриппа человека, </w:t>
            </w:r>
            <w:proofErr w:type="spellStart"/>
            <w:r w:rsidRPr="00781B3E">
              <w:rPr>
                <w:rFonts w:ascii="Times New Roman" w:hAnsi="Times New Roman"/>
                <w:kern w:val="2"/>
                <w:sz w:val="16"/>
                <w:szCs w:val="16"/>
                <w:lang w:eastAsia="ar-SA"/>
              </w:rPr>
              <w:t>Коксакки</w:t>
            </w:r>
            <w:proofErr w:type="spellEnd"/>
            <w:r w:rsidRPr="00781B3E">
              <w:rPr>
                <w:rFonts w:ascii="Times New Roman" w:hAnsi="Times New Roman"/>
                <w:kern w:val="2"/>
                <w:sz w:val="16"/>
                <w:szCs w:val="16"/>
                <w:lang w:eastAsia="ar-SA"/>
              </w:rPr>
              <w:t>, ЕСНО, герпеса и др.),</w:t>
            </w:r>
          </w:p>
          <w:p w14:paraId="3C5AD5A7" w14:textId="77777777" w:rsidR="00060F8E" w:rsidRPr="00781B3E" w:rsidRDefault="00060F8E" w:rsidP="00060F8E">
            <w:pPr>
              <w:widowControl w:val="0"/>
              <w:jc w:val="both"/>
              <w:rPr>
                <w:rFonts w:ascii="Times New Roman" w:hAnsi="Times New Roman"/>
                <w:kern w:val="2"/>
                <w:sz w:val="16"/>
                <w:szCs w:val="16"/>
                <w:lang w:eastAsia="ar-SA"/>
              </w:rPr>
            </w:pPr>
            <w:r w:rsidRPr="00781B3E">
              <w:rPr>
                <w:rFonts w:ascii="Times New Roman" w:hAnsi="Times New Roman"/>
                <w:kern w:val="2"/>
                <w:sz w:val="16"/>
                <w:szCs w:val="16"/>
                <w:lang w:eastAsia="ar-SA"/>
              </w:rPr>
              <w:t>грибов рода Кандида, Трихофитон (</w:t>
            </w:r>
            <w:proofErr w:type="spellStart"/>
            <w:r w:rsidRPr="00781B3E">
              <w:rPr>
                <w:rFonts w:ascii="Times New Roman" w:hAnsi="Times New Roman"/>
                <w:kern w:val="2"/>
                <w:sz w:val="16"/>
                <w:szCs w:val="16"/>
                <w:lang w:eastAsia="ar-SA"/>
              </w:rPr>
              <w:t>дерматофитий</w:t>
            </w:r>
            <w:proofErr w:type="spellEnd"/>
            <w:r w:rsidRPr="00781B3E">
              <w:rPr>
                <w:rFonts w:ascii="Times New Roman" w:hAnsi="Times New Roman"/>
                <w:kern w:val="2"/>
                <w:sz w:val="16"/>
                <w:szCs w:val="16"/>
                <w:lang w:eastAsia="ar-SA"/>
              </w:rPr>
              <w:t>) и плесневых грибов, возбудителей анаэробной инфекции, легионеллеза, возбудителей особо опасных инфекций (чума, холера, туляремия, сибирская язва),</w:t>
            </w:r>
          </w:p>
          <w:p w14:paraId="03C32B08" w14:textId="77777777" w:rsidR="00060F8E" w:rsidRDefault="00060F8E" w:rsidP="00060F8E">
            <w:pPr>
              <w:widowControl w:val="0"/>
              <w:jc w:val="both"/>
              <w:rPr>
                <w:rFonts w:ascii="Times New Roman" w:hAnsi="Times New Roman"/>
                <w:kern w:val="2"/>
                <w:sz w:val="16"/>
                <w:szCs w:val="16"/>
                <w:lang w:eastAsia="ar-SA"/>
              </w:rPr>
            </w:pPr>
            <w:r w:rsidRPr="00781B3E">
              <w:rPr>
                <w:rFonts w:ascii="Times New Roman" w:hAnsi="Times New Roman"/>
                <w:kern w:val="2"/>
                <w:sz w:val="16"/>
                <w:szCs w:val="16"/>
                <w:lang w:eastAsia="ar-SA"/>
              </w:rPr>
              <w:t xml:space="preserve">обладает </w:t>
            </w:r>
            <w:proofErr w:type="spellStart"/>
            <w:r w:rsidRPr="00781B3E">
              <w:rPr>
                <w:rFonts w:ascii="Times New Roman" w:hAnsi="Times New Roman"/>
                <w:kern w:val="2"/>
                <w:sz w:val="16"/>
                <w:szCs w:val="16"/>
                <w:lang w:eastAsia="ar-SA"/>
              </w:rPr>
              <w:t>спороцидной</w:t>
            </w:r>
            <w:proofErr w:type="spellEnd"/>
            <w:r w:rsidRPr="00781B3E">
              <w:rPr>
                <w:rFonts w:ascii="Times New Roman" w:hAnsi="Times New Roman"/>
                <w:kern w:val="2"/>
                <w:sz w:val="16"/>
                <w:szCs w:val="16"/>
                <w:lang w:eastAsia="ar-SA"/>
              </w:rPr>
              <w:t xml:space="preserve"> активностью. </w:t>
            </w:r>
          </w:p>
          <w:p w14:paraId="715690B2" w14:textId="77777777" w:rsidR="00060F8E" w:rsidRDefault="00060F8E" w:rsidP="00060F8E">
            <w:pPr>
              <w:widowControl w:val="0"/>
              <w:jc w:val="both"/>
              <w:rPr>
                <w:rFonts w:ascii="Times New Roman" w:hAnsi="Times New Roman"/>
                <w:kern w:val="2"/>
                <w:sz w:val="16"/>
                <w:szCs w:val="16"/>
                <w:lang w:eastAsia="ar-SA"/>
              </w:rPr>
            </w:pPr>
          </w:p>
          <w:p w14:paraId="20F9DEBF" w14:textId="77777777" w:rsidR="00060F8E" w:rsidRPr="00060F8E" w:rsidRDefault="00060F8E" w:rsidP="00060F8E">
            <w:pPr>
              <w:widowControl w:val="0"/>
              <w:jc w:val="both"/>
              <w:rPr>
                <w:rFonts w:ascii="Times New Roman" w:hAnsi="Times New Roman"/>
                <w:kern w:val="2"/>
                <w:sz w:val="16"/>
                <w:szCs w:val="16"/>
                <w:u w:val="single"/>
                <w:lang w:eastAsia="ar-SA"/>
              </w:rPr>
            </w:pPr>
            <w:r w:rsidRPr="00060F8E">
              <w:rPr>
                <w:rFonts w:ascii="Times New Roman" w:hAnsi="Times New Roman"/>
                <w:kern w:val="2"/>
                <w:sz w:val="16"/>
                <w:szCs w:val="16"/>
                <w:u w:val="single"/>
                <w:lang w:eastAsia="ar-SA"/>
              </w:rPr>
              <w:t>Токсичность и безопасность:</w:t>
            </w:r>
          </w:p>
          <w:p w14:paraId="2CE31663" w14:textId="77777777" w:rsidR="00060F8E" w:rsidRPr="00060F8E" w:rsidRDefault="00060F8E" w:rsidP="00060F8E">
            <w:pPr>
              <w:widowControl w:val="0"/>
              <w:jc w:val="both"/>
              <w:rPr>
                <w:rFonts w:ascii="Times New Roman" w:hAnsi="Times New Roman"/>
                <w:kern w:val="2"/>
                <w:sz w:val="16"/>
                <w:szCs w:val="16"/>
                <w:lang w:eastAsia="ar-SA"/>
              </w:rPr>
            </w:pPr>
            <w:r w:rsidRPr="00060F8E">
              <w:rPr>
                <w:rFonts w:ascii="Times New Roman" w:hAnsi="Times New Roman"/>
                <w:kern w:val="2"/>
                <w:sz w:val="16"/>
                <w:szCs w:val="16"/>
                <w:lang w:eastAsia="ar-SA"/>
              </w:rPr>
              <w:t>по степени воздействия на организм при введении в желудок относится к 3 классу умеренно опасных веществ,</w:t>
            </w:r>
          </w:p>
          <w:p w14:paraId="1EDE9501" w14:textId="77777777" w:rsidR="00060F8E" w:rsidRPr="00060F8E" w:rsidRDefault="00060F8E" w:rsidP="00060F8E">
            <w:pPr>
              <w:widowControl w:val="0"/>
              <w:jc w:val="both"/>
              <w:rPr>
                <w:rFonts w:ascii="Times New Roman" w:hAnsi="Times New Roman"/>
                <w:kern w:val="2"/>
                <w:sz w:val="16"/>
                <w:szCs w:val="16"/>
                <w:lang w:eastAsia="ar-SA"/>
              </w:rPr>
            </w:pPr>
            <w:r w:rsidRPr="00060F8E">
              <w:rPr>
                <w:rFonts w:ascii="Times New Roman" w:hAnsi="Times New Roman"/>
                <w:kern w:val="2"/>
                <w:sz w:val="16"/>
                <w:szCs w:val="16"/>
                <w:lang w:eastAsia="ar-SA"/>
              </w:rPr>
              <w:t>при нанесении на кожу – к 4 классу мало опасных веществ по ГОСТ 12.1.007-76;</w:t>
            </w:r>
          </w:p>
          <w:p w14:paraId="5C071450" w14:textId="77777777" w:rsidR="00060F8E" w:rsidRPr="00060F8E" w:rsidRDefault="00060F8E" w:rsidP="00060F8E">
            <w:pPr>
              <w:widowControl w:val="0"/>
              <w:jc w:val="both"/>
              <w:rPr>
                <w:rFonts w:ascii="Times New Roman" w:hAnsi="Times New Roman"/>
                <w:kern w:val="2"/>
                <w:sz w:val="16"/>
                <w:szCs w:val="16"/>
                <w:lang w:eastAsia="ar-SA"/>
              </w:rPr>
            </w:pPr>
            <w:r w:rsidRPr="00060F8E">
              <w:rPr>
                <w:rFonts w:ascii="Times New Roman" w:hAnsi="Times New Roman"/>
                <w:kern w:val="2"/>
                <w:sz w:val="16"/>
                <w:szCs w:val="16"/>
                <w:lang w:eastAsia="ar-SA"/>
              </w:rPr>
              <w:t>при парентеральном введении средство относится к 4 классу мало токсичных веществ;</w:t>
            </w:r>
          </w:p>
          <w:p w14:paraId="16A32FCF" w14:textId="77777777" w:rsidR="00060F8E" w:rsidRPr="00060F8E" w:rsidRDefault="00060F8E" w:rsidP="00060F8E">
            <w:pPr>
              <w:widowControl w:val="0"/>
              <w:jc w:val="both"/>
              <w:rPr>
                <w:rFonts w:ascii="Times New Roman" w:hAnsi="Times New Roman"/>
                <w:kern w:val="2"/>
                <w:sz w:val="16"/>
                <w:szCs w:val="16"/>
                <w:lang w:eastAsia="ar-SA"/>
              </w:rPr>
            </w:pPr>
            <w:r w:rsidRPr="00060F8E">
              <w:rPr>
                <w:rFonts w:ascii="Times New Roman" w:hAnsi="Times New Roman"/>
                <w:kern w:val="2"/>
                <w:sz w:val="16"/>
                <w:szCs w:val="16"/>
                <w:lang w:eastAsia="ar-SA"/>
              </w:rPr>
              <w:t xml:space="preserve">при ингаляционном воздействии в виде паров средство </w:t>
            </w:r>
            <w:proofErr w:type="spellStart"/>
            <w:r w:rsidRPr="00060F8E">
              <w:rPr>
                <w:rFonts w:ascii="Times New Roman" w:hAnsi="Times New Roman"/>
                <w:kern w:val="2"/>
                <w:sz w:val="16"/>
                <w:szCs w:val="16"/>
                <w:lang w:eastAsia="ar-SA"/>
              </w:rPr>
              <w:t>малоопасно</w:t>
            </w:r>
            <w:proofErr w:type="spellEnd"/>
            <w:r w:rsidRPr="00060F8E">
              <w:rPr>
                <w:rFonts w:ascii="Times New Roman" w:hAnsi="Times New Roman"/>
                <w:kern w:val="2"/>
                <w:sz w:val="16"/>
                <w:szCs w:val="16"/>
                <w:lang w:eastAsia="ar-SA"/>
              </w:rPr>
              <w:t xml:space="preserve"> согласно Классификации химических веществ по степени летучести (4 класс опасности).</w:t>
            </w:r>
          </w:p>
          <w:p w14:paraId="0D6DDD83" w14:textId="77777777" w:rsidR="00060F8E" w:rsidRDefault="00060F8E" w:rsidP="00060F8E">
            <w:pPr>
              <w:widowControl w:val="0"/>
              <w:jc w:val="both"/>
              <w:rPr>
                <w:rFonts w:ascii="Times New Roman" w:hAnsi="Times New Roman"/>
                <w:kern w:val="2"/>
                <w:sz w:val="16"/>
                <w:szCs w:val="16"/>
                <w:lang w:eastAsia="ar-SA"/>
              </w:rPr>
            </w:pPr>
            <w:r w:rsidRPr="00060F8E">
              <w:rPr>
                <w:rFonts w:ascii="Times New Roman" w:hAnsi="Times New Roman"/>
                <w:kern w:val="2"/>
                <w:sz w:val="16"/>
                <w:szCs w:val="16"/>
                <w:lang w:eastAsia="ar-SA"/>
              </w:rPr>
              <w:t>В виде концентрата средство обладает выраженным местно-раздражающим действием на кожу и слизистые оболочки глаз. Рабочие растворы средства не оказывают сенсибилизирующего действия, при однократном воздействии на кожу не оказывают местно-раздражающего действия.</w:t>
            </w:r>
          </w:p>
          <w:p w14:paraId="6CFC9FD4" w14:textId="3AE55FA5" w:rsidR="00060F8E" w:rsidRPr="00E00808" w:rsidRDefault="00060F8E" w:rsidP="00060F8E">
            <w:pPr>
              <w:widowControl w:val="0"/>
              <w:jc w:val="both"/>
              <w:rPr>
                <w:rFonts w:ascii="Times New Roman" w:hAnsi="Times New Roman"/>
                <w:kern w:val="2"/>
                <w:sz w:val="16"/>
                <w:szCs w:val="16"/>
                <w:lang w:eastAsia="ar-SA"/>
              </w:rPr>
            </w:pPr>
          </w:p>
        </w:tc>
        <w:tc>
          <w:tcPr>
            <w:tcW w:w="709" w:type="dxa"/>
            <w:tcBorders>
              <w:left w:val="single" w:sz="4" w:space="0" w:color="auto"/>
              <w:right w:val="single" w:sz="4" w:space="0" w:color="auto"/>
            </w:tcBorders>
          </w:tcPr>
          <w:p w14:paraId="54E53792" w14:textId="69D94F7B" w:rsidR="00060F8E" w:rsidRPr="0077792C" w:rsidRDefault="00060F8E" w:rsidP="00060F8E">
            <w:pPr>
              <w:pStyle w:val="affe"/>
              <w:jc w:val="center"/>
              <w:rPr>
                <w:bCs/>
                <w:lang w:val="ru-RU"/>
              </w:rPr>
            </w:pPr>
            <w:proofErr w:type="spellStart"/>
            <w:r>
              <w:rPr>
                <w:bCs/>
                <w:lang w:val="ru-RU"/>
              </w:rPr>
              <w:t>шт</w:t>
            </w:r>
            <w:proofErr w:type="spellEnd"/>
          </w:p>
        </w:tc>
        <w:tc>
          <w:tcPr>
            <w:tcW w:w="709" w:type="dxa"/>
            <w:tcBorders>
              <w:left w:val="single" w:sz="4" w:space="0" w:color="auto"/>
              <w:right w:val="single" w:sz="4" w:space="0" w:color="auto"/>
            </w:tcBorders>
          </w:tcPr>
          <w:p w14:paraId="7891B101" w14:textId="42A38B61" w:rsidR="00060F8E" w:rsidRPr="00221132" w:rsidRDefault="001A708C" w:rsidP="00060F8E">
            <w:pPr>
              <w:pStyle w:val="affe"/>
              <w:jc w:val="center"/>
              <w:rPr>
                <w:bCs/>
                <w:lang w:val="ru-RU"/>
              </w:rPr>
            </w:pPr>
            <w:r>
              <w:rPr>
                <w:bCs/>
                <w:lang w:val="ru-RU"/>
              </w:rPr>
              <w:t>2</w:t>
            </w:r>
          </w:p>
        </w:tc>
      </w:tr>
      <w:tr w:rsidR="00060F8E" w:rsidRPr="001C5448" w14:paraId="5F78EDC9" w14:textId="77777777" w:rsidTr="001909D4">
        <w:tc>
          <w:tcPr>
            <w:tcW w:w="567" w:type="dxa"/>
            <w:vMerge w:val="restart"/>
            <w:tcBorders>
              <w:left w:val="single" w:sz="4" w:space="0" w:color="auto"/>
              <w:right w:val="single" w:sz="4" w:space="0" w:color="auto"/>
            </w:tcBorders>
          </w:tcPr>
          <w:p w14:paraId="724DB453" w14:textId="427E0D07" w:rsidR="00060F8E" w:rsidRPr="00DE6529" w:rsidRDefault="00C77E95" w:rsidP="00060F8E">
            <w:pPr>
              <w:pStyle w:val="affe"/>
              <w:jc w:val="center"/>
              <w:rPr>
                <w:bCs/>
                <w:lang w:val="ru-RU"/>
              </w:rPr>
            </w:pPr>
            <w:r>
              <w:rPr>
                <w:bCs/>
                <w:lang w:val="ru-RU"/>
              </w:rPr>
              <w:t>7</w:t>
            </w:r>
          </w:p>
        </w:tc>
        <w:tc>
          <w:tcPr>
            <w:tcW w:w="1560" w:type="dxa"/>
            <w:vMerge w:val="restart"/>
            <w:tcBorders>
              <w:left w:val="single" w:sz="4" w:space="0" w:color="auto"/>
              <w:right w:val="single" w:sz="4" w:space="0" w:color="auto"/>
            </w:tcBorders>
            <w:shd w:val="clear" w:color="auto" w:fill="auto"/>
          </w:tcPr>
          <w:p w14:paraId="2D4C8D73" w14:textId="77777777" w:rsidR="00060F8E" w:rsidRDefault="00060F8E" w:rsidP="00060F8E">
            <w:pPr>
              <w:rPr>
                <w:rFonts w:ascii="Times New Roman" w:hAnsi="Times New Roman"/>
                <w:bCs/>
                <w:sz w:val="20"/>
                <w:szCs w:val="20"/>
              </w:rPr>
            </w:pPr>
            <w:r w:rsidRPr="004435CD">
              <w:rPr>
                <w:rFonts w:ascii="Times New Roman" w:hAnsi="Times New Roman"/>
                <w:bCs/>
                <w:sz w:val="20"/>
                <w:szCs w:val="20"/>
              </w:rPr>
              <w:t xml:space="preserve">Салфетки для дезинфекции </w:t>
            </w:r>
          </w:p>
          <w:p w14:paraId="6CDB40FA" w14:textId="77777777" w:rsidR="00060F8E" w:rsidRDefault="00060F8E" w:rsidP="00060F8E">
            <w:pPr>
              <w:rPr>
                <w:rFonts w:ascii="Times New Roman" w:hAnsi="Times New Roman"/>
                <w:bCs/>
                <w:sz w:val="20"/>
                <w:szCs w:val="20"/>
              </w:rPr>
            </w:pPr>
          </w:p>
          <w:p w14:paraId="2A0BC1ED" w14:textId="3BD8DC6C" w:rsidR="00060F8E" w:rsidRPr="00621662" w:rsidRDefault="00060F8E" w:rsidP="00060F8E">
            <w:pPr>
              <w:rPr>
                <w:bCs/>
              </w:rPr>
            </w:pPr>
          </w:p>
        </w:tc>
        <w:tc>
          <w:tcPr>
            <w:tcW w:w="6662" w:type="dxa"/>
          </w:tcPr>
          <w:p w14:paraId="46DF3C2B" w14:textId="54F7BA63" w:rsidR="00060F8E" w:rsidRDefault="00060F8E" w:rsidP="001A708C">
            <w:pPr>
              <w:rPr>
                <w:rFonts w:ascii="Times New Roman" w:hAnsi="Times New Roman"/>
                <w:sz w:val="16"/>
                <w:szCs w:val="16"/>
              </w:rPr>
            </w:pPr>
            <w:r>
              <w:rPr>
                <w:rFonts w:ascii="Times New Roman" w:hAnsi="Times New Roman"/>
                <w:sz w:val="16"/>
                <w:szCs w:val="16"/>
              </w:rPr>
              <w:t xml:space="preserve">Форма выпуска – </w:t>
            </w:r>
            <w:proofErr w:type="gramStart"/>
            <w:r w:rsidR="001A708C">
              <w:rPr>
                <w:rFonts w:ascii="Times New Roman" w:hAnsi="Times New Roman"/>
                <w:sz w:val="16"/>
                <w:szCs w:val="16"/>
              </w:rPr>
              <w:t>салфетки  для</w:t>
            </w:r>
            <w:proofErr w:type="gramEnd"/>
            <w:r w:rsidR="001A708C">
              <w:rPr>
                <w:rFonts w:ascii="Times New Roman" w:hAnsi="Times New Roman"/>
                <w:sz w:val="16"/>
                <w:szCs w:val="16"/>
              </w:rPr>
              <w:t xml:space="preserve"> дезинфекции в банке №200</w:t>
            </w:r>
          </w:p>
          <w:p w14:paraId="201B589F" w14:textId="2BF0905E" w:rsidR="001A708C" w:rsidRPr="00E00808" w:rsidRDefault="001A708C" w:rsidP="001A708C">
            <w:pPr>
              <w:rPr>
                <w:rFonts w:ascii="Times New Roman" w:eastAsia="Times New Roman" w:hAnsi="Times New Roman"/>
                <w:bCs/>
                <w:sz w:val="16"/>
                <w:szCs w:val="16"/>
              </w:rPr>
            </w:pPr>
          </w:p>
        </w:tc>
        <w:tc>
          <w:tcPr>
            <w:tcW w:w="709" w:type="dxa"/>
            <w:vMerge w:val="restart"/>
            <w:tcBorders>
              <w:left w:val="single" w:sz="4" w:space="0" w:color="auto"/>
              <w:right w:val="single" w:sz="4" w:space="0" w:color="auto"/>
            </w:tcBorders>
          </w:tcPr>
          <w:p w14:paraId="7441D162" w14:textId="4561473F" w:rsidR="00060F8E" w:rsidRPr="00464DCB" w:rsidRDefault="006B1AAD" w:rsidP="00060F8E">
            <w:pPr>
              <w:pStyle w:val="affe"/>
              <w:jc w:val="center"/>
              <w:rPr>
                <w:bCs/>
                <w:lang w:val="ru-RU"/>
              </w:rPr>
            </w:pPr>
            <w:proofErr w:type="spellStart"/>
            <w:r>
              <w:rPr>
                <w:bCs/>
                <w:lang w:val="ru-RU"/>
              </w:rPr>
              <w:t>упак</w:t>
            </w:r>
            <w:proofErr w:type="spellEnd"/>
          </w:p>
        </w:tc>
        <w:tc>
          <w:tcPr>
            <w:tcW w:w="709" w:type="dxa"/>
            <w:vMerge w:val="restart"/>
            <w:tcBorders>
              <w:left w:val="single" w:sz="4" w:space="0" w:color="auto"/>
              <w:right w:val="single" w:sz="4" w:space="0" w:color="auto"/>
            </w:tcBorders>
          </w:tcPr>
          <w:p w14:paraId="1C0AA56C" w14:textId="38A83723" w:rsidR="00060F8E" w:rsidRPr="00464DCB" w:rsidRDefault="00661B72" w:rsidP="00060F8E">
            <w:pPr>
              <w:pStyle w:val="affe"/>
              <w:rPr>
                <w:bCs/>
                <w:lang w:val="ru-RU"/>
              </w:rPr>
            </w:pPr>
            <w:r>
              <w:rPr>
                <w:bCs/>
                <w:lang w:val="ru-RU"/>
              </w:rPr>
              <w:t>55</w:t>
            </w:r>
          </w:p>
        </w:tc>
      </w:tr>
      <w:tr w:rsidR="00060F8E" w:rsidRPr="001C5448" w14:paraId="76423562" w14:textId="77777777" w:rsidTr="00533105">
        <w:tc>
          <w:tcPr>
            <w:tcW w:w="567" w:type="dxa"/>
            <w:vMerge/>
            <w:tcBorders>
              <w:left w:val="single" w:sz="4" w:space="0" w:color="auto"/>
              <w:right w:val="single" w:sz="4" w:space="0" w:color="auto"/>
            </w:tcBorders>
          </w:tcPr>
          <w:p w14:paraId="7F7EE6DF" w14:textId="6506D9F3" w:rsidR="00060F8E" w:rsidRDefault="00060F8E" w:rsidP="00060F8E">
            <w:pPr>
              <w:pStyle w:val="affe"/>
              <w:rPr>
                <w:bCs/>
                <w:lang w:val="ru-RU"/>
              </w:rPr>
            </w:pPr>
          </w:p>
        </w:tc>
        <w:tc>
          <w:tcPr>
            <w:tcW w:w="1560" w:type="dxa"/>
            <w:vMerge/>
            <w:tcBorders>
              <w:left w:val="single" w:sz="4" w:space="0" w:color="auto"/>
              <w:right w:val="single" w:sz="4" w:space="0" w:color="auto"/>
            </w:tcBorders>
            <w:shd w:val="clear" w:color="auto" w:fill="auto"/>
          </w:tcPr>
          <w:p w14:paraId="426BEFC6"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1DA5506" w14:textId="27E1949F" w:rsidR="00060F8E" w:rsidRPr="00E00808" w:rsidRDefault="00060F8E" w:rsidP="00060F8E">
            <w:pPr>
              <w:rPr>
                <w:rFonts w:ascii="Times New Roman" w:eastAsia="Times New Roman" w:hAnsi="Times New Roman"/>
                <w:bCs/>
                <w:sz w:val="16"/>
                <w:szCs w:val="16"/>
              </w:rPr>
            </w:pPr>
            <w:r w:rsidRPr="00E00808">
              <w:rPr>
                <w:rFonts w:ascii="Times New Roman" w:hAnsi="Times New Roman"/>
                <w:color w:val="000000"/>
                <w:sz w:val="16"/>
                <w:szCs w:val="16"/>
              </w:rPr>
              <w:t xml:space="preserve">Салфетки должны быть выполнены из нетканого материала, </w:t>
            </w:r>
            <w:r w:rsidRPr="00200551">
              <w:rPr>
                <w:rFonts w:ascii="Times New Roman" w:hAnsi="Times New Roman"/>
                <w:color w:val="000000"/>
                <w:sz w:val="16"/>
                <w:szCs w:val="16"/>
              </w:rPr>
              <w:t xml:space="preserve">пропитанные дезинфицирующим средством, обеспечивающие одновременную защиту и дезинфекцию поверхностей от всех видов микрофлоры. </w:t>
            </w:r>
            <w:r w:rsidR="001A708C">
              <w:rPr>
                <w:rFonts w:ascii="Times New Roman" w:hAnsi="Times New Roman"/>
                <w:color w:val="000000"/>
                <w:sz w:val="16"/>
                <w:szCs w:val="16"/>
              </w:rPr>
              <w:t>Количество в банке не менее 200 шт.</w:t>
            </w:r>
          </w:p>
        </w:tc>
        <w:tc>
          <w:tcPr>
            <w:tcW w:w="709" w:type="dxa"/>
            <w:vMerge/>
            <w:tcBorders>
              <w:left w:val="single" w:sz="4" w:space="0" w:color="auto"/>
              <w:right w:val="single" w:sz="4" w:space="0" w:color="auto"/>
            </w:tcBorders>
          </w:tcPr>
          <w:p w14:paraId="6FFC95B4"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48080204" w14:textId="77777777" w:rsidR="00060F8E" w:rsidRPr="001C5448" w:rsidRDefault="00060F8E" w:rsidP="00060F8E">
            <w:pPr>
              <w:pStyle w:val="affe"/>
              <w:jc w:val="center"/>
              <w:rPr>
                <w:bCs/>
              </w:rPr>
            </w:pPr>
          </w:p>
        </w:tc>
      </w:tr>
      <w:tr w:rsidR="00060F8E" w:rsidRPr="001C5448" w14:paraId="4D0B0BA9" w14:textId="77777777" w:rsidTr="00533105">
        <w:tc>
          <w:tcPr>
            <w:tcW w:w="567" w:type="dxa"/>
            <w:vMerge/>
            <w:tcBorders>
              <w:left w:val="single" w:sz="4" w:space="0" w:color="auto"/>
              <w:right w:val="single" w:sz="4" w:space="0" w:color="auto"/>
            </w:tcBorders>
          </w:tcPr>
          <w:p w14:paraId="609D4102" w14:textId="3BCB1FF2" w:rsidR="00060F8E" w:rsidRDefault="00060F8E" w:rsidP="00060F8E">
            <w:pPr>
              <w:pStyle w:val="affe"/>
              <w:rPr>
                <w:bCs/>
                <w:lang w:val="ru-RU"/>
              </w:rPr>
            </w:pPr>
          </w:p>
        </w:tc>
        <w:tc>
          <w:tcPr>
            <w:tcW w:w="1560" w:type="dxa"/>
            <w:vMerge/>
            <w:tcBorders>
              <w:left w:val="single" w:sz="4" w:space="0" w:color="auto"/>
              <w:right w:val="single" w:sz="4" w:space="0" w:color="auto"/>
            </w:tcBorders>
            <w:shd w:val="clear" w:color="auto" w:fill="auto"/>
          </w:tcPr>
          <w:p w14:paraId="0BD3E07E"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BF69B5E" w14:textId="502E7581" w:rsidR="00060F8E" w:rsidRPr="00E00808" w:rsidRDefault="00060F8E" w:rsidP="00060F8E">
            <w:pPr>
              <w:rPr>
                <w:rFonts w:ascii="Times New Roman" w:hAnsi="Times New Roman"/>
                <w:sz w:val="16"/>
                <w:szCs w:val="16"/>
              </w:rPr>
            </w:pPr>
            <w:r w:rsidRPr="00E00808">
              <w:rPr>
                <w:rFonts w:ascii="Times New Roman" w:hAnsi="Times New Roman"/>
                <w:sz w:val="16"/>
                <w:szCs w:val="16"/>
              </w:rPr>
              <w:t>Салфетки должны быть пропитаны дези</w:t>
            </w:r>
            <w:r>
              <w:rPr>
                <w:rFonts w:ascii="Times New Roman" w:hAnsi="Times New Roman"/>
                <w:sz w:val="16"/>
                <w:szCs w:val="16"/>
              </w:rPr>
              <w:t xml:space="preserve">нфицирующим раствором: </w:t>
            </w:r>
          </w:p>
          <w:p w14:paraId="34315E17" w14:textId="77777777" w:rsidR="00060F8E" w:rsidRDefault="00060F8E" w:rsidP="00060F8E">
            <w:pPr>
              <w:rPr>
                <w:rFonts w:ascii="Times New Roman" w:hAnsi="Times New Roman"/>
                <w:sz w:val="16"/>
                <w:szCs w:val="16"/>
              </w:rPr>
            </w:pPr>
            <w:r w:rsidRPr="00200551">
              <w:rPr>
                <w:rFonts w:ascii="Times New Roman" w:hAnsi="Times New Roman"/>
                <w:sz w:val="16"/>
                <w:szCs w:val="16"/>
              </w:rPr>
              <w:t xml:space="preserve">вода очищенная, </w:t>
            </w:r>
            <w:proofErr w:type="spellStart"/>
            <w:r w:rsidRPr="00200551">
              <w:rPr>
                <w:rFonts w:ascii="Times New Roman" w:hAnsi="Times New Roman"/>
                <w:sz w:val="16"/>
                <w:szCs w:val="16"/>
              </w:rPr>
              <w:t>изопропанол</w:t>
            </w:r>
            <w:proofErr w:type="spellEnd"/>
            <w:r w:rsidRPr="00200551">
              <w:rPr>
                <w:rFonts w:ascii="Times New Roman" w:hAnsi="Times New Roman"/>
                <w:sz w:val="16"/>
                <w:szCs w:val="16"/>
              </w:rPr>
              <w:t xml:space="preserve">, этанол, </w:t>
            </w:r>
            <w:proofErr w:type="spellStart"/>
            <w:r w:rsidRPr="00200551">
              <w:rPr>
                <w:rFonts w:ascii="Times New Roman" w:hAnsi="Times New Roman"/>
                <w:sz w:val="16"/>
                <w:szCs w:val="16"/>
              </w:rPr>
              <w:t>дидецилдиметиламмониум</w:t>
            </w:r>
            <w:proofErr w:type="spellEnd"/>
            <w:r w:rsidRPr="00200551">
              <w:rPr>
                <w:rFonts w:ascii="Times New Roman" w:hAnsi="Times New Roman"/>
                <w:sz w:val="16"/>
                <w:szCs w:val="16"/>
              </w:rPr>
              <w:t xml:space="preserve"> хлорид, </w:t>
            </w:r>
            <w:proofErr w:type="spellStart"/>
            <w:r w:rsidRPr="00200551">
              <w:rPr>
                <w:rFonts w:ascii="Times New Roman" w:hAnsi="Times New Roman"/>
                <w:sz w:val="16"/>
                <w:szCs w:val="16"/>
              </w:rPr>
              <w:t>додецил</w:t>
            </w:r>
            <w:proofErr w:type="spellEnd"/>
            <w:r w:rsidRPr="00200551">
              <w:rPr>
                <w:rFonts w:ascii="Times New Roman" w:hAnsi="Times New Roman"/>
                <w:sz w:val="16"/>
                <w:szCs w:val="16"/>
              </w:rPr>
              <w:t xml:space="preserve"> </w:t>
            </w:r>
            <w:proofErr w:type="spellStart"/>
            <w:r w:rsidRPr="00200551">
              <w:rPr>
                <w:rFonts w:ascii="Times New Roman" w:hAnsi="Times New Roman"/>
                <w:sz w:val="16"/>
                <w:szCs w:val="16"/>
              </w:rPr>
              <w:t>дипропилен</w:t>
            </w:r>
            <w:proofErr w:type="spellEnd"/>
            <w:r w:rsidRPr="00200551">
              <w:rPr>
                <w:rFonts w:ascii="Times New Roman" w:hAnsi="Times New Roman"/>
                <w:sz w:val="16"/>
                <w:szCs w:val="16"/>
              </w:rPr>
              <w:t xml:space="preserve"> </w:t>
            </w:r>
            <w:proofErr w:type="spellStart"/>
            <w:r w:rsidRPr="00200551">
              <w:rPr>
                <w:rFonts w:ascii="Times New Roman" w:hAnsi="Times New Roman"/>
                <w:sz w:val="16"/>
                <w:szCs w:val="16"/>
              </w:rPr>
              <w:t>триамин</w:t>
            </w:r>
            <w:proofErr w:type="spellEnd"/>
            <w:r w:rsidRPr="00200551">
              <w:rPr>
                <w:rFonts w:ascii="Times New Roman" w:hAnsi="Times New Roman"/>
                <w:sz w:val="16"/>
                <w:szCs w:val="16"/>
              </w:rPr>
              <w:t xml:space="preserve">, ЧАС. </w:t>
            </w:r>
          </w:p>
          <w:p w14:paraId="5A57F16D" w14:textId="0D706998" w:rsidR="00060F8E" w:rsidRPr="00E00808" w:rsidRDefault="00060F8E" w:rsidP="00060F8E">
            <w:pPr>
              <w:rPr>
                <w:rFonts w:ascii="Times New Roman" w:eastAsia="Times New Roman" w:hAnsi="Times New Roman"/>
                <w:bCs/>
                <w:sz w:val="16"/>
                <w:szCs w:val="16"/>
              </w:rPr>
            </w:pPr>
            <w:r w:rsidRPr="00200551">
              <w:rPr>
                <w:rFonts w:ascii="Times New Roman" w:eastAsia="Times New Roman" w:hAnsi="Times New Roman"/>
                <w:bCs/>
                <w:sz w:val="16"/>
                <w:szCs w:val="16"/>
              </w:rPr>
              <w:t>Размер</w:t>
            </w:r>
            <w:r w:rsidR="001A708C">
              <w:rPr>
                <w:rFonts w:ascii="Times New Roman" w:eastAsia="Times New Roman" w:hAnsi="Times New Roman"/>
                <w:bCs/>
                <w:sz w:val="16"/>
                <w:szCs w:val="16"/>
              </w:rPr>
              <w:t xml:space="preserve"> салфетки </w:t>
            </w:r>
            <w:r w:rsidRPr="00200551">
              <w:rPr>
                <w:rFonts w:ascii="Times New Roman" w:eastAsia="Times New Roman" w:hAnsi="Times New Roman"/>
                <w:bCs/>
                <w:sz w:val="16"/>
                <w:szCs w:val="16"/>
              </w:rPr>
              <w:t>: 125 х 175 мм.</w:t>
            </w:r>
          </w:p>
        </w:tc>
        <w:tc>
          <w:tcPr>
            <w:tcW w:w="709" w:type="dxa"/>
            <w:vMerge/>
            <w:tcBorders>
              <w:left w:val="single" w:sz="4" w:space="0" w:color="auto"/>
              <w:right w:val="single" w:sz="4" w:space="0" w:color="auto"/>
            </w:tcBorders>
          </w:tcPr>
          <w:p w14:paraId="7AD5D084"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77AD43B2" w14:textId="77777777" w:rsidR="00060F8E" w:rsidRPr="001C5448" w:rsidRDefault="00060F8E" w:rsidP="00060F8E">
            <w:pPr>
              <w:pStyle w:val="affe"/>
              <w:jc w:val="center"/>
              <w:rPr>
                <w:bCs/>
              </w:rPr>
            </w:pPr>
          </w:p>
        </w:tc>
      </w:tr>
      <w:tr w:rsidR="00060F8E" w:rsidRPr="001C5448" w14:paraId="216C6F4A" w14:textId="77777777" w:rsidTr="00533105">
        <w:tc>
          <w:tcPr>
            <w:tcW w:w="567" w:type="dxa"/>
            <w:vMerge/>
            <w:tcBorders>
              <w:left w:val="single" w:sz="4" w:space="0" w:color="auto"/>
              <w:right w:val="single" w:sz="4" w:space="0" w:color="auto"/>
            </w:tcBorders>
          </w:tcPr>
          <w:p w14:paraId="18E00F56"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66B917CD"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D418AED" w14:textId="77777777" w:rsidR="00060F8E" w:rsidRDefault="00060F8E" w:rsidP="00060F8E">
            <w:pPr>
              <w:rPr>
                <w:rFonts w:ascii="Times New Roman" w:hAnsi="Times New Roman"/>
                <w:bCs/>
                <w:sz w:val="16"/>
                <w:szCs w:val="16"/>
              </w:rPr>
            </w:pPr>
            <w:r w:rsidRPr="00200551">
              <w:rPr>
                <w:rFonts w:ascii="Times New Roman" w:hAnsi="Times New Roman"/>
                <w:bCs/>
                <w:sz w:val="16"/>
                <w:szCs w:val="16"/>
              </w:rPr>
              <w:t>Салфетки</w:t>
            </w:r>
            <w:r>
              <w:rPr>
                <w:rFonts w:ascii="Times New Roman" w:hAnsi="Times New Roman"/>
                <w:bCs/>
                <w:sz w:val="16"/>
                <w:szCs w:val="16"/>
              </w:rPr>
              <w:t xml:space="preserve"> должны быть</w:t>
            </w:r>
            <w:r w:rsidRPr="00200551">
              <w:rPr>
                <w:rFonts w:ascii="Times New Roman" w:hAnsi="Times New Roman"/>
                <w:bCs/>
                <w:sz w:val="16"/>
                <w:szCs w:val="16"/>
              </w:rPr>
              <w:t xml:space="preserve"> в виде свернутой в рулон перфорированной ленты помещены в банку из плотного полимера с двойными зажимными крышками, внутренняя крышка должна иметь функциональную прорезь. Каждая салфетка пропитана дезинфицирующим раствором в соответствии с ТУ 9398-003-59004022-2010, который представляет собой прозрачную жидкость со слабым характерным запахом спирта и применяемой отдушки. </w:t>
            </w:r>
          </w:p>
          <w:p w14:paraId="65D31133" w14:textId="0D1C2EF1" w:rsidR="00060F8E" w:rsidRPr="00E00808" w:rsidRDefault="00060F8E" w:rsidP="00060F8E">
            <w:pPr>
              <w:rPr>
                <w:rFonts w:ascii="Times New Roman" w:eastAsia="Times New Roman" w:hAnsi="Times New Roman"/>
                <w:bCs/>
                <w:sz w:val="16"/>
                <w:szCs w:val="16"/>
              </w:rPr>
            </w:pPr>
          </w:p>
        </w:tc>
        <w:tc>
          <w:tcPr>
            <w:tcW w:w="709" w:type="dxa"/>
            <w:vMerge/>
            <w:tcBorders>
              <w:left w:val="single" w:sz="4" w:space="0" w:color="auto"/>
              <w:right w:val="single" w:sz="4" w:space="0" w:color="auto"/>
            </w:tcBorders>
          </w:tcPr>
          <w:p w14:paraId="6D47C9C9"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76151250" w14:textId="77777777" w:rsidR="00060F8E" w:rsidRPr="001C5448" w:rsidRDefault="00060F8E" w:rsidP="00060F8E">
            <w:pPr>
              <w:pStyle w:val="affe"/>
              <w:jc w:val="center"/>
              <w:rPr>
                <w:bCs/>
              </w:rPr>
            </w:pPr>
          </w:p>
        </w:tc>
      </w:tr>
      <w:tr w:rsidR="00060F8E" w:rsidRPr="001C5448" w14:paraId="6DAA9521" w14:textId="77777777" w:rsidTr="00533105">
        <w:tc>
          <w:tcPr>
            <w:tcW w:w="567" w:type="dxa"/>
            <w:vMerge/>
            <w:tcBorders>
              <w:left w:val="single" w:sz="4" w:space="0" w:color="auto"/>
              <w:right w:val="single" w:sz="4" w:space="0" w:color="auto"/>
            </w:tcBorders>
          </w:tcPr>
          <w:p w14:paraId="1B2A481B"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401CEE54"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FF17568" w14:textId="77777777" w:rsidR="00060F8E" w:rsidRDefault="00060F8E" w:rsidP="00060F8E">
            <w:pPr>
              <w:rPr>
                <w:rFonts w:ascii="Times New Roman" w:hAnsi="Times New Roman"/>
                <w:color w:val="000000"/>
                <w:sz w:val="16"/>
                <w:szCs w:val="16"/>
                <w:bdr w:val="none" w:sz="0" w:space="0" w:color="auto" w:frame="1"/>
              </w:rPr>
            </w:pPr>
            <w:r>
              <w:rPr>
                <w:rFonts w:ascii="Times New Roman" w:hAnsi="Times New Roman"/>
                <w:color w:val="000000"/>
                <w:sz w:val="16"/>
                <w:szCs w:val="16"/>
                <w:shd w:val="clear" w:color="auto" w:fill="FFFFFF"/>
              </w:rPr>
              <w:t>Салфетки должны быть п</w:t>
            </w:r>
            <w:r w:rsidRPr="00497B02">
              <w:rPr>
                <w:rFonts w:ascii="Times New Roman" w:hAnsi="Times New Roman"/>
                <w:color w:val="000000"/>
                <w:sz w:val="16"/>
                <w:szCs w:val="16"/>
                <w:shd w:val="clear" w:color="auto" w:fill="FFFFFF"/>
              </w:rPr>
              <w:t>редназначены для применения</w:t>
            </w:r>
            <w:r w:rsidRPr="00497B02">
              <w:rPr>
                <w:rFonts w:ascii="Times New Roman" w:hAnsi="Times New Roman"/>
                <w:color w:val="000000"/>
                <w:sz w:val="16"/>
                <w:szCs w:val="16"/>
                <w:bdr w:val="none" w:sz="0" w:space="0" w:color="auto" w:frame="1"/>
              </w:rPr>
              <w:t xml:space="preserve"> в лечебно-профилактических учреждениях любого профиля (в том числе стоматологических кабинетах, кабинетах диагностики, эндоскопических и </w:t>
            </w:r>
            <w:proofErr w:type="spellStart"/>
            <w:r w:rsidRPr="00497B02">
              <w:rPr>
                <w:rFonts w:ascii="Times New Roman" w:hAnsi="Times New Roman"/>
                <w:color w:val="000000"/>
                <w:sz w:val="16"/>
                <w:szCs w:val="16"/>
                <w:bdr w:val="none" w:sz="0" w:space="0" w:color="auto" w:frame="1"/>
              </w:rPr>
              <w:t>колоноскопических</w:t>
            </w:r>
            <w:proofErr w:type="spellEnd"/>
            <w:r w:rsidRPr="00497B02">
              <w:rPr>
                <w:rFonts w:ascii="Times New Roman" w:hAnsi="Times New Roman"/>
                <w:color w:val="000000"/>
                <w:sz w:val="16"/>
                <w:szCs w:val="16"/>
                <w:bdr w:val="none" w:sz="0" w:space="0" w:color="auto" w:frame="1"/>
              </w:rPr>
              <w:t xml:space="preserve"> отделениях, офтальмологических, приемных, операционных отделениях, отделениях реанимации, смотровых кабинетах, перевязочных, кабинетах амбулаторного приема, детских стационарах, акушерских клиниках, включая отделения неонатологии), клинических, микробиологических и других лабораториях, в машинах скорой медицинской помощи и служб ГО и ЧС, на санитарном транспорте,</w:t>
            </w:r>
            <w:r>
              <w:rPr>
                <w:rFonts w:ascii="Times New Roman" w:hAnsi="Times New Roman"/>
                <w:color w:val="000000"/>
                <w:sz w:val="16"/>
                <w:szCs w:val="16"/>
                <w:bdr w:val="none" w:sz="0" w:space="0" w:color="auto" w:frame="1"/>
              </w:rPr>
              <w:t xml:space="preserve"> на станциях переливания крови.</w:t>
            </w:r>
            <w:r w:rsidRPr="00497B02">
              <w:rPr>
                <w:rFonts w:ascii="Times New Roman" w:hAnsi="Times New Roman"/>
                <w:color w:val="000000"/>
                <w:sz w:val="16"/>
                <w:szCs w:val="16"/>
                <w:bdr w:val="none" w:sz="0" w:space="0" w:color="auto" w:frame="1"/>
              </w:rPr>
              <w:t xml:space="preserve"> </w:t>
            </w:r>
            <w:r>
              <w:rPr>
                <w:rFonts w:ascii="Times New Roman" w:hAnsi="Times New Roman"/>
                <w:color w:val="000000"/>
                <w:sz w:val="16"/>
                <w:szCs w:val="16"/>
                <w:bdr w:val="none" w:sz="0" w:space="0" w:color="auto" w:frame="1"/>
              </w:rPr>
              <w:t xml:space="preserve">             </w:t>
            </w:r>
          </w:p>
          <w:p w14:paraId="47C9A1E5" w14:textId="769E7A6A" w:rsidR="001A708C" w:rsidRDefault="00060F8E" w:rsidP="001A708C">
            <w:pPr>
              <w:rPr>
                <w:rFonts w:ascii="Times New Roman" w:hAnsi="Times New Roman"/>
                <w:color w:val="000000"/>
                <w:sz w:val="16"/>
                <w:szCs w:val="16"/>
                <w:u w:val="single"/>
                <w:bdr w:val="none" w:sz="0" w:space="0" w:color="auto" w:frame="1"/>
              </w:rPr>
            </w:pPr>
            <w:r>
              <w:rPr>
                <w:rFonts w:ascii="Times New Roman" w:hAnsi="Times New Roman"/>
                <w:color w:val="000000"/>
                <w:sz w:val="16"/>
                <w:szCs w:val="16"/>
                <w:bdr w:val="none" w:sz="0" w:space="0" w:color="auto" w:frame="1"/>
              </w:rPr>
              <w:t>-</w:t>
            </w:r>
            <w:r w:rsidRPr="00497B02">
              <w:rPr>
                <w:rFonts w:ascii="Times New Roman" w:hAnsi="Times New Roman"/>
                <w:color w:val="000000"/>
                <w:sz w:val="16"/>
                <w:szCs w:val="16"/>
                <w:bdr w:val="none" w:sz="0" w:space="0" w:color="auto" w:frame="1"/>
              </w:rPr>
              <w:t>поверхностей медицинских приборов и оборудования (в т.ч. поверхности аппаратов искусственного дыхания и оборудования для анестезии, стоматологические наконечники, зеркала, для очистки предметных стекол от иммерсионного масла );</w:t>
            </w:r>
            <w:r w:rsidRPr="00497B02">
              <w:rPr>
                <w:rFonts w:ascii="Times New Roman" w:hAnsi="Times New Roman"/>
                <w:color w:val="000000"/>
                <w:sz w:val="16"/>
                <w:szCs w:val="16"/>
                <w:bdr w:val="none" w:sz="0" w:space="0" w:color="auto" w:frame="1"/>
              </w:rPr>
              <w:br/>
              <w:t xml:space="preserve">- </w:t>
            </w:r>
            <w:r w:rsidRPr="001A708C">
              <w:rPr>
                <w:rFonts w:ascii="Times New Roman" w:hAnsi="Times New Roman"/>
                <w:color w:val="000000"/>
                <w:sz w:val="16"/>
                <w:szCs w:val="16"/>
                <w:u w:val="single"/>
                <w:bdr w:val="none" w:sz="0" w:space="0" w:color="auto" w:frame="1"/>
              </w:rPr>
              <w:t>оптических приборов и оборудования</w:t>
            </w:r>
            <w:r w:rsidR="001A708C">
              <w:rPr>
                <w:rFonts w:ascii="Times New Roman" w:hAnsi="Times New Roman"/>
                <w:color w:val="000000"/>
                <w:sz w:val="16"/>
                <w:szCs w:val="16"/>
                <w:u w:val="single"/>
                <w:bdr w:val="none" w:sz="0" w:space="0" w:color="auto" w:frame="1"/>
              </w:rPr>
              <w:t>;</w:t>
            </w:r>
          </w:p>
          <w:p w14:paraId="30EFE109" w14:textId="20892127" w:rsidR="00060F8E" w:rsidRPr="00497B02" w:rsidRDefault="00060F8E" w:rsidP="001A708C">
            <w:pPr>
              <w:rPr>
                <w:rFonts w:ascii="Times New Roman" w:eastAsia="Times New Roman" w:hAnsi="Times New Roman"/>
                <w:sz w:val="16"/>
                <w:szCs w:val="16"/>
                <w:lang w:eastAsia="ar-SA"/>
              </w:rPr>
            </w:pPr>
            <w:r w:rsidRPr="00497B02">
              <w:rPr>
                <w:rFonts w:ascii="Times New Roman" w:hAnsi="Times New Roman"/>
                <w:color w:val="000000"/>
                <w:sz w:val="16"/>
                <w:szCs w:val="16"/>
                <w:bdr w:val="none" w:sz="0" w:space="0" w:color="auto" w:frame="1"/>
              </w:rPr>
              <w:t xml:space="preserve">- </w:t>
            </w:r>
            <w:r w:rsidRPr="001A708C">
              <w:rPr>
                <w:rFonts w:ascii="Times New Roman" w:hAnsi="Times New Roman"/>
                <w:color w:val="000000"/>
                <w:sz w:val="16"/>
                <w:szCs w:val="16"/>
                <w:u w:val="single"/>
                <w:bdr w:val="none" w:sz="0" w:space="0" w:color="auto" w:frame="1"/>
              </w:rPr>
              <w:t>датчиков диагностического оборудования (УЗИ и т.п.)</w:t>
            </w:r>
            <w:r w:rsidRPr="00497B02">
              <w:rPr>
                <w:rFonts w:ascii="Times New Roman" w:hAnsi="Times New Roman"/>
                <w:color w:val="000000"/>
                <w:sz w:val="16"/>
                <w:szCs w:val="16"/>
                <w:bdr w:val="none" w:sz="0" w:space="0" w:color="auto" w:frame="1"/>
              </w:rPr>
              <w:t>;</w:t>
            </w:r>
            <w:r w:rsidRPr="00497B02">
              <w:rPr>
                <w:rFonts w:ascii="Times New Roman" w:hAnsi="Times New Roman"/>
                <w:color w:val="000000"/>
                <w:sz w:val="16"/>
                <w:szCs w:val="16"/>
                <w:bdr w:val="none" w:sz="0" w:space="0" w:color="auto" w:frame="1"/>
              </w:rPr>
              <w:br/>
              <w:t xml:space="preserve">- </w:t>
            </w:r>
            <w:r w:rsidRPr="001A708C">
              <w:rPr>
                <w:rFonts w:ascii="Times New Roman" w:hAnsi="Times New Roman"/>
                <w:color w:val="000000"/>
                <w:sz w:val="16"/>
                <w:szCs w:val="16"/>
                <w:u w:val="single"/>
                <w:bdr w:val="none" w:sz="0" w:space="0" w:color="auto" w:frame="1"/>
              </w:rPr>
              <w:t>наконечников для клизм, термометров, фонендоскопов</w:t>
            </w:r>
            <w:r w:rsidRPr="00497B02">
              <w:rPr>
                <w:rFonts w:ascii="Times New Roman" w:hAnsi="Times New Roman"/>
                <w:color w:val="000000"/>
                <w:sz w:val="16"/>
                <w:szCs w:val="16"/>
                <w:bdr w:val="none" w:sz="0" w:space="0" w:color="auto" w:frame="1"/>
              </w:rPr>
              <w:t>;</w:t>
            </w:r>
            <w:r w:rsidRPr="00497B02">
              <w:rPr>
                <w:rFonts w:ascii="Times New Roman" w:hAnsi="Times New Roman"/>
                <w:color w:val="000000"/>
                <w:sz w:val="16"/>
                <w:szCs w:val="16"/>
                <w:bdr w:val="none" w:sz="0" w:space="0" w:color="auto" w:frame="1"/>
              </w:rPr>
              <w:br/>
            </w:r>
            <w:r w:rsidRPr="001A708C">
              <w:rPr>
                <w:rFonts w:ascii="Times New Roman" w:hAnsi="Times New Roman"/>
                <w:color w:val="000000"/>
                <w:sz w:val="16"/>
                <w:szCs w:val="16"/>
                <w:u w:val="single"/>
                <w:bdr w:val="none" w:sz="0" w:space="0" w:color="auto" w:frame="1"/>
              </w:rPr>
              <w:t xml:space="preserve">- наружных поверхностей шлангов гибких эндоскопов и </w:t>
            </w:r>
            <w:proofErr w:type="spellStart"/>
            <w:r w:rsidRPr="001A708C">
              <w:rPr>
                <w:rFonts w:ascii="Times New Roman" w:hAnsi="Times New Roman"/>
                <w:color w:val="000000"/>
                <w:sz w:val="16"/>
                <w:szCs w:val="16"/>
                <w:u w:val="single"/>
                <w:bdr w:val="none" w:sz="0" w:space="0" w:color="auto" w:frame="1"/>
              </w:rPr>
              <w:t>колоноскопов</w:t>
            </w:r>
            <w:proofErr w:type="spellEnd"/>
            <w:r w:rsidRPr="00497B02">
              <w:rPr>
                <w:rFonts w:ascii="Times New Roman" w:hAnsi="Times New Roman"/>
                <w:color w:val="000000"/>
                <w:sz w:val="16"/>
                <w:szCs w:val="16"/>
                <w:bdr w:val="none" w:sz="0" w:space="0" w:color="auto" w:frame="1"/>
              </w:rPr>
              <w:t>;</w:t>
            </w:r>
            <w:r w:rsidRPr="00497B02">
              <w:rPr>
                <w:rFonts w:ascii="Times New Roman" w:hAnsi="Times New Roman"/>
                <w:color w:val="000000"/>
                <w:sz w:val="16"/>
                <w:szCs w:val="16"/>
              </w:rPr>
              <w:br/>
            </w:r>
            <w:r w:rsidRPr="00497B02">
              <w:rPr>
                <w:rFonts w:ascii="Times New Roman" w:hAnsi="Times New Roman"/>
                <w:color w:val="000000"/>
                <w:sz w:val="16"/>
                <w:szCs w:val="16"/>
                <w:bdr w:val="none" w:sz="0" w:space="0" w:color="auto" w:frame="1"/>
              </w:rPr>
              <w:t>- столов (в т.ч. операционных, манипуляционных, пеленальных, родильных), гинекологических и стоматологических кресел, кроватей, реанимационных матрацев и др. жесткой мебели;</w:t>
            </w:r>
            <w:r w:rsidRPr="00497B02">
              <w:rPr>
                <w:rFonts w:ascii="Times New Roman" w:hAnsi="Times New Roman"/>
                <w:color w:val="000000"/>
                <w:sz w:val="16"/>
                <w:szCs w:val="16"/>
                <w:bdr w:val="none" w:sz="0" w:space="0" w:color="auto" w:frame="1"/>
              </w:rPr>
              <w:br/>
            </w:r>
          </w:p>
        </w:tc>
        <w:tc>
          <w:tcPr>
            <w:tcW w:w="709" w:type="dxa"/>
            <w:vMerge/>
            <w:tcBorders>
              <w:left w:val="single" w:sz="4" w:space="0" w:color="auto"/>
              <w:right w:val="single" w:sz="4" w:space="0" w:color="auto"/>
            </w:tcBorders>
          </w:tcPr>
          <w:p w14:paraId="7D98EBE9"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6E9F3B15" w14:textId="77777777" w:rsidR="00060F8E" w:rsidRPr="001C5448" w:rsidRDefault="00060F8E" w:rsidP="00060F8E">
            <w:pPr>
              <w:pStyle w:val="affe"/>
              <w:jc w:val="center"/>
              <w:rPr>
                <w:bCs/>
              </w:rPr>
            </w:pPr>
          </w:p>
        </w:tc>
      </w:tr>
      <w:tr w:rsidR="00060F8E" w:rsidRPr="001C5448" w14:paraId="2B0F876D" w14:textId="77777777" w:rsidTr="00533105">
        <w:tc>
          <w:tcPr>
            <w:tcW w:w="567" w:type="dxa"/>
            <w:vMerge/>
            <w:tcBorders>
              <w:left w:val="single" w:sz="4" w:space="0" w:color="auto"/>
              <w:right w:val="single" w:sz="4" w:space="0" w:color="auto"/>
            </w:tcBorders>
          </w:tcPr>
          <w:p w14:paraId="023962BC"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6E8D66D0"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B88967" w14:textId="77777777" w:rsidR="00060F8E" w:rsidRDefault="00060F8E" w:rsidP="00060F8E">
            <w:pPr>
              <w:rPr>
                <w:rFonts w:ascii="Times New Roman" w:eastAsia="Times New Roman" w:hAnsi="Times New Roman"/>
                <w:sz w:val="16"/>
                <w:szCs w:val="16"/>
                <w:lang w:eastAsia="ar-SA"/>
              </w:rPr>
            </w:pPr>
            <w:r w:rsidRPr="00E00808">
              <w:rPr>
                <w:rFonts w:ascii="Times New Roman" w:eastAsia="Times New Roman" w:hAnsi="Times New Roman"/>
                <w:sz w:val="16"/>
                <w:szCs w:val="16"/>
                <w:lang w:eastAsia="ar-SA"/>
              </w:rPr>
              <w:t xml:space="preserve">Дезинфицирующее средство должно быть активно в отношении грамположительных и грамотрицательных бактерий (в том числе микобактерий туберкулеза - тестировано на </w:t>
            </w:r>
            <w:proofErr w:type="spellStart"/>
            <w:r w:rsidRPr="00E00808">
              <w:rPr>
                <w:rFonts w:ascii="Times New Roman" w:eastAsia="Times New Roman" w:hAnsi="Times New Roman"/>
                <w:sz w:val="16"/>
                <w:szCs w:val="16"/>
                <w:lang w:eastAsia="ar-SA"/>
              </w:rPr>
              <w:t>Mycobacterium</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terrae</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Mycobacteriumaviumcomplex</w:t>
            </w:r>
            <w:proofErr w:type="spellEnd"/>
            <w:r w:rsidRPr="00E00808">
              <w:rPr>
                <w:rFonts w:ascii="Times New Roman" w:eastAsia="Times New Roman" w:hAnsi="Times New Roman"/>
                <w:sz w:val="16"/>
                <w:szCs w:val="16"/>
                <w:lang w:eastAsia="ar-SA"/>
              </w:rPr>
              <w:t xml:space="preserve"> (MAC), </w:t>
            </w:r>
            <w:proofErr w:type="spellStart"/>
            <w:r w:rsidRPr="00E00808">
              <w:rPr>
                <w:rFonts w:ascii="Times New Roman" w:eastAsia="Times New Roman" w:hAnsi="Times New Roman"/>
                <w:sz w:val="16"/>
                <w:szCs w:val="16"/>
                <w:lang w:eastAsia="ar-SA"/>
              </w:rPr>
              <w:t>Mycobacterium</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avium</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complex</w:t>
            </w:r>
            <w:proofErr w:type="spellEnd"/>
            <w:r w:rsidRPr="00E00808">
              <w:rPr>
                <w:rFonts w:ascii="Times New Roman" w:eastAsia="Times New Roman" w:hAnsi="Times New Roman"/>
                <w:sz w:val="16"/>
                <w:szCs w:val="16"/>
                <w:lang w:eastAsia="ar-SA"/>
              </w:rPr>
              <w:t xml:space="preserve"> возбудителей внутрибольничных инфекций (ВБИ) – тестировано на </w:t>
            </w:r>
            <w:proofErr w:type="spellStart"/>
            <w:r w:rsidRPr="00E00808">
              <w:rPr>
                <w:rFonts w:ascii="Times New Roman" w:eastAsia="Times New Roman" w:hAnsi="Times New Roman"/>
                <w:sz w:val="16"/>
                <w:szCs w:val="16"/>
                <w:lang w:eastAsia="ar-SA"/>
              </w:rPr>
              <w:t>Pseudomonas</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aeruginosa</w:t>
            </w:r>
            <w:proofErr w:type="spellEnd"/>
            <w:r w:rsidRPr="00E00808">
              <w:rPr>
                <w:rFonts w:ascii="Times New Roman" w:eastAsia="Times New Roman" w:hAnsi="Times New Roman"/>
                <w:sz w:val="16"/>
                <w:szCs w:val="16"/>
                <w:lang w:eastAsia="ar-SA"/>
              </w:rPr>
              <w:t xml:space="preserve">, кишечных инфекций - </w:t>
            </w:r>
            <w:proofErr w:type="spellStart"/>
            <w:r w:rsidRPr="00E00808">
              <w:rPr>
                <w:rFonts w:ascii="Times New Roman" w:eastAsia="Times New Roman" w:hAnsi="Times New Roman"/>
                <w:sz w:val="16"/>
                <w:szCs w:val="16"/>
                <w:lang w:eastAsia="ar-SA"/>
              </w:rPr>
              <w:t>Escherichia</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coli</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Staphylococcus</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aureus</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Salmonella</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typhimurium</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метициллин</w:t>
            </w:r>
            <w:proofErr w:type="spellEnd"/>
            <w:r w:rsidRPr="00E00808">
              <w:rPr>
                <w:rFonts w:ascii="Times New Roman" w:eastAsia="Times New Roman" w:hAnsi="Times New Roman"/>
                <w:sz w:val="16"/>
                <w:szCs w:val="16"/>
                <w:lang w:eastAsia="ar-SA"/>
              </w:rPr>
              <w:t xml:space="preserve">-резистентный стафилококк и </w:t>
            </w:r>
            <w:proofErr w:type="spellStart"/>
            <w:r w:rsidRPr="00E00808">
              <w:rPr>
                <w:rFonts w:ascii="Times New Roman" w:eastAsia="Times New Roman" w:hAnsi="Times New Roman"/>
                <w:sz w:val="16"/>
                <w:szCs w:val="16"/>
                <w:lang w:eastAsia="ar-SA"/>
              </w:rPr>
              <w:t>ванкомицинрезистентный</w:t>
            </w:r>
            <w:proofErr w:type="spellEnd"/>
            <w:r w:rsidRPr="00E00808">
              <w:rPr>
                <w:rFonts w:ascii="Times New Roman" w:eastAsia="Times New Roman" w:hAnsi="Times New Roman"/>
                <w:sz w:val="16"/>
                <w:szCs w:val="16"/>
                <w:lang w:eastAsia="ar-SA"/>
              </w:rPr>
              <w:t xml:space="preserve"> энтерококк), </w:t>
            </w:r>
            <w:proofErr w:type="spellStart"/>
            <w:r w:rsidRPr="00E00808">
              <w:rPr>
                <w:rFonts w:ascii="Times New Roman" w:eastAsia="Times New Roman" w:hAnsi="Times New Roman"/>
                <w:sz w:val="16"/>
                <w:szCs w:val="16"/>
                <w:lang w:eastAsia="ar-SA"/>
              </w:rPr>
              <w:t>вирулицидной</w:t>
            </w:r>
            <w:proofErr w:type="spellEnd"/>
            <w:r w:rsidRPr="00E00808">
              <w:rPr>
                <w:rFonts w:ascii="Times New Roman" w:eastAsia="Times New Roman" w:hAnsi="Times New Roman"/>
                <w:sz w:val="16"/>
                <w:szCs w:val="16"/>
                <w:lang w:eastAsia="ar-SA"/>
              </w:rPr>
              <w:t xml:space="preserve"> активностью (включая </w:t>
            </w:r>
            <w:proofErr w:type="spellStart"/>
            <w:r w:rsidRPr="00E00808">
              <w:rPr>
                <w:rFonts w:ascii="Times New Roman" w:eastAsia="Times New Roman" w:hAnsi="Times New Roman"/>
                <w:sz w:val="16"/>
                <w:szCs w:val="16"/>
                <w:lang w:eastAsia="ar-SA"/>
              </w:rPr>
              <w:t>рино</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норо</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рото</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адено</w:t>
            </w:r>
            <w:proofErr w:type="spellEnd"/>
            <w:r w:rsidRPr="00E00808">
              <w:rPr>
                <w:rFonts w:ascii="Times New Roman" w:eastAsia="Times New Roman" w:hAnsi="Times New Roman"/>
                <w:sz w:val="16"/>
                <w:szCs w:val="16"/>
                <w:lang w:eastAsia="ar-SA"/>
              </w:rPr>
              <w:t xml:space="preserve">-вирусы, коронавирусы, вирусы </w:t>
            </w:r>
            <w:proofErr w:type="spellStart"/>
            <w:r w:rsidRPr="00E00808">
              <w:rPr>
                <w:rFonts w:ascii="Times New Roman" w:eastAsia="Times New Roman" w:hAnsi="Times New Roman"/>
                <w:sz w:val="16"/>
                <w:szCs w:val="16"/>
                <w:lang w:eastAsia="ar-SA"/>
              </w:rPr>
              <w:t>энтеральных</w:t>
            </w:r>
            <w:proofErr w:type="spellEnd"/>
            <w:r w:rsidRPr="00E00808">
              <w:rPr>
                <w:rFonts w:ascii="Times New Roman" w:eastAsia="Times New Roman" w:hAnsi="Times New Roman"/>
                <w:sz w:val="16"/>
                <w:szCs w:val="16"/>
                <w:lang w:eastAsia="ar-SA"/>
              </w:rPr>
              <w:t xml:space="preserve"> и парентеральных гепатитов (в т. ч. гепатита А, В, С, D, Е), полиомиелита, ВИЧ, вирусов гриппа и парагриппа человека и др. возбудителей острых респираторных вирусных инфекций (ОРВИ), энтеровирусов </w:t>
            </w:r>
            <w:proofErr w:type="spellStart"/>
            <w:r w:rsidRPr="00E00808">
              <w:rPr>
                <w:rFonts w:ascii="Times New Roman" w:eastAsia="Times New Roman" w:hAnsi="Times New Roman"/>
                <w:sz w:val="16"/>
                <w:szCs w:val="16"/>
                <w:lang w:eastAsia="ar-SA"/>
              </w:rPr>
              <w:t>Коксаки</w:t>
            </w:r>
            <w:proofErr w:type="spellEnd"/>
            <w:r w:rsidRPr="00E00808">
              <w:rPr>
                <w:rFonts w:ascii="Times New Roman" w:eastAsia="Times New Roman" w:hAnsi="Times New Roman"/>
                <w:sz w:val="16"/>
                <w:szCs w:val="16"/>
                <w:lang w:eastAsia="ar-SA"/>
              </w:rPr>
              <w:t xml:space="preserve">, ЕСНО, вирусов «свиного» гриппа H1N1 и «птичьего» гриппа H5N1, ТОРС, вирус оспы, вирусов «атипичной пневмонии» (SARS), вирусов герпеса, кори, краснухи, паротита, </w:t>
            </w:r>
            <w:proofErr w:type="spellStart"/>
            <w:r w:rsidRPr="00E00808">
              <w:rPr>
                <w:rFonts w:ascii="Times New Roman" w:eastAsia="Times New Roman" w:hAnsi="Times New Roman"/>
                <w:sz w:val="16"/>
                <w:szCs w:val="16"/>
                <w:lang w:eastAsia="ar-SA"/>
              </w:rPr>
              <w:t>цитомегаловирусной</w:t>
            </w:r>
            <w:proofErr w:type="spellEnd"/>
            <w:r w:rsidRPr="00E00808">
              <w:rPr>
                <w:rFonts w:ascii="Times New Roman" w:eastAsia="Times New Roman" w:hAnsi="Times New Roman"/>
                <w:sz w:val="16"/>
                <w:szCs w:val="16"/>
                <w:lang w:eastAsia="ar-SA"/>
              </w:rPr>
              <w:t xml:space="preserve"> инфекции, вируса Эбола </w:t>
            </w:r>
            <w:proofErr w:type="spellStart"/>
            <w:r w:rsidRPr="00E00808">
              <w:rPr>
                <w:rFonts w:ascii="Times New Roman" w:eastAsia="Times New Roman" w:hAnsi="Times New Roman"/>
                <w:sz w:val="16"/>
                <w:szCs w:val="16"/>
                <w:lang w:eastAsia="ar-SA"/>
              </w:rPr>
              <w:t>и.т</w:t>
            </w:r>
            <w:proofErr w:type="spellEnd"/>
            <w:r w:rsidRPr="00E00808">
              <w:rPr>
                <w:rFonts w:ascii="Times New Roman" w:eastAsia="Times New Roman" w:hAnsi="Times New Roman"/>
                <w:sz w:val="16"/>
                <w:szCs w:val="16"/>
                <w:lang w:eastAsia="ar-SA"/>
              </w:rPr>
              <w:t xml:space="preserve">. д.), легионеллеза, </w:t>
            </w:r>
            <w:proofErr w:type="spellStart"/>
            <w:r w:rsidRPr="00E00808">
              <w:rPr>
                <w:rFonts w:ascii="Times New Roman" w:eastAsia="Times New Roman" w:hAnsi="Times New Roman"/>
                <w:sz w:val="16"/>
                <w:szCs w:val="16"/>
                <w:lang w:eastAsia="ar-SA"/>
              </w:rPr>
              <w:t>фунгицидной</w:t>
            </w:r>
            <w:proofErr w:type="spellEnd"/>
            <w:r w:rsidRPr="00E00808">
              <w:rPr>
                <w:rFonts w:ascii="Times New Roman" w:eastAsia="Times New Roman" w:hAnsi="Times New Roman"/>
                <w:sz w:val="16"/>
                <w:szCs w:val="16"/>
                <w:lang w:eastAsia="ar-SA"/>
              </w:rPr>
              <w:t xml:space="preserve"> активностью в отношении грибов рода </w:t>
            </w:r>
            <w:proofErr w:type="spellStart"/>
            <w:r w:rsidRPr="00E00808">
              <w:rPr>
                <w:rFonts w:ascii="Times New Roman" w:eastAsia="Times New Roman" w:hAnsi="Times New Roman"/>
                <w:sz w:val="16"/>
                <w:szCs w:val="16"/>
                <w:lang w:eastAsia="ar-SA"/>
              </w:rPr>
              <w:t>Candida</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Trichophyton</w:t>
            </w:r>
            <w:proofErr w:type="spellEnd"/>
            <w:r w:rsidRPr="00E00808">
              <w:rPr>
                <w:rFonts w:ascii="Times New Roman" w:eastAsia="Times New Roman" w:hAnsi="Times New Roman"/>
                <w:sz w:val="16"/>
                <w:szCs w:val="16"/>
                <w:lang w:eastAsia="ar-SA"/>
              </w:rPr>
              <w:t xml:space="preserve">, плесневых грибов, в т.ч. </w:t>
            </w:r>
            <w:proofErr w:type="spellStart"/>
            <w:r w:rsidRPr="00E00808">
              <w:rPr>
                <w:rFonts w:ascii="Times New Roman" w:eastAsia="Times New Roman" w:hAnsi="Times New Roman"/>
                <w:sz w:val="16"/>
                <w:szCs w:val="16"/>
                <w:lang w:eastAsia="ar-SA"/>
              </w:rPr>
              <w:t>Aspergillus</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brasiliensis</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Mucor</w:t>
            </w:r>
            <w:proofErr w:type="spellEnd"/>
            <w:r w:rsidRPr="00E00808">
              <w:rPr>
                <w:rFonts w:ascii="Times New Roman" w:eastAsia="Times New Roman" w:hAnsi="Times New Roman"/>
                <w:sz w:val="16"/>
                <w:szCs w:val="16"/>
                <w:lang w:eastAsia="ar-SA"/>
              </w:rPr>
              <w:t xml:space="preserve"> </w:t>
            </w:r>
            <w:proofErr w:type="spellStart"/>
            <w:r w:rsidRPr="00E00808">
              <w:rPr>
                <w:rFonts w:ascii="Times New Roman" w:eastAsia="Times New Roman" w:hAnsi="Times New Roman"/>
                <w:sz w:val="16"/>
                <w:szCs w:val="16"/>
                <w:lang w:eastAsia="ar-SA"/>
              </w:rPr>
              <w:t>spp</w:t>
            </w:r>
            <w:proofErr w:type="spellEnd"/>
            <w:r w:rsidRPr="00E00808">
              <w:rPr>
                <w:rFonts w:ascii="Times New Roman" w:eastAsia="Times New Roman" w:hAnsi="Times New Roman"/>
                <w:sz w:val="16"/>
                <w:szCs w:val="16"/>
                <w:lang w:eastAsia="ar-SA"/>
              </w:rPr>
              <w:t>, возбудителей особо опасных инфекций (чумы, холеры, туляремии).</w:t>
            </w:r>
          </w:p>
          <w:p w14:paraId="41AE3353" w14:textId="0801EB9D" w:rsidR="001A708C" w:rsidRPr="00E00808" w:rsidRDefault="001A708C" w:rsidP="00060F8E">
            <w:pPr>
              <w:rPr>
                <w:rFonts w:ascii="Times New Roman" w:eastAsia="Times New Roman" w:hAnsi="Times New Roman"/>
                <w:bCs/>
                <w:sz w:val="16"/>
                <w:szCs w:val="16"/>
              </w:rPr>
            </w:pPr>
          </w:p>
        </w:tc>
        <w:tc>
          <w:tcPr>
            <w:tcW w:w="709" w:type="dxa"/>
            <w:vMerge/>
            <w:tcBorders>
              <w:left w:val="single" w:sz="4" w:space="0" w:color="auto"/>
              <w:right w:val="single" w:sz="4" w:space="0" w:color="auto"/>
            </w:tcBorders>
          </w:tcPr>
          <w:p w14:paraId="52F3C800"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6D4C8176" w14:textId="77777777" w:rsidR="00060F8E" w:rsidRPr="001C5448" w:rsidRDefault="00060F8E" w:rsidP="00060F8E">
            <w:pPr>
              <w:pStyle w:val="affe"/>
              <w:jc w:val="center"/>
              <w:rPr>
                <w:bCs/>
              </w:rPr>
            </w:pPr>
          </w:p>
        </w:tc>
      </w:tr>
      <w:tr w:rsidR="00060F8E" w:rsidRPr="001C5448" w14:paraId="535D6589" w14:textId="77777777" w:rsidTr="00533105">
        <w:tc>
          <w:tcPr>
            <w:tcW w:w="567" w:type="dxa"/>
            <w:vMerge/>
            <w:tcBorders>
              <w:left w:val="single" w:sz="4" w:space="0" w:color="auto"/>
              <w:right w:val="single" w:sz="4" w:space="0" w:color="auto"/>
            </w:tcBorders>
          </w:tcPr>
          <w:p w14:paraId="0B040167"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33B6734F"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BF3D351" w14:textId="77777777" w:rsidR="00060F8E" w:rsidRPr="00E00808" w:rsidRDefault="00060F8E" w:rsidP="00060F8E">
            <w:pPr>
              <w:rPr>
                <w:rFonts w:ascii="Times New Roman" w:eastAsia="Arial" w:hAnsi="Times New Roman"/>
                <w:sz w:val="16"/>
                <w:szCs w:val="16"/>
                <w:lang w:eastAsia="zh-CN"/>
              </w:rPr>
            </w:pPr>
            <w:r w:rsidRPr="00E00808">
              <w:rPr>
                <w:rFonts w:ascii="Times New Roman" w:eastAsia="Arial" w:hAnsi="Times New Roman"/>
                <w:sz w:val="16"/>
                <w:szCs w:val="16"/>
                <w:lang w:eastAsia="zh-CN"/>
              </w:rPr>
              <w:t xml:space="preserve">По параметрам острой токсичности средство при введении в желудок и при нанесении на кожу в соответствии с классификацией ГОСТ 12.1.007-76 должно относиться не ниже чем к 4 классу малоопасных веществ. Местно-раздражающие, кожно-резорбтивные и сенсибилизирующие свойства в рекомендованных режимах применения у средства должны быть не выражены. </w:t>
            </w:r>
          </w:p>
          <w:p w14:paraId="33FEAEAE" w14:textId="77777777" w:rsidR="00060F8E" w:rsidRPr="00E00808" w:rsidRDefault="00060F8E" w:rsidP="00060F8E">
            <w:pPr>
              <w:rPr>
                <w:rFonts w:ascii="Times New Roman" w:eastAsia="Arial" w:hAnsi="Times New Roman"/>
                <w:sz w:val="16"/>
                <w:szCs w:val="16"/>
                <w:lang w:eastAsia="zh-CN"/>
              </w:rPr>
            </w:pPr>
            <w:r w:rsidRPr="00E00808">
              <w:rPr>
                <w:rFonts w:ascii="Times New Roman" w:eastAsia="Arial" w:hAnsi="Times New Roman"/>
                <w:sz w:val="16"/>
                <w:szCs w:val="16"/>
                <w:lang w:eastAsia="zh-CN"/>
              </w:rPr>
              <w:t>Согласно классификации степени ингаляционной опасности дезинфицирующих средств по зоне острого биоцидного действия в режиме применения средство должно относиться не ниже чем к 4 классу мало опасных веществ.</w:t>
            </w:r>
          </w:p>
          <w:p w14:paraId="79725B96" w14:textId="77777777" w:rsidR="00060F8E" w:rsidRPr="00E00808" w:rsidRDefault="00060F8E" w:rsidP="00060F8E">
            <w:pPr>
              <w:rPr>
                <w:rFonts w:ascii="Times New Roman" w:eastAsia="Times New Roman" w:hAnsi="Times New Roman"/>
                <w:bCs/>
                <w:sz w:val="16"/>
                <w:szCs w:val="16"/>
              </w:rPr>
            </w:pPr>
          </w:p>
        </w:tc>
        <w:tc>
          <w:tcPr>
            <w:tcW w:w="709" w:type="dxa"/>
            <w:vMerge/>
            <w:tcBorders>
              <w:left w:val="single" w:sz="4" w:space="0" w:color="auto"/>
              <w:right w:val="single" w:sz="4" w:space="0" w:color="auto"/>
            </w:tcBorders>
          </w:tcPr>
          <w:p w14:paraId="33308B0B"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68530115" w14:textId="77777777" w:rsidR="00060F8E" w:rsidRPr="001C5448" w:rsidRDefault="00060F8E" w:rsidP="00060F8E">
            <w:pPr>
              <w:pStyle w:val="affe"/>
              <w:jc w:val="center"/>
              <w:rPr>
                <w:bCs/>
              </w:rPr>
            </w:pPr>
          </w:p>
        </w:tc>
      </w:tr>
      <w:tr w:rsidR="00060F8E" w:rsidRPr="001C5448" w14:paraId="1B022D09" w14:textId="77777777" w:rsidTr="00533105">
        <w:tc>
          <w:tcPr>
            <w:tcW w:w="567" w:type="dxa"/>
            <w:vMerge/>
            <w:tcBorders>
              <w:left w:val="single" w:sz="4" w:space="0" w:color="auto"/>
              <w:right w:val="single" w:sz="4" w:space="0" w:color="auto"/>
            </w:tcBorders>
          </w:tcPr>
          <w:p w14:paraId="2BF6E76F"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3A195FAC"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802466" w14:textId="77777777" w:rsidR="00060F8E" w:rsidRPr="00E00808" w:rsidRDefault="00060F8E" w:rsidP="00060F8E">
            <w:pPr>
              <w:rPr>
                <w:rFonts w:ascii="Times New Roman" w:eastAsia="Arial" w:hAnsi="Times New Roman"/>
                <w:sz w:val="16"/>
                <w:szCs w:val="16"/>
                <w:lang w:eastAsia="zh-CN"/>
              </w:rPr>
            </w:pPr>
            <w:r w:rsidRPr="00E00808">
              <w:rPr>
                <w:rFonts w:ascii="Times New Roman" w:eastAsia="Arial" w:hAnsi="Times New Roman"/>
                <w:sz w:val="16"/>
                <w:szCs w:val="16"/>
                <w:lang w:eastAsia="zh-CN"/>
              </w:rPr>
              <w:t>Назначение средства:</w:t>
            </w:r>
          </w:p>
          <w:p w14:paraId="042E61CF" w14:textId="2D585C03"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Нужно чтобы средство имело режимы применения:</w:t>
            </w:r>
          </w:p>
          <w:p w14:paraId="026AF8C0"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xml:space="preserve">- гигиенической обработки рук не более 20 секунд; </w:t>
            </w:r>
          </w:p>
          <w:p w14:paraId="5CD59A37"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по бактериальному режиму не более 0,5 минуты;</w:t>
            </w:r>
          </w:p>
          <w:p w14:paraId="098A203B"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по кандидозам не более 1 минут;</w:t>
            </w:r>
          </w:p>
          <w:p w14:paraId="13031F4C"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xml:space="preserve">- дезинфекция поверхностей по </w:t>
            </w:r>
            <w:proofErr w:type="spellStart"/>
            <w:r w:rsidRPr="00E00808">
              <w:rPr>
                <w:rFonts w:ascii="Times New Roman" w:hAnsi="Times New Roman"/>
                <w:bCs/>
                <w:sz w:val="16"/>
                <w:szCs w:val="16"/>
              </w:rPr>
              <w:t>дерматофитиям</w:t>
            </w:r>
            <w:proofErr w:type="spellEnd"/>
            <w:r w:rsidRPr="00E00808">
              <w:rPr>
                <w:rFonts w:ascii="Times New Roman" w:hAnsi="Times New Roman"/>
                <w:bCs/>
                <w:sz w:val="16"/>
                <w:szCs w:val="16"/>
              </w:rPr>
              <w:t xml:space="preserve"> не более 3 минут;</w:t>
            </w:r>
          </w:p>
          <w:p w14:paraId="79D4725C"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при туберкулезе не более 5 минут;</w:t>
            </w:r>
          </w:p>
          <w:p w14:paraId="663425C3"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при вирусных инфекциях не более 5 минут;</w:t>
            </w:r>
          </w:p>
          <w:p w14:paraId="79998ADE"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при легионеллезе не более 3 минут;</w:t>
            </w:r>
          </w:p>
          <w:p w14:paraId="12716F78"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поверхностей при плесени не более 15 минут;</w:t>
            </w:r>
          </w:p>
          <w:p w14:paraId="24CE1C26"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санитарно-технического оборудования при бактериальных инфекциях не более 1 минут;</w:t>
            </w:r>
          </w:p>
          <w:p w14:paraId="121A9135"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дезинфекция санитарно-технического оборудования при вирусах не более 3 минут;</w:t>
            </w:r>
          </w:p>
          <w:p w14:paraId="204168F6"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xml:space="preserve">- дезинфекция санитарно-технического оборудования при </w:t>
            </w:r>
            <w:proofErr w:type="spellStart"/>
            <w:r w:rsidRPr="00E00808">
              <w:rPr>
                <w:rFonts w:ascii="Times New Roman" w:hAnsi="Times New Roman"/>
                <w:bCs/>
                <w:sz w:val="16"/>
                <w:szCs w:val="16"/>
              </w:rPr>
              <w:t>дерматофитиях</w:t>
            </w:r>
            <w:proofErr w:type="spellEnd"/>
            <w:r w:rsidRPr="00E00808">
              <w:rPr>
                <w:rFonts w:ascii="Times New Roman" w:hAnsi="Times New Roman"/>
                <w:bCs/>
                <w:sz w:val="16"/>
                <w:szCs w:val="16"/>
              </w:rPr>
              <w:t xml:space="preserve"> не более 3 минут;</w:t>
            </w:r>
          </w:p>
          <w:p w14:paraId="08645C85" w14:textId="77777777" w:rsidR="00060F8E" w:rsidRPr="00E00808" w:rsidRDefault="00060F8E" w:rsidP="00060F8E">
            <w:pPr>
              <w:rPr>
                <w:rFonts w:ascii="Times New Roman" w:hAnsi="Times New Roman"/>
                <w:bCs/>
                <w:sz w:val="16"/>
                <w:szCs w:val="16"/>
              </w:rPr>
            </w:pPr>
            <w:r w:rsidRPr="00E00808">
              <w:rPr>
                <w:rFonts w:ascii="Times New Roman" w:hAnsi="Times New Roman"/>
                <w:bCs/>
                <w:sz w:val="16"/>
                <w:szCs w:val="16"/>
              </w:rPr>
              <w:t>- обработка операционного поля не более 1 минут;</w:t>
            </w:r>
          </w:p>
          <w:p w14:paraId="7A7814DC" w14:textId="0D3E01CF" w:rsidR="00060F8E" w:rsidRPr="00E00808" w:rsidRDefault="00060F8E" w:rsidP="00060F8E">
            <w:pPr>
              <w:rPr>
                <w:rFonts w:ascii="Times New Roman" w:eastAsia="Times New Roman" w:hAnsi="Times New Roman"/>
                <w:bCs/>
                <w:sz w:val="16"/>
                <w:szCs w:val="16"/>
              </w:rPr>
            </w:pPr>
            <w:r w:rsidRPr="00E00808">
              <w:rPr>
                <w:rFonts w:ascii="Times New Roman" w:hAnsi="Times New Roman"/>
                <w:bCs/>
                <w:sz w:val="16"/>
                <w:szCs w:val="16"/>
              </w:rPr>
              <w:t>- дезинфекция инъекционного поля не более 20 секунд.</w:t>
            </w:r>
          </w:p>
        </w:tc>
        <w:tc>
          <w:tcPr>
            <w:tcW w:w="709" w:type="dxa"/>
            <w:vMerge/>
            <w:tcBorders>
              <w:left w:val="single" w:sz="4" w:space="0" w:color="auto"/>
              <w:right w:val="single" w:sz="4" w:space="0" w:color="auto"/>
            </w:tcBorders>
          </w:tcPr>
          <w:p w14:paraId="6BC531C8"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0713BB39" w14:textId="77777777" w:rsidR="00060F8E" w:rsidRPr="001C5448" w:rsidRDefault="00060F8E" w:rsidP="00060F8E">
            <w:pPr>
              <w:pStyle w:val="affe"/>
              <w:jc w:val="center"/>
              <w:rPr>
                <w:bCs/>
              </w:rPr>
            </w:pPr>
          </w:p>
        </w:tc>
      </w:tr>
      <w:tr w:rsidR="00060F8E" w:rsidRPr="001C5448" w14:paraId="7FD0226E" w14:textId="77777777" w:rsidTr="00533105">
        <w:tc>
          <w:tcPr>
            <w:tcW w:w="567" w:type="dxa"/>
            <w:vMerge/>
            <w:tcBorders>
              <w:left w:val="single" w:sz="4" w:space="0" w:color="auto"/>
              <w:right w:val="single" w:sz="4" w:space="0" w:color="auto"/>
            </w:tcBorders>
          </w:tcPr>
          <w:p w14:paraId="005D0883"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0C1C338E"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DE0DBED" w14:textId="77777777" w:rsidR="00060F8E" w:rsidRDefault="00060F8E" w:rsidP="00060F8E">
            <w:pPr>
              <w:rPr>
                <w:rFonts w:ascii="Times New Roman" w:eastAsia="Arial" w:hAnsi="Times New Roman"/>
                <w:sz w:val="16"/>
                <w:szCs w:val="16"/>
                <w:lang w:eastAsia="zh-CN"/>
              </w:rPr>
            </w:pPr>
            <w:r w:rsidRPr="00E00808">
              <w:rPr>
                <w:rFonts w:ascii="Times New Roman" w:eastAsia="Arial" w:hAnsi="Times New Roman"/>
                <w:sz w:val="16"/>
                <w:szCs w:val="16"/>
                <w:lang w:eastAsia="zh-CN"/>
              </w:rPr>
              <w:t>Крышка со</w:t>
            </w:r>
            <w:r>
              <w:rPr>
                <w:rFonts w:ascii="Times New Roman" w:eastAsia="Arial" w:hAnsi="Times New Roman"/>
                <w:sz w:val="16"/>
                <w:szCs w:val="16"/>
                <w:lang w:eastAsia="zh-CN"/>
              </w:rPr>
              <w:t xml:space="preserve"> встроенным дозатором салфеток</w:t>
            </w:r>
          </w:p>
          <w:p w14:paraId="30F27746" w14:textId="1C114716" w:rsidR="00060F8E" w:rsidRPr="00E00808" w:rsidRDefault="00060F8E" w:rsidP="00060F8E">
            <w:pPr>
              <w:rPr>
                <w:rFonts w:ascii="Times New Roman" w:eastAsia="Times New Roman" w:hAnsi="Times New Roman"/>
                <w:bCs/>
                <w:sz w:val="16"/>
                <w:szCs w:val="16"/>
              </w:rPr>
            </w:pPr>
          </w:p>
        </w:tc>
        <w:tc>
          <w:tcPr>
            <w:tcW w:w="709" w:type="dxa"/>
            <w:vMerge/>
            <w:tcBorders>
              <w:left w:val="single" w:sz="4" w:space="0" w:color="auto"/>
              <w:right w:val="single" w:sz="4" w:space="0" w:color="auto"/>
            </w:tcBorders>
          </w:tcPr>
          <w:p w14:paraId="60D6927C"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22BE7661" w14:textId="77777777" w:rsidR="00060F8E" w:rsidRPr="001C5448" w:rsidRDefault="00060F8E" w:rsidP="00060F8E">
            <w:pPr>
              <w:pStyle w:val="affe"/>
              <w:jc w:val="center"/>
              <w:rPr>
                <w:bCs/>
              </w:rPr>
            </w:pPr>
          </w:p>
        </w:tc>
      </w:tr>
      <w:tr w:rsidR="00060F8E" w:rsidRPr="001C5448" w14:paraId="0CFBAF67" w14:textId="77777777" w:rsidTr="00533105">
        <w:tc>
          <w:tcPr>
            <w:tcW w:w="567" w:type="dxa"/>
            <w:vMerge/>
            <w:tcBorders>
              <w:left w:val="single" w:sz="4" w:space="0" w:color="auto"/>
              <w:right w:val="single" w:sz="4" w:space="0" w:color="auto"/>
            </w:tcBorders>
          </w:tcPr>
          <w:p w14:paraId="3A56DCF4" w14:textId="77777777" w:rsidR="00060F8E" w:rsidRDefault="00060F8E" w:rsidP="00060F8E">
            <w:pPr>
              <w:pStyle w:val="affe"/>
              <w:jc w:val="center"/>
              <w:rPr>
                <w:bCs/>
                <w:lang w:val="ru-RU"/>
              </w:rPr>
            </w:pPr>
          </w:p>
        </w:tc>
        <w:tc>
          <w:tcPr>
            <w:tcW w:w="1560" w:type="dxa"/>
            <w:vMerge/>
            <w:tcBorders>
              <w:left w:val="single" w:sz="4" w:space="0" w:color="auto"/>
              <w:right w:val="single" w:sz="4" w:space="0" w:color="auto"/>
            </w:tcBorders>
            <w:shd w:val="clear" w:color="auto" w:fill="auto"/>
          </w:tcPr>
          <w:p w14:paraId="3167592E" w14:textId="77777777" w:rsidR="00060F8E" w:rsidRPr="00621662" w:rsidRDefault="00060F8E" w:rsidP="00060F8E">
            <w:pPr>
              <w:pStyle w:val="affe"/>
              <w:jc w:val="center"/>
              <w:rPr>
                <w:bCs/>
                <w:lang w:val="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FFC6381" w14:textId="77777777" w:rsidR="00060F8E" w:rsidRPr="00200551" w:rsidRDefault="00060F8E" w:rsidP="00060F8E">
            <w:pPr>
              <w:rPr>
                <w:rFonts w:ascii="Times New Roman" w:eastAsia="Times New Roman" w:hAnsi="Times New Roman"/>
                <w:bCs/>
                <w:sz w:val="16"/>
                <w:szCs w:val="16"/>
              </w:rPr>
            </w:pPr>
            <w:r w:rsidRPr="00200551">
              <w:rPr>
                <w:rFonts w:ascii="Times New Roman" w:eastAsia="Times New Roman" w:hAnsi="Times New Roman"/>
                <w:bCs/>
                <w:sz w:val="16"/>
                <w:szCs w:val="16"/>
              </w:rPr>
              <w:t xml:space="preserve">Срок годности салфеток:  </w:t>
            </w:r>
          </w:p>
          <w:p w14:paraId="076CD022" w14:textId="77777777" w:rsidR="00060F8E" w:rsidRDefault="00060F8E" w:rsidP="00060F8E">
            <w:pPr>
              <w:rPr>
                <w:rFonts w:ascii="Times New Roman" w:eastAsia="Times New Roman" w:hAnsi="Times New Roman"/>
                <w:bCs/>
                <w:sz w:val="16"/>
                <w:szCs w:val="16"/>
              </w:rPr>
            </w:pPr>
            <w:r w:rsidRPr="00200551">
              <w:rPr>
                <w:rFonts w:ascii="Times New Roman" w:eastAsia="Times New Roman" w:hAnsi="Times New Roman"/>
                <w:bCs/>
                <w:sz w:val="16"/>
                <w:szCs w:val="16"/>
              </w:rPr>
              <w:t>24 месяца со дня изготовления в герметично закрытой упаковке производителя.</w:t>
            </w:r>
          </w:p>
          <w:p w14:paraId="63CE839D" w14:textId="325E7D9F" w:rsidR="00060F8E" w:rsidRDefault="00060F8E" w:rsidP="00060F8E">
            <w:pPr>
              <w:rPr>
                <w:rFonts w:ascii="Times New Roman" w:eastAsia="Times New Roman" w:hAnsi="Times New Roman"/>
                <w:bCs/>
                <w:sz w:val="16"/>
                <w:szCs w:val="16"/>
              </w:rPr>
            </w:pPr>
            <w:r w:rsidRPr="00200551">
              <w:rPr>
                <w:rFonts w:ascii="Times New Roman" w:eastAsia="Times New Roman" w:hAnsi="Times New Roman"/>
                <w:bCs/>
                <w:sz w:val="16"/>
                <w:szCs w:val="16"/>
              </w:rPr>
              <w:t>После вскрытия упаковки срок годности салфеток – 3 месяца в плотно закрываемой упаковке и хранении при комнатной температуре</w:t>
            </w:r>
            <w:r>
              <w:rPr>
                <w:rFonts w:ascii="Times New Roman" w:eastAsia="Times New Roman" w:hAnsi="Times New Roman"/>
                <w:bCs/>
                <w:sz w:val="16"/>
                <w:szCs w:val="16"/>
              </w:rPr>
              <w:t>.</w:t>
            </w:r>
          </w:p>
          <w:p w14:paraId="2D90D34D" w14:textId="77777777" w:rsidR="00060F8E" w:rsidRDefault="00060F8E" w:rsidP="00060F8E">
            <w:pPr>
              <w:rPr>
                <w:rFonts w:ascii="Times New Roman" w:eastAsia="Times New Roman" w:hAnsi="Times New Roman"/>
                <w:bCs/>
                <w:sz w:val="16"/>
                <w:szCs w:val="16"/>
              </w:rPr>
            </w:pPr>
            <w:r w:rsidRPr="00497B02">
              <w:rPr>
                <w:rFonts w:ascii="Times New Roman" w:eastAsia="Times New Roman" w:hAnsi="Times New Roman"/>
                <w:bCs/>
                <w:sz w:val="16"/>
                <w:szCs w:val="16"/>
              </w:rPr>
              <w:t>Одной салфеткой можно обработать поверхность размером не более 1 м2.</w:t>
            </w:r>
          </w:p>
          <w:p w14:paraId="64D4F9B3" w14:textId="34C2BB1B" w:rsidR="00060F8E" w:rsidRPr="00E00808" w:rsidRDefault="00060F8E" w:rsidP="00060F8E">
            <w:pPr>
              <w:rPr>
                <w:rFonts w:ascii="Times New Roman" w:eastAsia="Times New Roman" w:hAnsi="Times New Roman"/>
                <w:bCs/>
                <w:sz w:val="16"/>
                <w:szCs w:val="16"/>
              </w:rPr>
            </w:pPr>
          </w:p>
        </w:tc>
        <w:tc>
          <w:tcPr>
            <w:tcW w:w="709" w:type="dxa"/>
            <w:vMerge/>
            <w:tcBorders>
              <w:left w:val="single" w:sz="4" w:space="0" w:color="auto"/>
              <w:right w:val="single" w:sz="4" w:space="0" w:color="auto"/>
            </w:tcBorders>
          </w:tcPr>
          <w:p w14:paraId="597C2683" w14:textId="77777777" w:rsidR="00060F8E" w:rsidRPr="001C5448" w:rsidRDefault="00060F8E" w:rsidP="00060F8E">
            <w:pPr>
              <w:pStyle w:val="affe"/>
              <w:jc w:val="center"/>
              <w:rPr>
                <w:bCs/>
              </w:rPr>
            </w:pPr>
          </w:p>
        </w:tc>
        <w:tc>
          <w:tcPr>
            <w:tcW w:w="709" w:type="dxa"/>
            <w:vMerge/>
            <w:tcBorders>
              <w:left w:val="single" w:sz="4" w:space="0" w:color="auto"/>
              <w:right w:val="single" w:sz="4" w:space="0" w:color="auto"/>
            </w:tcBorders>
          </w:tcPr>
          <w:p w14:paraId="0ADE4B4E" w14:textId="77777777" w:rsidR="00060F8E" w:rsidRPr="001C5448" w:rsidRDefault="00060F8E" w:rsidP="00060F8E">
            <w:pPr>
              <w:pStyle w:val="affe"/>
              <w:jc w:val="center"/>
              <w:rPr>
                <w:bCs/>
              </w:rPr>
            </w:pPr>
          </w:p>
        </w:tc>
      </w:tr>
      <w:tr w:rsidR="00060F8E" w:rsidRPr="001C5448" w14:paraId="13F002D2" w14:textId="77777777" w:rsidTr="001909D4">
        <w:tc>
          <w:tcPr>
            <w:tcW w:w="567" w:type="dxa"/>
            <w:tcBorders>
              <w:left w:val="single" w:sz="4" w:space="0" w:color="auto"/>
              <w:right w:val="single" w:sz="4" w:space="0" w:color="auto"/>
            </w:tcBorders>
          </w:tcPr>
          <w:p w14:paraId="12305ED9" w14:textId="78C6AEF7" w:rsidR="00060F8E" w:rsidRDefault="00C77E95" w:rsidP="00060F8E">
            <w:pPr>
              <w:pStyle w:val="affe"/>
              <w:jc w:val="center"/>
              <w:rPr>
                <w:bCs/>
                <w:lang w:val="ru-RU"/>
              </w:rPr>
            </w:pPr>
            <w:r>
              <w:rPr>
                <w:bCs/>
                <w:lang w:val="ru-RU"/>
              </w:rPr>
              <w:t>8</w:t>
            </w:r>
          </w:p>
        </w:tc>
        <w:tc>
          <w:tcPr>
            <w:tcW w:w="1560" w:type="dxa"/>
            <w:tcBorders>
              <w:left w:val="single" w:sz="4" w:space="0" w:color="auto"/>
              <w:right w:val="single" w:sz="4" w:space="0" w:color="auto"/>
            </w:tcBorders>
            <w:shd w:val="clear" w:color="auto" w:fill="auto"/>
          </w:tcPr>
          <w:p w14:paraId="64B36EDD" w14:textId="054F6E83" w:rsidR="00060F8E" w:rsidRPr="00A85035" w:rsidRDefault="00060F8E" w:rsidP="00060F8E">
            <w:pPr>
              <w:pStyle w:val="affe"/>
              <w:jc w:val="center"/>
              <w:rPr>
                <w:rFonts w:eastAsia="Arial"/>
                <w:lang w:val="ru-RU" w:eastAsia="zh-CN"/>
              </w:rPr>
            </w:pPr>
            <w:r w:rsidRPr="00A85035">
              <w:rPr>
                <w:rFonts w:eastAsia="Arial"/>
                <w:lang w:val="ru-RU" w:eastAsia="zh-CN"/>
              </w:rPr>
              <w:t xml:space="preserve">Индикаторные </w:t>
            </w:r>
            <w:r>
              <w:rPr>
                <w:rFonts w:eastAsia="Arial"/>
                <w:lang w:val="ru-RU" w:eastAsia="zh-CN"/>
              </w:rPr>
              <w:t>тест-</w:t>
            </w:r>
            <w:r w:rsidRPr="00A85035">
              <w:rPr>
                <w:rFonts w:eastAsia="Arial"/>
                <w:lang w:val="ru-RU" w:eastAsia="zh-CN"/>
              </w:rPr>
              <w:t xml:space="preserve">полоски </w:t>
            </w:r>
          </w:p>
        </w:tc>
        <w:tc>
          <w:tcPr>
            <w:tcW w:w="6662" w:type="dxa"/>
            <w:tcBorders>
              <w:top w:val="single" w:sz="4" w:space="0" w:color="auto"/>
              <w:left w:val="nil"/>
              <w:bottom w:val="single" w:sz="4" w:space="0" w:color="auto"/>
              <w:right w:val="single" w:sz="4" w:space="0" w:color="auto"/>
            </w:tcBorders>
            <w:shd w:val="clear" w:color="auto" w:fill="auto"/>
          </w:tcPr>
          <w:p w14:paraId="1BB542DE" w14:textId="2DD5B87A" w:rsidR="00060F8E" w:rsidRDefault="00060F8E" w:rsidP="00060F8E">
            <w:pPr>
              <w:rPr>
                <w:rFonts w:ascii="Times New Roman" w:eastAsia="Arial" w:hAnsi="Times New Roman"/>
                <w:sz w:val="16"/>
                <w:szCs w:val="16"/>
                <w:lang w:eastAsia="zh-CN"/>
              </w:rPr>
            </w:pPr>
            <w:r>
              <w:rPr>
                <w:rFonts w:ascii="Times New Roman" w:eastAsia="Arial" w:hAnsi="Times New Roman"/>
                <w:sz w:val="16"/>
                <w:szCs w:val="16"/>
                <w:lang w:eastAsia="zh-CN"/>
              </w:rPr>
              <w:t>Индикаторные тест-полоски, должны быть предназначены для экспресс-контроля концентраций рабочих растворов дезинфицирующего средства</w:t>
            </w:r>
            <w:r w:rsidR="006B1AAD">
              <w:rPr>
                <w:rFonts w:ascii="Times New Roman" w:eastAsia="Arial" w:hAnsi="Times New Roman"/>
                <w:sz w:val="16"/>
                <w:szCs w:val="16"/>
                <w:lang w:eastAsia="zh-CN"/>
              </w:rPr>
              <w:t xml:space="preserve"> п</w:t>
            </w:r>
            <w:r w:rsidR="006B1AAD" w:rsidRPr="001909D4">
              <w:rPr>
                <w:rFonts w:ascii="Times New Roman" w:eastAsia="Arial" w:hAnsi="Times New Roman"/>
                <w:sz w:val="16"/>
                <w:szCs w:val="16"/>
                <w:lang w:eastAsia="zh-CN"/>
              </w:rPr>
              <w:t xml:space="preserve">. </w:t>
            </w:r>
            <w:r w:rsidR="003765B1" w:rsidRPr="003765B1">
              <w:rPr>
                <w:rFonts w:ascii="Times New Roman" w:eastAsia="Arial" w:hAnsi="Times New Roman"/>
                <w:sz w:val="16"/>
                <w:szCs w:val="16"/>
                <w:highlight w:val="yellow"/>
                <w:lang w:eastAsia="zh-CN"/>
              </w:rPr>
              <w:t>5</w:t>
            </w:r>
            <w:r w:rsidRPr="001909D4">
              <w:rPr>
                <w:rFonts w:ascii="Times New Roman" w:eastAsia="Arial" w:hAnsi="Times New Roman"/>
                <w:sz w:val="16"/>
                <w:szCs w:val="16"/>
                <w:lang w:eastAsia="zh-CN"/>
              </w:rPr>
              <w:t>.</w:t>
            </w:r>
            <w:r>
              <w:rPr>
                <w:rFonts w:ascii="Times New Roman" w:eastAsia="Arial" w:hAnsi="Times New Roman"/>
                <w:sz w:val="16"/>
                <w:szCs w:val="16"/>
                <w:lang w:eastAsia="zh-CN"/>
              </w:rPr>
              <w:t xml:space="preserve"> Срок годности индикаторных полосок в невскрытой упаковке не менее 12 месяцев со дня изготовления, после первого вскрытия пенала – не менее 3 месяцев. Фасовка – упаковка, содержащая не менее 100 штук.</w:t>
            </w:r>
          </w:p>
          <w:p w14:paraId="52B111CA" w14:textId="7675AE86" w:rsidR="001A708C" w:rsidRPr="00E00808" w:rsidRDefault="001A708C" w:rsidP="00060F8E">
            <w:pPr>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6E0455BC" w14:textId="43B7EB48" w:rsidR="00060F8E" w:rsidRPr="00A85035" w:rsidRDefault="001A708C" w:rsidP="00060F8E">
            <w:pPr>
              <w:pStyle w:val="affe"/>
              <w:jc w:val="center"/>
              <w:rPr>
                <w:bCs/>
                <w:lang w:val="ru-RU"/>
              </w:rPr>
            </w:pPr>
            <w:proofErr w:type="spellStart"/>
            <w:r>
              <w:rPr>
                <w:bCs/>
                <w:lang w:val="ru-RU"/>
              </w:rPr>
              <w:t>упак</w:t>
            </w:r>
            <w:proofErr w:type="spellEnd"/>
          </w:p>
        </w:tc>
        <w:tc>
          <w:tcPr>
            <w:tcW w:w="709" w:type="dxa"/>
            <w:tcBorders>
              <w:left w:val="single" w:sz="4" w:space="0" w:color="auto"/>
              <w:right w:val="single" w:sz="4" w:space="0" w:color="auto"/>
            </w:tcBorders>
          </w:tcPr>
          <w:p w14:paraId="375A07F5" w14:textId="2A633535" w:rsidR="00060F8E" w:rsidRPr="00A85035" w:rsidRDefault="00D54241" w:rsidP="00060F8E">
            <w:pPr>
              <w:pStyle w:val="affe"/>
              <w:jc w:val="center"/>
              <w:rPr>
                <w:bCs/>
                <w:lang w:val="ru-RU"/>
              </w:rPr>
            </w:pPr>
            <w:r>
              <w:rPr>
                <w:bCs/>
                <w:lang w:val="ru-RU"/>
              </w:rPr>
              <w:t>1</w:t>
            </w:r>
          </w:p>
        </w:tc>
      </w:tr>
      <w:tr w:rsidR="00D54241" w:rsidRPr="001C5448" w14:paraId="2C87A22D" w14:textId="77777777" w:rsidTr="001909D4">
        <w:tc>
          <w:tcPr>
            <w:tcW w:w="567" w:type="dxa"/>
            <w:tcBorders>
              <w:left w:val="single" w:sz="4" w:space="0" w:color="auto"/>
              <w:right w:val="single" w:sz="4" w:space="0" w:color="auto"/>
            </w:tcBorders>
          </w:tcPr>
          <w:p w14:paraId="10DF5F0E" w14:textId="131ADEE1" w:rsidR="00D54241" w:rsidRDefault="00D54241" w:rsidP="00D54241">
            <w:pPr>
              <w:pStyle w:val="affe"/>
              <w:jc w:val="center"/>
              <w:rPr>
                <w:bCs/>
                <w:lang w:val="ru-RU"/>
              </w:rPr>
            </w:pPr>
            <w:r>
              <w:rPr>
                <w:bCs/>
                <w:lang w:val="ru-RU"/>
              </w:rPr>
              <w:t>9</w:t>
            </w:r>
          </w:p>
        </w:tc>
        <w:tc>
          <w:tcPr>
            <w:tcW w:w="1560" w:type="dxa"/>
            <w:tcBorders>
              <w:left w:val="single" w:sz="4" w:space="0" w:color="auto"/>
              <w:right w:val="single" w:sz="4" w:space="0" w:color="auto"/>
            </w:tcBorders>
            <w:shd w:val="clear" w:color="auto" w:fill="auto"/>
          </w:tcPr>
          <w:p w14:paraId="644E667D" w14:textId="673E5C03" w:rsidR="00D54241" w:rsidRPr="00A85035" w:rsidRDefault="00D54241" w:rsidP="00D54241">
            <w:pPr>
              <w:pStyle w:val="affe"/>
              <w:jc w:val="center"/>
              <w:rPr>
                <w:rFonts w:eastAsia="Arial"/>
                <w:lang w:val="ru-RU" w:eastAsia="zh-CN"/>
              </w:rPr>
            </w:pPr>
            <w:r w:rsidRPr="00A85035">
              <w:rPr>
                <w:rFonts w:eastAsia="Arial"/>
                <w:lang w:val="ru-RU" w:eastAsia="zh-CN"/>
              </w:rPr>
              <w:t xml:space="preserve">Индикаторные </w:t>
            </w:r>
            <w:r>
              <w:rPr>
                <w:rFonts w:eastAsia="Arial"/>
                <w:lang w:val="ru-RU" w:eastAsia="zh-CN"/>
              </w:rPr>
              <w:t>тест-</w:t>
            </w:r>
            <w:r w:rsidRPr="00A85035">
              <w:rPr>
                <w:rFonts w:eastAsia="Arial"/>
                <w:lang w:val="ru-RU" w:eastAsia="zh-CN"/>
              </w:rPr>
              <w:t xml:space="preserve">полоски </w:t>
            </w:r>
          </w:p>
        </w:tc>
        <w:tc>
          <w:tcPr>
            <w:tcW w:w="6662" w:type="dxa"/>
            <w:tcBorders>
              <w:top w:val="single" w:sz="4" w:space="0" w:color="auto"/>
              <w:left w:val="nil"/>
              <w:bottom w:val="single" w:sz="4" w:space="0" w:color="auto"/>
              <w:right w:val="single" w:sz="4" w:space="0" w:color="auto"/>
            </w:tcBorders>
            <w:shd w:val="clear" w:color="auto" w:fill="auto"/>
          </w:tcPr>
          <w:p w14:paraId="5E5CBCE6" w14:textId="22958E0B" w:rsidR="00D54241" w:rsidRDefault="00D54241" w:rsidP="00D54241">
            <w:pPr>
              <w:rPr>
                <w:rFonts w:ascii="Times New Roman" w:eastAsia="Arial" w:hAnsi="Times New Roman"/>
                <w:sz w:val="16"/>
                <w:szCs w:val="16"/>
                <w:lang w:eastAsia="zh-CN"/>
              </w:rPr>
            </w:pPr>
            <w:r>
              <w:rPr>
                <w:rFonts w:ascii="Times New Roman" w:eastAsia="Arial" w:hAnsi="Times New Roman"/>
                <w:sz w:val="16"/>
                <w:szCs w:val="16"/>
                <w:lang w:eastAsia="zh-CN"/>
              </w:rPr>
              <w:t xml:space="preserve">Индикаторные тест-полоски, должны быть предназначены для экспресс-контроля концентраций рабочих растворов дезинфицирующего средства п. </w:t>
            </w:r>
            <w:r w:rsidR="00F9580E" w:rsidRPr="003765B1">
              <w:rPr>
                <w:rFonts w:ascii="Times New Roman" w:eastAsia="Arial" w:hAnsi="Times New Roman"/>
                <w:sz w:val="16"/>
                <w:szCs w:val="16"/>
                <w:highlight w:val="yellow"/>
                <w:lang w:eastAsia="zh-CN"/>
              </w:rPr>
              <w:t>1</w:t>
            </w:r>
            <w:r>
              <w:rPr>
                <w:rFonts w:ascii="Times New Roman" w:eastAsia="Arial" w:hAnsi="Times New Roman"/>
                <w:sz w:val="16"/>
                <w:szCs w:val="16"/>
                <w:lang w:eastAsia="zh-CN"/>
              </w:rPr>
              <w:t>. Срок годности индикаторных полосок в невскрытой упаковке не менее 12 месяцев со дня изготовления, после первого вскрытия пенала – не менее 3 месяцев. Фасовка – упаковка, содержащая не менее 100 штук.</w:t>
            </w:r>
          </w:p>
          <w:p w14:paraId="2EBEB169" w14:textId="77777777" w:rsidR="00D54241" w:rsidRDefault="00D54241" w:rsidP="00D54241">
            <w:pPr>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64A8E77A" w14:textId="26C7AD48" w:rsidR="00D54241" w:rsidRDefault="00D54241" w:rsidP="00D54241">
            <w:pPr>
              <w:pStyle w:val="affe"/>
              <w:jc w:val="center"/>
              <w:rPr>
                <w:bCs/>
                <w:lang w:val="ru-RU"/>
              </w:rPr>
            </w:pPr>
            <w:proofErr w:type="spellStart"/>
            <w:r>
              <w:rPr>
                <w:bCs/>
                <w:lang w:val="ru-RU"/>
              </w:rPr>
              <w:t>упак</w:t>
            </w:r>
            <w:proofErr w:type="spellEnd"/>
          </w:p>
        </w:tc>
        <w:tc>
          <w:tcPr>
            <w:tcW w:w="709" w:type="dxa"/>
            <w:tcBorders>
              <w:left w:val="single" w:sz="4" w:space="0" w:color="auto"/>
              <w:right w:val="single" w:sz="4" w:space="0" w:color="auto"/>
            </w:tcBorders>
          </w:tcPr>
          <w:p w14:paraId="3EC52776" w14:textId="1E507665" w:rsidR="00D54241" w:rsidRDefault="00D54241" w:rsidP="00D54241">
            <w:pPr>
              <w:pStyle w:val="affe"/>
              <w:jc w:val="center"/>
              <w:rPr>
                <w:bCs/>
                <w:lang w:val="ru-RU"/>
              </w:rPr>
            </w:pPr>
            <w:r>
              <w:rPr>
                <w:bCs/>
                <w:lang w:val="ru-RU"/>
              </w:rPr>
              <w:t>2</w:t>
            </w:r>
          </w:p>
        </w:tc>
      </w:tr>
      <w:tr w:rsidR="00D54241" w:rsidRPr="001C5448" w14:paraId="3C5F6EC9" w14:textId="77777777" w:rsidTr="001909D4">
        <w:tc>
          <w:tcPr>
            <w:tcW w:w="567" w:type="dxa"/>
            <w:tcBorders>
              <w:left w:val="single" w:sz="4" w:space="0" w:color="auto"/>
              <w:right w:val="single" w:sz="4" w:space="0" w:color="auto"/>
            </w:tcBorders>
          </w:tcPr>
          <w:p w14:paraId="6999DA5A" w14:textId="5A6A1344" w:rsidR="00D54241" w:rsidRDefault="00D54241" w:rsidP="00D54241">
            <w:pPr>
              <w:pStyle w:val="affe"/>
              <w:jc w:val="center"/>
              <w:rPr>
                <w:bCs/>
                <w:lang w:val="ru-RU"/>
              </w:rPr>
            </w:pPr>
            <w:r>
              <w:rPr>
                <w:bCs/>
                <w:lang w:val="ru-RU"/>
              </w:rPr>
              <w:t>10</w:t>
            </w:r>
          </w:p>
        </w:tc>
        <w:tc>
          <w:tcPr>
            <w:tcW w:w="1560" w:type="dxa"/>
            <w:tcBorders>
              <w:left w:val="single" w:sz="4" w:space="0" w:color="auto"/>
              <w:right w:val="single" w:sz="4" w:space="0" w:color="auto"/>
            </w:tcBorders>
            <w:shd w:val="clear" w:color="auto" w:fill="auto"/>
          </w:tcPr>
          <w:p w14:paraId="4E5A8FE0" w14:textId="616D62FE" w:rsidR="00D54241" w:rsidRPr="00A85035" w:rsidRDefault="00D54241" w:rsidP="00D54241">
            <w:pPr>
              <w:pStyle w:val="affe"/>
              <w:jc w:val="center"/>
              <w:rPr>
                <w:rFonts w:eastAsia="Arial"/>
                <w:lang w:val="ru-RU" w:eastAsia="zh-CN"/>
              </w:rPr>
            </w:pPr>
            <w:r w:rsidRPr="00A85035">
              <w:rPr>
                <w:rFonts w:eastAsia="Arial"/>
                <w:lang w:val="ru-RU" w:eastAsia="zh-CN"/>
              </w:rPr>
              <w:t xml:space="preserve">Индикаторные </w:t>
            </w:r>
            <w:r>
              <w:rPr>
                <w:rFonts w:eastAsia="Arial"/>
                <w:lang w:val="ru-RU" w:eastAsia="zh-CN"/>
              </w:rPr>
              <w:t>тест-</w:t>
            </w:r>
            <w:r w:rsidRPr="00A85035">
              <w:rPr>
                <w:rFonts w:eastAsia="Arial"/>
                <w:lang w:val="ru-RU" w:eastAsia="zh-CN"/>
              </w:rPr>
              <w:t xml:space="preserve">полоски </w:t>
            </w:r>
          </w:p>
        </w:tc>
        <w:tc>
          <w:tcPr>
            <w:tcW w:w="6662" w:type="dxa"/>
            <w:tcBorders>
              <w:top w:val="single" w:sz="4" w:space="0" w:color="auto"/>
              <w:left w:val="nil"/>
              <w:bottom w:val="single" w:sz="4" w:space="0" w:color="auto"/>
              <w:right w:val="single" w:sz="4" w:space="0" w:color="auto"/>
            </w:tcBorders>
            <w:shd w:val="clear" w:color="auto" w:fill="auto"/>
          </w:tcPr>
          <w:p w14:paraId="3C7BA18F" w14:textId="47BF4717" w:rsidR="00D54241" w:rsidRDefault="00D54241" w:rsidP="00D54241">
            <w:pPr>
              <w:rPr>
                <w:rFonts w:ascii="Times New Roman" w:eastAsia="Arial" w:hAnsi="Times New Roman"/>
                <w:sz w:val="16"/>
                <w:szCs w:val="16"/>
                <w:lang w:eastAsia="zh-CN"/>
              </w:rPr>
            </w:pPr>
            <w:r>
              <w:rPr>
                <w:rFonts w:ascii="Times New Roman" w:eastAsia="Arial" w:hAnsi="Times New Roman"/>
                <w:sz w:val="16"/>
                <w:szCs w:val="16"/>
                <w:lang w:eastAsia="zh-CN"/>
              </w:rPr>
              <w:t xml:space="preserve">Индикаторные тест-полоски, должны быть предназначены для экспресс-контроля концентраций рабочих растворов дезинфицирующего средства п. </w:t>
            </w:r>
            <w:r w:rsidR="005C0ECE" w:rsidRPr="003765B1">
              <w:rPr>
                <w:rFonts w:ascii="Times New Roman" w:eastAsia="Arial" w:hAnsi="Times New Roman"/>
                <w:sz w:val="16"/>
                <w:szCs w:val="16"/>
                <w:highlight w:val="yellow"/>
                <w:lang w:eastAsia="zh-CN"/>
              </w:rPr>
              <w:t>6</w:t>
            </w:r>
            <w:r w:rsidRPr="003765B1">
              <w:rPr>
                <w:rFonts w:ascii="Times New Roman" w:eastAsia="Arial" w:hAnsi="Times New Roman"/>
                <w:sz w:val="16"/>
                <w:szCs w:val="16"/>
                <w:highlight w:val="yellow"/>
                <w:lang w:eastAsia="zh-CN"/>
              </w:rPr>
              <w:t>.</w:t>
            </w:r>
            <w:r>
              <w:rPr>
                <w:rFonts w:ascii="Times New Roman" w:eastAsia="Arial" w:hAnsi="Times New Roman"/>
                <w:sz w:val="16"/>
                <w:szCs w:val="16"/>
                <w:lang w:eastAsia="zh-CN"/>
              </w:rPr>
              <w:t xml:space="preserve"> Срок годности индикаторных полосок в невскрытой упаковке не менее 12 месяцев со дня изготовления, после первого вскрытия пенала – не менее 3 месяцев. Фасовка – упаковка, содержащая не менее 100 штук.</w:t>
            </w:r>
          </w:p>
          <w:p w14:paraId="034E74C5" w14:textId="77777777" w:rsidR="00D54241" w:rsidRDefault="00D54241" w:rsidP="00D54241">
            <w:pPr>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73E26EB9" w14:textId="6DF1CB61" w:rsidR="00D54241" w:rsidRDefault="00D54241" w:rsidP="00D54241">
            <w:pPr>
              <w:pStyle w:val="affe"/>
              <w:jc w:val="center"/>
              <w:rPr>
                <w:bCs/>
                <w:lang w:val="ru-RU"/>
              </w:rPr>
            </w:pPr>
            <w:proofErr w:type="spellStart"/>
            <w:r>
              <w:rPr>
                <w:bCs/>
                <w:lang w:val="ru-RU"/>
              </w:rPr>
              <w:t>упак</w:t>
            </w:r>
            <w:proofErr w:type="spellEnd"/>
          </w:p>
        </w:tc>
        <w:tc>
          <w:tcPr>
            <w:tcW w:w="709" w:type="dxa"/>
            <w:tcBorders>
              <w:left w:val="single" w:sz="4" w:space="0" w:color="auto"/>
              <w:right w:val="single" w:sz="4" w:space="0" w:color="auto"/>
            </w:tcBorders>
          </w:tcPr>
          <w:p w14:paraId="50BEA226" w14:textId="54F69F04" w:rsidR="00D54241" w:rsidRDefault="00D54241" w:rsidP="00D54241">
            <w:pPr>
              <w:pStyle w:val="affe"/>
              <w:jc w:val="center"/>
              <w:rPr>
                <w:bCs/>
                <w:lang w:val="ru-RU"/>
              </w:rPr>
            </w:pPr>
            <w:r>
              <w:rPr>
                <w:bCs/>
                <w:lang w:val="ru-RU"/>
              </w:rPr>
              <w:t>3</w:t>
            </w:r>
          </w:p>
        </w:tc>
      </w:tr>
      <w:tr w:rsidR="00C868D4" w:rsidRPr="001C5448" w14:paraId="3D4CAB14" w14:textId="77777777" w:rsidTr="001909D4">
        <w:tc>
          <w:tcPr>
            <w:tcW w:w="567" w:type="dxa"/>
            <w:tcBorders>
              <w:left w:val="single" w:sz="4" w:space="0" w:color="auto"/>
              <w:right w:val="single" w:sz="4" w:space="0" w:color="auto"/>
            </w:tcBorders>
          </w:tcPr>
          <w:p w14:paraId="378DD4C4" w14:textId="3B8F238A" w:rsidR="00C868D4" w:rsidRDefault="00C868D4" w:rsidP="00D54241">
            <w:pPr>
              <w:pStyle w:val="affe"/>
              <w:jc w:val="center"/>
              <w:rPr>
                <w:bCs/>
                <w:lang w:val="ru-RU"/>
              </w:rPr>
            </w:pPr>
            <w:r>
              <w:rPr>
                <w:bCs/>
                <w:lang w:val="ru-RU"/>
              </w:rPr>
              <w:t>11</w:t>
            </w:r>
          </w:p>
        </w:tc>
        <w:tc>
          <w:tcPr>
            <w:tcW w:w="1560" w:type="dxa"/>
            <w:tcBorders>
              <w:left w:val="single" w:sz="4" w:space="0" w:color="auto"/>
              <w:right w:val="single" w:sz="4" w:space="0" w:color="auto"/>
            </w:tcBorders>
            <w:shd w:val="clear" w:color="auto" w:fill="auto"/>
          </w:tcPr>
          <w:p w14:paraId="572833DD" w14:textId="332D49BE" w:rsidR="00C868D4" w:rsidRPr="00A85035" w:rsidRDefault="00C868D4" w:rsidP="00D54241">
            <w:pPr>
              <w:pStyle w:val="affe"/>
              <w:jc w:val="center"/>
              <w:rPr>
                <w:rFonts w:eastAsia="Arial"/>
                <w:lang w:val="ru-RU" w:eastAsia="zh-CN"/>
              </w:rPr>
            </w:pPr>
            <w:r w:rsidRPr="003647E8">
              <w:rPr>
                <w:bCs/>
              </w:rPr>
              <w:t>Дезинфицирующее средство</w:t>
            </w:r>
          </w:p>
        </w:tc>
        <w:tc>
          <w:tcPr>
            <w:tcW w:w="6662" w:type="dxa"/>
            <w:tcBorders>
              <w:top w:val="single" w:sz="4" w:space="0" w:color="auto"/>
              <w:left w:val="nil"/>
              <w:bottom w:val="single" w:sz="4" w:space="0" w:color="auto"/>
              <w:right w:val="single" w:sz="4" w:space="0" w:color="auto"/>
            </w:tcBorders>
            <w:shd w:val="clear" w:color="auto" w:fill="auto"/>
          </w:tcPr>
          <w:p w14:paraId="18BB40B4" w14:textId="677D20E5" w:rsidR="00C868D4" w:rsidRPr="00C25F69" w:rsidRDefault="00C868D4" w:rsidP="00C868D4">
            <w:pPr>
              <w:jc w:val="both"/>
              <w:rPr>
                <w:rFonts w:ascii="Times New Roman" w:hAnsi="Times New Roman"/>
                <w:kern w:val="2"/>
                <w:sz w:val="16"/>
                <w:szCs w:val="16"/>
                <w:u w:val="single"/>
                <w:lang w:eastAsia="ar-SA"/>
              </w:rPr>
            </w:pPr>
            <w:r w:rsidRPr="00C25F69">
              <w:rPr>
                <w:rFonts w:ascii="Times New Roman" w:hAnsi="Times New Roman"/>
                <w:kern w:val="2"/>
                <w:sz w:val="16"/>
                <w:szCs w:val="16"/>
                <w:u w:val="single"/>
                <w:lang w:eastAsia="ar-SA"/>
              </w:rPr>
              <w:t xml:space="preserve">Фасовка – </w:t>
            </w:r>
            <w:r w:rsidR="009C4282">
              <w:rPr>
                <w:rFonts w:ascii="Times New Roman" w:hAnsi="Times New Roman"/>
                <w:kern w:val="2"/>
                <w:sz w:val="16"/>
                <w:szCs w:val="16"/>
                <w:u w:val="single"/>
                <w:lang w:eastAsia="ar-SA"/>
              </w:rPr>
              <w:t>флакон</w:t>
            </w:r>
            <w:r w:rsidRPr="00C25F69">
              <w:rPr>
                <w:rFonts w:ascii="Times New Roman" w:hAnsi="Times New Roman"/>
                <w:kern w:val="2"/>
                <w:sz w:val="16"/>
                <w:szCs w:val="16"/>
                <w:u w:val="single"/>
                <w:lang w:eastAsia="ar-SA"/>
              </w:rPr>
              <w:t xml:space="preserve"> 1л</w:t>
            </w:r>
            <w:r w:rsidRPr="00C25F69">
              <w:rPr>
                <w:rFonts w:ascii="Times New Roman" w:hAnsi="Times New Roman"/>
                <w:kern w:val="2"/>
                <w:sz w:val="16"/>
                <w:szCs w:val="16"/>
                <w:lang w:eastAsia="ar-SA"/>
              </w:rPr>
              <w:t>.</w:t>
            </w:r>
          </w:p>
          <w:p w14:paraId="62AE0764" w14:textId="2FE66F60" w:rsidR="00C868D4" w:rsidRPr="00C25F69" w:rsidRDefault="00C868D4" w:rsidP="00C868D4">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Тип средства</w:t>
            </w:r>
            <w:r w:rsidRPr="00C25F69">
              <w:rPr>
                <w:rFonts w:ascii="Times New Roman" w:hAnsi="Times New Roman"/>
                <w:kern w:val="2"/>
                <w:sz w:val="16"/>
                <w:szCs w:val="16"/>
                <w:lang w:eastAsia="ar-SA"/>
              </w:rPr>
              <w:t xml:space="preserve">: </w:t>
            </w:r>
            <w:r>
              <w:rPr>
                <w:rFonts w:ascii="Times New Roman" w:hAnsi="Times New Roman"/>
                <w:kern w:val="2"/>
                <w:sz w:val="16"/>
                <w:szCs w:val="16"/>
                <w:lang w:eastAsia="ar-SA"/>
              </w:rPr>
              <w:t xml:space="preserve">готовое к </w:t>
            </w:r>
            <w:proofErr w:type="spellStart"/>
            <w:r>
              <w:rPr>
                <w:rFonts w:ascii="Times New Roman" w:hAnsi="Times New Roman"/>
                <w:kern w:val="2"/>
                <w:sz w:val="16"/>
                <w:szCs w:val="16"/>
                <w:lang w:eastAsia="ar-SA"/>
              </w:rPr>
              <w:t>приминению</w:t>
            </w:r>
            <w:proofErr w:type="spellEnd"/>
          </w:p>
          <w:p w14:paraId="495E648A" w14:textId="281FA1C4" w:rsidR="00C868D4" w:rsidRDefault="009C4282" w:rsidP="00C868D4">
            <w:pPr>
              <w:jc w:val="both"/>
              <w:rPr>
                <w:rFonts w:ascii="Times New Roman" w:hAnsi="Times New Roman"/>
                <w:sz w:val="16"/>
                <w:szCs w:val="16"/>
              </w:rPr>
            </w:pPr>
            <w:r>
              <w:rPr>
                <w:rFonts w:ascii="Times New Roman" w:hAnsi="Times New Roman"/>
                <w:sz w:val="16"/>
                <w:szCs w:val="16"/>
              </w:rPr>
              <w:t>П</w:t>
            </w:r>
            <w:r w:rsidR="00C868D4" w:rsidRPr="00E626B8">
              <w:rPr>
                <w:rFonts w:ascii="Times New Roman" w:hAnsi="Times New Roman"/>
                <w:sz w:val="16"/>
                <w:szCs w:val="16"/>
              </w:rPr>
              <w:t>розрачная жидкость от светло-</w:t>
            </w:r>
            <w:r>
              <w:rPr>
                <w:rFonts w:ascii="Times New Roman" w:hAnsi="Times New Roman"/>
                <w:sz w:val="16"/>
                <w:szCs w:val="16"/>
              </w:rPr>
              <w:t>голуб</w:t>
            </w:r>
            <w:r w:rsidR="00C868D4" w:rsidRPr="00E626B8">
              <w:rPr>
                <w:rFonts w:ascii="Times New Roman" w:hAnsi="Times New Roman"/>
                <w:sz w:val="16"/>
                <w:szCs w:val="16"/>
              </w:rPr>
              <w:t>ого до голубого цвета со слабым специфическим запахом</w:t>
            </w:r>
            <w:r>
              <w:rPr>
                <w:rFonts w:ascii="Times New Roman" w:hAnsi="Times New Roman"/>
                <w:sz w:val="16"/>
                <w:szCs w:val="16"/>
              </w:rPr>
              <w:t>.</w:t>
            </w:r>
          </w:p>
          <w:p w14:paraId="4543DA79" w14:textId="77777777" w:rsidR="00C868D4" w:rsidRPr="00E626B8" w:rsidRDefault="00C868D4" w:rsidP="00C868D4">
            <w:pPr>
              <w:jc w:val="both"/>
              <w:rPr>
                <w:rFonts w:ascii="Times New Roman" w:hAnsi="Times New Roman"/>
                <w:kern w:val="2"/>
                <w:sz w:val="16"/>
                <w:szCs w:val="16"/>
                <w:lang w:eastAsia="ar-SA"/>
              </w:rPr>
            </w:pPr>
          </w:p>
          <w:p w14:paraId="572133B7" w14:textId="5448B094" w:rsidR="00C868D4" w:rsidRDefault="00C868D4" w:rsidP="00C868D4">
            <w:pPr>
              <w:widowControl w:val="0"/>
              <w:jc w:val="both"/>
              <w:rPr>
                <w:rFonts w:ascii="Times New Roman" w:hAnsi="Times New Roman"/>
                <w:sz w:val="16"/>
                <w:szCs w:val="16"/>
              </w:rPr>
            </w:pPr>
            <w:r w:rsidRPr="00C25F69">
              <w:rPr>
                <w:rFonts w:ascii="Times New Roman" w:hAnsi="Times New Roman"/>
                <w:kern w:val="2"/>
                <w:sz w:val="16"/>
                <w:szCs w:val="16"/>
                <w:u w:val="single"/>
                <w:lang w:eastAsia="ar-SA"/>
              </w:rPr>
              <w:t>Состав средства</w:t>
            </w:r>
            <w:r w:rsidRPr="00C25F69">
              <w:rPr>
                <w:rFonts w:ascii="Times New Roman" w:hAnsi="Times New Roman"/>
                <w:kern w:val="2"/>
                <w:sz w:val="16"/>
                <w:szCs w:val="16"/>
                <w:lang w:eastAsia="ar-SA"/>
              </w:rPr>
              <w:t xml:space="preserve">: </w:t>
            </w:r>
            <w:proofErr w:type="gramStart"/>
            <w:r w:rsidR="009C4282" w:rsidRPr="009C4282">
              <w:rPr>
                <w:rFonts w:ascii="Times New Roman" w:hAnsi="Times New Roman"/>
                <w:sz w:val="16"/>
                <w:szCs w:val="16"/>
              </w:rPr>
              <w:t>N,N</w:t>
            </w:r>
            <w:proofErr w:type="gramEnd"/>
            <w:r w:rsidR="009C4282" w:rsidRPr="009C4282">
              <w:rPr>
                <w:rFonts w:ascii="Times New Roman" w:hAnsi="Times New Roman"/>
                <w:sz w:val="16"/>
                <w:szCs w:val="16"/>
              </w:rPr>
              <w:t xml:space="preserve">-бис(3-аминопропил) </w:t>
            </w:r>
            <w:proofErr w:type="spellStart"/>
            <w:r w:rsidR="009C4282" w:rsidRPr="009C4282">
              <w:rPr>
                <w:rFonts w:ascii="Times New Roman" w:hAnsi="Times New Roman"/>
                <w:sz w:val="16"/>
                <w:szCs w:val="16"/>
              </w:rPr>
              <w:t>додециламин</w:t>
            </w:r>
            <w:proofErr w:type="spellEnd"/>
            <w:r w:rsidR="009C4282" w:rsidRPr="009C4282">
              <w:rPr>
                <w:rFonts w:ascii="Times New Roman" w:hAnsi="Times New Roman"/>
                <w:sz w:val="16"/>
                <w:szCs w:val="16"/>
              </w:rPr>
              <w:t xml:space="preserve"> в щелочной среде суммарно со щелочными компонентами – 1,05% ± 0,25, а также катионные и неионогенные поверхностно-активные вещества, другие функциональные добавки</w:t>
            </w:r>
            <w:r w:rsidR="009C4282">
              <w:rPr>
                <w:rFonts w:ascii="Times New Roman" w:hAnsi="Times New Roman"/>
                <w:sz w:val="16"/>
                <w:szCs w:val="16"/>
              </w:rPr>
              <w:t>.</w:t>
            </w:r>
          </w:p>
          <w:p w14:paraId="2FC9D291" w14:textId="77777777" w:rsidR="00C868D4" w:rsidRPr="00E626B8" w:rsidRDefault="00C868D4" w:rsidP="00C868D4">
            <w:pPr>
              <w:widowControl w:val="0"/>
              <w:jc w:val="both"/>
              <w:rPr>
                <w:rFonts w:ascii="Times New Roman" w:hAnsi="Times New Roman"/>
                <w:kern w:val="2"/>
                <w:sz w:val="16"/>
                <w:szCs w:val="16"/>
                <w:lang w:eastAsia="ar-SA"/>
              </w:rPr>
            </w:pPr>
          </w:p>
          <w:p w14:paraId="6C9FCB68" w14:textId="19A0D0E5" w:rsidR="00C868D4" w:rsidRPr="00C25F69" w:rsidRDefault="00C868D4" w:rsidP="00C868D4">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р</w:t>
            </w:r>
            <w:r w:rsidRPr="00C25F69">
              <w:rPr>
                <w:rFonts w:ascii="Times New Roman" w:hAnsi="Times New Roman"/>
                <w:kern w:val="2"/>
                <w:sz w:val="16"/>
                <w:szCs w:val="16"/>
                <w:u w:val="single"/>
                <w:lang w:val="en-US" w:eastAsia="ar-SA"/>
              </w:rPr>
              <w:t>h</w:t>
            </w:r>
            <w:r w:rsidRPr="00C25F69">
              <w:rPr>
                <w:rFonts w:ascii="Times New Roman" w:hAnsi="Times New Roman"/>
                <w:kern w:val="2"/>
                <w:sz w:val="16"/>
                <w:szCs w:val="16"/>
                <w:u w:val="single"/>
                <w:lang w:eastAsia="ar-SA"/>
              </w:rPr>
              <w:t xml:space="preserve"> средства</w:t>
            </w:r>
            <w:r w:rsidRPr="00C25F69">
              <w:rPr>
                <w:rFonts w:ascii="Times New Roman" w:hAnsi="Times New Roman"/>
                <w:kern w:val="2"/>
                <w:sz w:val="16"/>
                <w:szCs w:val="16"/>
                <w:lang w:eastAsia="ar-SA"/>
              </w:rPr>
              <w:t xml:space="preserve">: </w:t>
            </w:r>
            <w:r w:rsidR="009C4282" w:rsidRPr="009C4282">
              <w:rPr>
                <w:rFonts w:ascii="Times New Roman" w:hAnsi="Times New Roman"/>
                <w:sz w:val="16"/>
                <w:szCs w:val="16"/>
              </w:rPr>
              <w:t>12,8 ± 1</w:t>
            </w:r>
          </w:p>
          <w:p w14:paraId="494B409A" w14:textId="223F01FF" w:rsidR="00C868D4" w:rsidRPr="00C25F69" w:rsidRDefault="00C868D4" w:rsidP="00C868D4">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Срок годности средства</w:t>
            </w:r>
            <w:r w:rsidRPr="00C25F69">
              <w:rPr>
                <w:rFonts w:ascii="Times New Roman" w:hAnsi="Times New Roman"/>
                <w:kern w:val="2"/>
                <w:sz w:val="16"/>
                <w:szCs w:val="16"/>
                <w:lang w:eastAsia="ar-SA"/>
              </w:rPr>
              <w:t xml:space="preserve"> –</w:t>
            </w:r>
            <w:r w:rsidR="009C4282">
              <w:rPr>
                <w:rFonts w:ascii="Times New Roman" w:hAnsi="Times New Roman"/>
                <w:kern w:val="2"/>
                <w:sz w:val="16"/>
                <w:szCs w:val="16"/>
                <w:lang w:eastAsia="ar-SA"/>
              </w:rPr>
              <w:t xml:space="preserve"> 2</w:t>
            </w:r>
            <w:r w:rsidRPr="00C25F69">
              <w:rPr>
                <w:rFonts w:ascii="Times New Roman" w:hAnsi="Times New Roman"/>
                <w:kern w:val="2"/>
                <w:sz w:val="16"/>
                <w:szCs w:val="16"/>
                <w:lang w:eastAsia="ar-SA"/>
              </w:rPr>
              <w:t xml:space="preserve"> </w:t>
            </w:r>
            <w:r w:rsidR="009C4282">
              <w:rPr>
                <w:rFonts w:ascii="Times New Roman" w:hAnsi="Times New Roman"/>
                <w:kern w:val="2"/>
                <w:sz w:val="16"/>
                <w:szCs w:val="16"/>
                <w:lang w:eastAsia="ar-SA"/>
              </w:rPr>
              <w:t>года</w:t>
            </w:r>
            <w:r w:rsidRPr="00C25F69">
              <w:rPr>
                <w:rFonts w:ascii="Times New Roman" w:hAnsi="Times New Roman"/>
                <w:kern w:val="2"/>
                <w:sz w:val="16"/>
                <w:szCs w:val="16"/>
                <w:lang w:eastAsia="ar-SA"/>
              </w:rPr>
              <w:t xml:space="preserve"> </w:t>
            </w:r>
          </w:p>
          <w:p w14:paraId="66FA3C78" w14:textId="6DF882E4" w:rsidR="00C868D4" w:rsidRPr="00C25F69" w:rsidRDefault="00C868D4" w:rsidP="00C868D4">
            <w:pPr>
              <w:jc w:val="both"/>
              <w:rPr>
                <w:rFonts w:ascii="Times New Roman" w:hAnsi="Times New Roman"/>
                <w:kern w:val="2"/>
                <w:sz w:val="16"/>
                <w:szCs w:val="16"/>
                <w:lang w:eastAsia="ar-SA"/>
              </w:rPr>
            </w:pPr>
            <w:r w:rsidRPr="00C25F69">
              <w:rPr>
                <w:rFonts w:ascii="Times New Roman" w:hAnsi="Times New Roman"/>
                <w:kern w:val="2"/>
                <w:sz w:val="16"/>
                <w:szCs w:val="16"/>
                <w:lang w:eastAsia="ar-SA"/>
              </w:rPr>
              <w:lastRenderedPageBreak/>
              <w:t xml:space="preserve">Срок годности </w:t>
            </w:r>
            <w:r w:rsidR="009C4282">
              <w:rPr>
                <w:rFonts w:ascii="Times New Roman" w:hAnsi="Times New Roman"/>
                <w:kern w:val="2"/>
                <w:sz w:val="16"/>
                <w:szCs w:val="16"/>
                <w:lang w:eastAsia="ar-SA"/>
              </w:rPr>
              <w:t>средства</w:t>
            </w:r>
            <w:r w:rsidRPr="00C25F69">
              <w:rPr>
                <w:rFonts w:ascii="Times New Roman" w:hAnsi="Times New Roman"/>
                <w:kern w:val="2"/>
                <w:sz w:val="16"/>
                <w:szCs w:val="16"/>
                <w:lang w:eastAsia="ar-SA"/>
              </w:rPr>
              <w:t xml:space="preserve">: </w:t>
            </w:r>
            <w:r w:rsidR="009C4282" w:rsidRPr="009C4282">
              <w:rPr>
                <w:rFonts w:ascii="Times New Roman" w:hAnsi="Times New Roman"/>
                <w:sz w:val="16"/>
                <w:szCs w:val="16"/>
              </w:rPr>
              <w:t>во вскрытой упаковке (плотно закрываемой после вскрытия) — не более 6 месяцев.</w:t>
            </w:r>
          </w:p>
          <w:p w14:paraId="28EEB058" w14:textId="77777777" w:rsidR="00C868D4" w:rsidRPr="00C25F69" w:rsidRDefault="00C868D4" w:rsidP="00C868D4">
            <w:pPr>
              <w:jc w:val="both"/>
              <w:rPr>
                <w:rFonts w:ascii="Times New Roman" w:hAnsi="Times New Roman"/>
                <w:kern w:val="2"/>
                <w:sz w:val="16"/>
                <w:szCs w:val="16"/>
                <w:lang w:eastAsia="ar-SA"/>
              </w:rPr>
            </w:pPr>
          </w:p>
          <w:p w14:paraId="63C4731E" w14:textId="167C2739" w:rsidR="00C868D4" w:rsidRDefault="00C868D4" w:rsidP="00C868D4">
            <w:pPr>
              <w:widowControl w:val="0"/>
              <w:jc w:val="both"/>
              <w:rPr>
                <w:rFonts w:ascii="Times New Roman" w:hAnsi="Times New Roman"/>
                <w:sz w:val="16"/>
                <w:szCs w:val="16"/>
              </w:rPr>
            </w:pPr>
            <w:r w:rsidRPr="00C25F69">
              <w:rPr>
                <w:rFonts w:ascii="Times New Roman" w:hAnsi="Times New Roman"/>
                <w:kern w:val="2"/>
                <w:sz w:val="16"/>
                <w:szCs w:val="16"/>
                <w:u w:val="single"/>
                <w:lang w:eastAsia="ar-SA"/>
              </w:rPr>
              <w:t>Антимикробная активность</w:t>
            </w:r>
            <w:r w:rsidRPr="00C25F69">
              <w:rPr>
                <w:rFonts w:ascii="Times New Roman" w:hAnsi="Times New Roman"/>
                <w:kern w:val="2"/>
                <w:sz w:val="16"/>
                <w:szCs w:val="16"/>
                <w:lang w:eastAsia="ar-SA"/>
              </w:rPr>
              <w:t xml:space="preserve">: </w:t>
            </w:r>
            <w:r w:rsidR="009C4282" w:rsidRPr="009C4282">
              <w:rPr>
                <w:rFonts w:ascii="Times New Roman" w:hAnsi="Times New Roman"/>
                <w:sz w:val="16"/>
                <w:szCs w:val="16"/>
              </w:rPr>
              <w:t xml:space="preserve">грамотрицательных и грамположительных (включая микобактерии туберкулеза) микроорганизмов,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w:t>
            </w:r>
            <w:proofErr w:type="spellStart"/>
            <w:r w:rsidR="009C4282" w:rsidRPr="009C4282">
              <w:rPr>
                <w:rFonts w:ascii="Times New Roman" w:hAnsi="Times New Roman"/>
                <w:sz w:val="16"/>
                <w:szCs w:val="16"/>
              </w:rPr>
              <w:t>энтеральных</w:t>
            </w:r>
            <w:proofErr w:type="spellEnd"/>
            <w:r w:rsidR="009C4282" w:rsidRPr="009C4282">
              <w:rPr>
                <w:rFonts w:ascii="Times New Roman" w:hAnsi="Times New Roman"/>
                <w:sz w:val="16"/>
                <w:szCs w:val="16"/>
              </w:rPr>
              <w:t>, парентеральных гепатитов, герпеса, атипичной пневмонии, птичьего гриппа, ВИЧ и др.), грибов рода Кандида и Трихофитон.</w:t>
            </w:r>
          </w:p>
          <w:p w14:paraId="33F9625E" w14:textId="77777777" w:rsidR="009C4282" w:rsidRPr="00C25F69" w:rsidRDefault="009C4282" w:rsidP="00C868D4">
            <w:pPr>
              <w:widowControl w:val="0"/>
              <w:jc w:val="both"/>
              <w:rPr>
                <w:rFonts w:ascii="Times New Roman" w:hAnsi="Times New Roman"/>
                <w:kern w:val="2"/>
                <w:sz w:val="16"/>
                <w:szCs w:val="16"/>
                <w:lang w:eastAsia="ar-SA"/>
              </w:rPr>
            </w:pPr>
          </w:p>
          <w:p w14:paraId="02812DD4" w14:textId="77777777" w:rsidR="00C868D4" w:rsidRPr="00C25F69" w:rsidRDefault="00C868D4" w:rsidP="00C868D4">
            <w:pPr>
              <w:widowControl w:val="0"/>
              <w:jc w:val="both"/>
              <w:rPr>
                <w:rFonts w:ascii="Times New Roman" w:hAnsi="Times New Roman"/>
                <w:kern w:val="2"/>
                <w:sz w:val="16"/>
                <w:szCs w:val="16"/>
                <w:u w:val="single"/>
                <w:lang w:eastAsia="ar-SA"/>
              </w:rPr>
            </w:pPr>
            <w:r w:rsidRPr="00C25F69">
              <w:rPr>
                <w:rFonts w:ascii="Times New Roman" w:hAnsi="Times New Roman"/>
                <w:kern w:val="2"/>
                <w:sz w:val="16"/>
                <w:szCs w:val="16"/>
                <w:u w:val="single"/>
                <w:lang w:eastAsia="ar-SA"/>
              </w:rPr>
              <w:t>Токсичность и безопасность:</w:t>
            </w:r>
          </w:p>
          <w:p w14:paraId="7C5DC4B6" w14:textId="2EA599C8" w:rsidR="00C868D4" w:rsidRPr="009C4282" w:rsidRDefault="009C4282" w:rsidP="00C868D4">
            <w:pPr>
              <w:widowControl w:val="0"/>
              <w:jc w:val="both"/>
              <w:rPr>
                <w:rFonts w:ascii="Times New Roman" w:hAnsi="Times New Roman"/>
                <w:kern w:val="2"/>
                <w:sz w:val="16"/>
                <w:szCs w:val="16"/>
                <w:lang w:eastAsia="ar-SA"/>
              </w:rPr>
            </w:pPr>
            <w:r w:rsidRPr="009C4282">
              <w:rPr>
                <w:rFonts w:ascii="Times New Roman" w:hAnsi="Times New Roman"/>
                <w:sz w:val="16"/>
                <w:szCs w:val="16"/>
              </w:rPr>
              <w:t xml:space="preserve">по параметрам острой токсичности по ГОСТ 12.1.007-76 относится к 4 классу малоопасных соединений при введении в желудок, нанесении на кожу и при ингаляционном воздействии летучих компонентов (пары); оказывает слабое местно-раздражающее действие на кожу и умеренное раздражающее действие на слизистые оболочки глаз, не оказывает кожно-резорбтивного и сенсибилизирующего действия. ПДК </w:t>
            </w:r>
            <w:proofErr w:type="gramStart"/>
            <w:r w:rsidRPr="009C4282">
              <w:rPr>
                <w:rFonts w:ascii="Times New Roman" w:hAnsi="Times New Roman"/>
                <w:sz w:val="16"/>
                <w:szCs w:val="16"/>
              </w:rPr>
              <w:t>N,N</w:t>
            </w:r>
            <w:proofErr w:type="gramEnd"/>
            <w:r w:rsidRPr="009C4282">
              <w:rPr>
                <w:rFonts w:ascii="Times New Roman" w:hAnsi="Times New Roman"/>
                <w:sz w:val="16"/>
                <w:szCs w:val="16"/>
              </w:rPr>
              <w:t>-бис(3-аминопропил)</w:t>
            </w:r>
            <w:proofErr w:type="spellStart"/>
            <w:r w:rsidRPr="009C4282">
              <w:rPr>
                <w:rFonts w:ascii="Times New Roman" w:hAnsi="Times New Roman"/>
                <w:sz w:val="16"/>
                <w:szCs w:val="16"/>
              </w:rPr>
              <w:t>додециламина</w:t>
            </w:r>
            <w:proofErr w:type="spellEnd"/>
            <w:r w:rsidRPr="009C4282">
              <w:rPr>
                <w:rFonts w:ascii="Times New Roman" w:hAnsi="Times New Roman"/>
                <w:sz w:val="16"/>
                <w:szCs w:val="16"/>
              </w:rPr>
              <w:t xml:space="preserve"> для воздуха рабочей зоны 1 мг/м3 (аэрозоль) – 2 класс опасности</w:t>
            </w:r>
            <w:r w:rsidR="00C868D4" w:rsidRPr="009C4282">
              <w:rPr>
                <w:rFonts w:ascii="Times New Roman" w:hAnsi="Times New Roman"/>
                <w:sz w:val="16"/>
                <w:szCs w:val="16"/>
              </w:rPr>
              <w:t>.</w:t>
            </w:r>
          </w:p>
          <w:p w14:paraId="3C5A808C" w14:textId="77777777" w:rsidR="00C868D4" w:rsidRDefault="00C868D4" w:rsidP="00D54241">
            <w:pPr>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77025DD6" w14:textId="63028C8D" w:rsidR="00C868D4" w:rsidRDefault="00C868D4" w:rsidP="00D54241">
            <w:pPr>
              <w:pStyle w:val="affe"/>
              <w:jc w:val="center"/>
              <w:rPr>
                <w:bCs/>
                <w:lang w:val="ru-RU"/>
              </w:rPr>
            </w:pPr>
            <w:proofErr w:type="spellStart"/>
            <w:r>
              <w:rPr>
                <w:bCs/>
                <w:lang w:val="ru-RU"/>
              </w:rPr>
              <w:lastRenderedPageBreak/>
              <w:t>упак</w:t>
            </w:r>
            <w:proofErr w:type="spellEnd"/>
          </w:p>
        </w:tc>
        <w:tc>
          <w:tcPr>
            <w:tcW w:w="709" w:type="dxa"/>
            <w:tcBorders>
              <w:left w:val="single" w:sz="4" w:space="0" w:color="auto"/>
              <w:right w:val="single" w:sz="4" w:space="0" w:color="auto"/>
            </w:tcBorders>
          </w:tcPr>
          <w:p w14:paraId="30D6D8EC" w14:textId="78404775" w:rsidR="00C868D4" w:rsidRDefault="009C4282" w:rsidP="00D54241">
            <w:pPr>
              <w:pStyle w:val="affe"/>
              <w:jc w:val="center"/>
              <w:rPr>
                <w:bCs/>
                <w:lang w:val="ru-RU"/>
              </w:rPr>
            </w:pPr>
            <w:r>
              <w:rPr>
                <w:bCs/>
                <w:lang w:val="ru-RU"/>
              </w:rPr>
              <w:t>5</w:t>
            </w:r>
          </w:p>
        </w:tc>
      </w:tr>
      <w:tr w:rsidR="00C868D4" w:rsidRPr="001C5448" w14:paraId="3B4C03C8" w14:textId="77777777" w:rsidTr="001909D4">
        <w:tc>
          <w:tcPr>
            <w:tcW w:w="567" w:type="dxa"/>
            <w:tcBorders>
              <w:left w:val="single" w:sz="4" w:space="0" w:color="auto"/>
              <w:right w:val="single" w:sz="4" w:space="0" w:color="auto"/>
            </w:tcBorders>
          </w:tcPr>
          <w:p w14:paraId="7979947B" w14:textId="7AC3C93C" w:rsidR="00C868D4" w:rsidRDefault="00C868D4" w:rsidP="00D54241">
            <w:pPr>
              <w:pStyle w:val="affe"/>
              <w:jc w:val="center"/>
              <w:rPr>
                <w:bCs/>
                <w:lang w:val="ru-RU"/>
              </w:rPr>
            </w:pPr>
            <w:r>
              <w:rPr>
                <w:bCs/>
                <w:lang w:val="ru-RU"/>
              </w:rPr>
              <w:t>12</w:t>
            </w:r>
          </w:p>
        </w:tc>
        <w:tc>
          <w:tcPr>
            <w:tcW w:w="1560" w:type="dxa"/>
            <w:tcBorders>
              <w:left w:val="single" w:sz="4" w:space="0" w:color="auto"/>
              <w:right w:val="single" w:sz="4" w:space="0" w:color="auto"/>
            </w:tcBorders>
            <w:shd w:val="clear" w:color="auto" w:fill="auto"/>
          </w:tcPr>
          <w:p w14:paraId="484229D2" w14:textId="363B491F" w:rsidR="00C868D4" w:rsidRPr="00CC2746" w:rsidRDefault="00CC2746" w:rsidP="00D54241">
            <w:pPr>
              <w:pStyle w:val="affe"/>
              <w:jc w:val="center"/>
              <w:rPr>
                <w:rFonts w:eastAsia="Arial"/>
                <w:lang w:val="ru-RU" w:eastAsia="zh-CN"/>
              </w:rPr>
            </w:pPr>
            <w:r w:rsidRPr="003647E8">
              <w:rPr>
                <w:bCs/>
              </w:rPr>
              <w:t>Дезинфицирующее средство</w:t>
            </w:r>
            <w:r>
              <w:rPr>
                <w:bCs/>
                <w:lang w:val="ru-RU"/>
              </w:rPr>
              <w:t xml:space="preserve"> двухкомпонентное </w:t>
            </w:r>
            <w:r w:rsidR="00214D30">
              <w:rPr>
                <w:bCs/>
                <w:lang w:val="ru-RU"/>
              </w:rPr>
              <w:t>раствор (</w:t>
            </w:r>
            <w:r>
              <w:rPr>
                <w:bCs/>
                <w:lang w:val="ru-RU"/>
              </w:rPr>
              <w:t>компонент</w:t>
            </w:r>
            <w:r w:rsidR="00214D30">
              <w:rPr>
                <w:bCs/>
                <w:lang w:val="ru-RU"/>
              </w:rPr>
              <w:t xml:space="preserve"> </w:t>
            </w:r>
            <w:r>
              <w:rPr>
                <w:bCs/>
                <w:lang w:val="ru-RU"/>
              </w:rPr>
              <w:t>1</w:t>
            </w:r>
            <w:r w:rsidR="00214D30">
              <w:rPr>
                <w:bCs/>
                <w:lang w:val="ru-RU"/>
              </w:rPr>
              <w:t>)</w:t>
            </w:r>
            <w:r>
              <w:rPr>
                <w:bCs/>
                <w:lang w:val="ru-RU"/>
              </w:rPr>
              <w:t xml:space="preserve"> и </w:t>
            </w:r>
            <w:r w:rsidR="00214D30">
              <w:rPr>
                <w:bCs/>
                <w:lang w:val="ru-RU"/>
              </w:rPr>
              <w:t>активатор (</w:t>
            </w:r>
            <w:r>
              <w:rPr>
                <w:bCs/>
                <w:lang w:val="ru-RU"/>
              </w:rPr>
              <w:t>компонент</w:t>
            </w:r>
            <w:r w:rsidR="00214D30">
              <w:rPr>
                <w:bCs/>
                <w:lang w:val="ru-RU"/>
              </w:rPr>
              <w:t xml:space="preserve"> </w:t>
            </w:r>
            <w:r>
              <w:rPr>
                <w:bCs/>
                <w:lang w:val="ru-RU"/>
              </w:rPr>
              <w:t>2)</w:t>
            </w:r>
          </w:p>
        </w:tc>
        <w:tc>
          <w:tcPr>
            <w:tcW w:w="6662" w:type="dxa"/>
            <w:tcBorders>
              <w:top w:val="single" w:sz="4" w:space="0" w:color="auto"/>
              <w:left w:val="nil"/>
              <w:bottom w:val="single" w:sz="4" w:space="0" w:color="auto"/>
              <w:right w:val="single" w:sz="4" w:space="0" w:color="auto"/>
            </w:tcBorders>
            <w:shd w:val="clear" w:color="auto" w:fill="auto"/>
          </w:tcPr>
          <w:p w14:paraId="68E97D28" w14:textId="77777777" w:rsidR="00CC2746" w:rsidRPr="00C25F69" w:rsidRDefault="00CC2746" w:rsidP="00CC2746">
            <w:pPr>
              <w:jc w:val="both"/>
              <w:rPr>
                <w:rFonts w:ascii="Times New Roman" w:hAnsi="Times New Roman"/>
                <w:kern w:val="2"/>
                <w:sz w:val="16"/>
                <w:szCs w:val="16"/>
                <w:u w:val="single"/>
                <w:lang w:eastAsia="ar-SA"/>
              </w:rPr>
            </w:pPr>
            <w:r w:rsidRPr="00C25F69">
              <w:rPr>
                <w:rFonts w:ascii="Times New Roman" w:hAnsi="Times New Roman"/>
                <w:kern w:val="2"/>
                <w:sz w:val="16"/>
                <w:szCs w:val="16"/>
                <w:u w:val="single"/>
                <w:lang w:eastAsia="ar-SA"/>
              </w:rPr>
              <w:t xml:space="preserve">Фасовка – </w:t>
            </w:r>
            <w:r>
              <w:rPr>
                <w:rFonts w:ascii="Times New Roman" w:hAnsi="Times New Roman"/>
                <w:kern w:val="2"/>
                <w:sz w:val="16"/>
                <w:szCs w:val="16"/>
                <w:u w:val="single"/>
                <w:lang w:eastAsia="ar-SA"/>
              </w:rPr>
              <w:t>флакон</w:t>
            </w:r>
            <w:r w:rsidRPr="00C25F69">
              <w:rPr>
                <w:rFonts w:ascii="Times New Roman" w:hAnsi="Times New Roman"/>
                <w:kern w:val="2"/>
                <w:sz w:val="16"/>
                <w:szCs w:val="16"/>
                <w:u w:val="single"/>
                <w:lang w:eastAsia="ar-SA"/>
              </w:rPr>
              <w:t xml:space="preserve"> 1л</w:t>
            </w:r>
            <w:r w:rsidRPr="00C25F69">
              <w:rPr>
                <w:rFonts w:ascii="Times New Roman" w:hAnsi="Times New Roman"/>
                <w:kern w:val="2"/>
                <w:sz w:val="16"/>
                <w:szCs w:val="16"/>
                <w:lang w:eastAsia="ar-SA"/>
              </w:rPr>
              <w:t>.</w:t>
            </w:r>
          </w:p>
          <w:p w14:paraId="60735F57" w14:textId="59D1494C" w:rsidR="00CC2746" w:rsidRPr="00C25F69" w:rsidRDefault="00CC2746" w:rsidP="00CC2746">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Тип средства</w:t>
            </w:r>
            <w:r w:rsidRPr="00C25F69">
              <w:rPr>
                <w:rFonts w:ascii="Times New Roman" w:hAnsi="Times New Roman"/>
                <w:kern w:val="2"/>
                <w:sz w:val="16"/>
                <w:szCs w:val="16"/>
                <w:lang w:eastAsia="ar-SA"/>
              </w:rPr>
              <w:t xml:space="preserve">: </w:t>
            </w:r>
            <w:r w:rsidR="00214D30">
              <w:rPr>
                <w:rFonts w:ascii="Times New Roman" w:hAnsi="Times New Roman"/>
                <w:kern w:val="2"/>
                <w:sz w:val="16"/>
                <w:szCs w:val="16"/>
                <w:lang w:eastAsia="ar-SA"/>
              </w:rPr>
              <w:t>двухкомпонентная система: готовый для применения раствор (компонент 1) и активатор (компонент 2)</w:t>
            </w:r>
          </w:p>
          <w:p w14:paraId="451D7774" w14:textId="671CFB9C" w:rsidR="00CC2746" w:rsidRDefault="00214D30" w:rsidP="00CC2746">
            <w:pPr>
              <w:jc w:val="both"/>
              <w:rPr>
                <w:rFonts w:ascii="Times New Roman" w:hAnsi="Times New Roman"/>
                <w:sz w:val="16"/>
                <w:szCs w:val="16"/>
              </w:rPr>
            </w:pPr>
            <w:r>
              <w:rPr>
                <w:rFonts w:ascii="Times New Roman" w:hAnsi="Times New Roman"/>
                <w:kern w:val="2"/>
                <w:sz w:val="16"/>
                <w:szCs w:val="16"/>
                <w:lang w:eastAsia="ar-SA"/>
              </w:rPr>
              <w:t xml:space="preserve">Раствор (компонент 1) </w:t>
            </w:r>
            <w:r>
              <w:rPr>
                <w:rFonts w:ascii="Times New Roman" w:hAnsi="Times New Roman"/>
                <w:sz w:val="16"/>
                <w:szCs w:val="16"/>
              </w:rPr>
              <w:t>п</w:t>
            </w:r>
            <w:r w:rsidR="00CC2746" w:rsidRPr="00E626B8">
              <w:rPr>
                <w:rFonts w:ascii="Times New Roman" w:hAnsi="Times New Roman"/>
                <w:sz w:val="16"/>
                <w:szCs w:val="16"/>
              </w:rPr>
              <w:t xml:space="preserve">розрачная жидкость </w:t>
            </w:r>
            <w:r>
              <w:rPr>
                <w:rFonts w:ascii="Times New Roman" w:hAnsi="Times New Roman"/>
                <w:sz w:val="16"/>
                <w:szCs w:val="16"/>
              </w:rPr>
              <w:t>сине</w:t>
            </w:r>
            <w:r w:rsidR="00CC2746" w:rsidRPr="00E626B8">
              <w:rPr>
                <w:rFonts w:ascii="Times New Roman" w:hAnsi="Times New Roman"/>
                <w:sz w:val="16"/>
                <w:szCs w:val="16"/>
              </w:rPr>
              <w:t>-</w:t>
            </w:r>
            <w:r>
              <w:rPr>
                <w:rFonts w:ascii="Times New Roman" w:hAnsi="Times New Roman"/>
                <w:sz w:val="16"/>
                <w:szCs w:val="16"/>
              </w:rPr>
              <w:t>зелен</w:t>
            </w:r>
            <w:r w:rsidR="00CC2746" w:rsidRPr="00E626B8">
              <w:rPr>
                <w:rFonts w:ascii="Times New Roman" w:hAnsi="Times New Roman"/>
                <w:sz w:val="16"/>
                <w:szCs w:val="16"/>
              </w:rPr>
              <w:t xml:space="preserve">ого цвета </w:t>
            </w:r>
            <w:r>
              <w:rPr>
                <w:rFonts w:ascii="Times New Roman" w:hAnsi="Times New Roman"/>
                <w:sz w:val="16"/>
                <w:szCs w:val="16"/>
              </w:rPr>
              <w:t xml:space="preserve">с </w:t>
            </w:r>
            <w:r w:rsidR="00CC2746" w:rsidRPr="00E626B8">
              <w:rPr>
                <w:rFonts w:ascii="Times New Roman" w:hAnsi="Times New Roman"/>
                <w:sz w:val="16"/>
                <w:szCs w:val="16"/>
              </w:rPr>
              <w:t>запахом</w:t>
            </w:r>
            <w:r>
              <w:rPr>
                <w:rFonts w:ascii="Times New Roman" w:hAnsi="Times New Roman"/>
                <w:sz w:val="16"/>
                <w:szCs w:val="16"/>
              </w:rPr>
              <w:t xml:space="preserve"> отдушки</w:t>
            </w:r>
          </w:p>
          <w:p w14:paraId="5DED8EF9" w14:textId="05F16298" w:rsidR="00214D30" w:rsidRDefault="00214D30" w:rsidP="00CC2746">
            <w:pPr>
              <w:jc w:val="both"/>
              <w:rPr>
                <w:rFonts w:ascii="Times New Roman" w:hAnsi="Times New Roman"/>
                <w:sz w:val="16"/>
                <w:szCs w:val="16"/>
              </w:rPr>
            </w:pPr>
            <w:r>
              <w:rPr>
                <w:rFonts w:ascii="Times New Roman" w:hAnsi="Times New Roman"/>
                <w:kern w:val="2"/>
                <w:sz w:val="16"/>
                <w:szCs w:val="16"/>
                <w:lang w:eastAsia="ar-SA"/>
              </w:rPr>
              <w:t>Активатор (компонент 2) гелеобразная жидкость оранжевого цвета со слабым специфическим запахом. Применяется только при смешении с компонентом 1.</w:t>
            </w:r>
          </w:p>
          <w:p w14:paraId="0778AA0E" w14:textId="77777777" w:rsidR="00214D30" w:rsidRDefault="00214D30" w:rsidP="00CC2746">
            <w:pPr>
              <w:jc w:val="both"/>
              <w:rPr>
                <w:rFonts w:ascii="Times New Roman" w:hAnsi="Times New Roman"/>
                <w:sz w:val="16"/>
                <w:szCs w:val="16"/>
              </w:rPr>
            </w:pPr>
          </w:p>
          <w:p w14:paraId="400A0B90" w14:textId="01C30AE8" w:rsidR="00CC2746" w:rsidRPr="00214D30" w:rsidRDefault="00CC2746" w:rsidP="00214D30">
            <w:pPr>
              <w:pStyle w:val="affff4"/>
              <w:rPr>
                <w:rFonts w:ascii="Times New Roman" w:hAnsi="Times New Roman"/>
                <w:sz w:val="16"/>
                <w:szCs w:val="16"/>
              </w:rPr>
            </w:pPr>
            <w:r w:rsidRPr="000A16EA">
              <w:rPr>
                <w:rFonts w:ascii="Times New Roman" w:hAnsi="Times New Roman"/>
                <w:kern w:val="2"/>
                <w:sz w:val="16"/>
                <w:szCs w:val="16"/>
                <w:u w:val="single"/>
                <w:lang w:eastAsia="ar-SA"/>
              </w:rPr>
              <w:t>Состав средства</w:t>
            </w:r>
            <w:r w:rsidRPr="000A16EA">
              <w:rPr>
                <w:rFonts w:ascii="Times New Roman" w:hAnsi="Times New Roman"/>
                <w:kern w:val="2"/>
                <w:sz w:val="16"/>
                <w:szCs w:val="16"/>
                <w:lang w:eastAsia="ar-SA"/>
              </w:rPr>
              <w:t>:</w:t>
            </w:r>
            <w:r w:rsidRPr="00C25F69">
              <w:rPr>
                <w:kern w:val="2"/>
                <w:lang w:eastAsia="ar-SA"/>
              </w:rPr>
              <w:t xml:space="preserve"> </w:t>
            </w:r>
            <w:proofErr w:type="spellStart"/>
            <w:r w:rsidR="00214D30" w:rsidRPr="00214D30">
              <w:rPr>
                <w:rFonts w:ascii="Times New Roman" w:hAnsi="Times New Roman"/>
                <w:sz w:val="16"/>
                <w:szCs w:val="16"/>
              </w:rPr>
              <w:t>алкилдиметилбензиламмоний</w:t>
            </w:r>
            <w:proofErr w:type="spellEnd"/>
            <w:r w:rsidR="00214D30" w:rsidRPr="00214D30">
              <w:rPr>
                <w:rFonts w:ascii="Times New Roman" w:hAnsi="Times New Roman"/>
                <w:sz w:val="16"/>
                <w:szCs w:val="16"/>
              </w:rPr>
              <w:t xml:space="preserve"> хлорид (0,28%), и </w:t>
            </w:r>
            <w:proofErr w:type="gramStart"/>
            <w:r w:rsidR="00214D30" w:rsidRPr="00214D30">
              <w:rPr>
                <w:rFonts w:ascii="Times New Roman" w:hAnsi="Times New Roman"/>
                <w:sz w:val="16"/>
                <w:szCs w:val="16"/>
              </w:rPr>
              <w:t>N,N</w:t>
            </w:r>
            <w:proofErr w:type="gramEnd"/>
            <w:r w:rsidR="00214D30" w:rsidRPr="00214D30">
              <w:rPr>
                <w:rFonts w:ascii="Times New Roman" w:hAnsi="Times New Roman"/>
                <w:sz w:val="16"/>
                <w:szCs w:val="16"/>
              </w:rPr>
              <w:t>-бис-(3-аминопропил)</w:t>
            </w:r>
            <w:proofErr w:type="spellStart"/>
            <w:r w:rsidR="00214D30" w:rsidRPr="00214D30">
              <w:rPr>
                <w:rFonts w:ascii="Times New Roman" w:hAnsi="Times New Roman"/>
                <w:sz w:val="16"/>
                <w:szCs w:val="16"/>
              </w:rPr>
              <w:t>додециламин</w:t>
            </w:r>
            <w:proofErr w:type="spellEnd"/>
            <w:r w:rsidR="00214D30" w:rsidRPr="00214D30">
              <w:rPr>
                <w:rFonts w:ascii="Times New Roman" w:hAnsi="Times New Roman"/>
                <w:sz w:val="16"/>
                <w:szCs w:val="16"/>
              </w:rPr>
              <w:t xml:space="preserve"> (0,28%)</w:t>
            </w:r>
          </w:p>
          <w:p w14:paraId="5C6A69DA" w14:textId="77777777" w:rsidR="00CC2746" w:rsidRPr="00E626B8" w:rsidRDefault="00CC2746" w:rsidP="00CC2746">
            <w:pPr>
              <w:widowControl w:val="0"/>
              <w:jc w:val="both"/>
              <w:rPr>
                <w:rFonts w:ascii="Times New Roman" w:hAnsi="Times New Roman"/>
                <w:kern w:val="2"/>
                <w:sz w:val="16"/>
                <w:szCs w:val="16"/>
                <w:lang w:eastAsia="ar-SA"/>
              </w:rPr>
            </w:pPr>
          </w:p>
          <w:p w14:paraId="796BC887" w14:textId="64B2A67E" w:rsidR="00CC2746" w:rsidRPr="00C25F69" w:rsidRDefault="00CC2746" w:rsidP="00CC2746">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р</w:t>
            </w:r>
            <w:r w:rsidRPr="00C25F69">
              <w:rPr>
                <w:rFonts w:ascii="Times New Roman" w:hAnsi="Times New Roman"/>
                <w:kern w:val="2"/>
                <w:sz w:val="16"/>
                <w:szCs w:val="16"/>
                <w:u w:val="single"/>
                <w:lang w:val="en-US" w:eastAsia="ar-SA"/>
              </w:rPr>
              <w:t>h</w:t>
            </w:r>
            <w:r w:rsidRPr="00C25F69">
              <w:rPr>
                <w:rFonts w:ascii="Times New Roman" w:hAnsi="Times New Roman"/>
                <w:kern w:val="2"/>
                <w:sz w:val="16"/>
                <w:szCs w:val="16"/>
                <w:u w:val="single"/>
                <w:lang w:eastAsia="ar-SA"/>
              </w:rPr>
              <w:t xml:space="preserve"> средства</w:t>
            </w:r>
            <w:r w:rsidRPr="00C25F69">
              <w:rPr>
                <w:rFonts w:ascii="Times New Roman" w:hAnsi="Times New Roman"/>
                <w:kern w:val="2"/>
                <w:sz w:val="16"/>
                <w:szCs w:val="16"/>
                <w:lang w:eastAsia="ar-SA"/>
              </w:rPr>
              <w:t xml:space="preserve">: </w:t>
            </w:r>
            <w:r w:rsidR="00214D30" w:rsidRPr="00214D30">
              <w:rPr>
                <w:rFonts w:ascii="Times New Roman" w:hAnsi="Times New Roman"/>
                <w:sz w:val="16"/>
                <w:szCs w:val="16"/>
              </w:rPr>
              <w:t>10,2 ± 1,0</w:t>
            </w:r>
          </w:p>
          <w:p w14:paraId="36F8D84E" w14:textId="2AF14497" w:rsidR="00CC2746" w:rsidRPr="00C25F69" w:rsidRDefault="00CC2746" w:rsidP="00CC2746">
            <w:pPr>
              <w:jc w:val="both"/>
              <w:rPr>
                <w:rFonts w:ascii="Times New Roman" w:hAnsi="Times New Roman"/>
                <w:kern w:val="2"/>
                <w:sz w:val="16"/>
                <w:szCs w:val="16"/>
                <w:lang w:eastAsia="ar-SA"/>
              </w:rPr>
            </w:pPr>
            <w:r w:rsidRPr="00C25F69">
              <w:rPr>
                <w:rFonts w:ascii="Times New Roman" w:hAnsi="Times New Roman"/>
                <w:kern w:val="2"/>
                <w:sz w:val="16"/>
                <w:szCs w:val="16"/>
                <w:u w:val="single"/>
                <w:lang w:eastAsia="ar-SA"/>
              </w:rPr>
              <w:t>Срок годности средства</w:t>
            </w:r>
            <w:r w:rsidRPr="00C25F69">
              <w:rPr>
                <w:rFonts w:ascii="Times New Roman" w:hAnsi="Times New Roman"/>
                <w:kern w:val="2"/>
                <w:sz w:val="16"/>
                <w:szCs w:val="16"/>
                <w:lang w:eastAsia="ar-SA"/>
              </w:rPr>
              <w:t xml:space="preserve"> –</w:t>
            </w:r>
            <w:r>
              <w:rPr>
                <w:rFonts w:ascii="Times New Roman" w:hAnsi="Times New Roman"/>
                <w:kern w:val="2"/>
                <w:sz w:val="16"/>
                <w:szCs w:val="16"/>
                <w:lang w:eastAsia="ar-SA"/>
              </w:rPr>
              <w:t xml:space="preserve"> </w:t>
            </w:r>
            <w:r w:rsidR="00214D30">
              <w:rPr>
                <w:rFonts w:ascii="Times New Roman" w:hAnsi="Times New Roman"/>
                <w:kern w:val="2"/>
                <w:sz w:val="16"/>
                <w:szCs w:val="16"/>
                <w:lang w:eastAsia="ar-SA"/>
              </w:rPr>
              <w:t>5 лет</w:t>
            </w:r>
          </w:p>
          <w:p w14:paraId="038F0C85" w14:textId="65941487" w:rsidR="00CC2746" w:rsidRDefault="00CC2746" w:rsidP="00CC2746">
            <w:pPr>
              <w:jc w:val="both"/>
              <w:rPr>
                <w:rFonts w:ascii="Times New Roman" w:hAnsi="Times New Roman"/>
                <w:sz w:val="16"/>
                <w:szCs w:val="16"/>
              </w:rPr>
            </w:pPr>
            <w:r w:rsidRPr="00C25F69">
              <w:rPr>
                <w:rFonts w:ascii="Times New Roman" w:hAnsi="Times New Roman"/>
                <w:kern w:val="2"/>
                <w:sz w:val="16"/>
                <w:szCs w:val="16"/>
                <w:lang w:eastAsia="ar-SA"/>
              </w:rPr>
              <w:t xml:space="preserve">Срок годности </w:t>
            </w:r>
            <w:r>
              <w:rPr>
                <w:rFonts w:ascii="Times New Roman" w:hAnsi="Times New Roman"/>
                <w:kern w:val="2"/>
                <w:sz w:val="16"/>
                <w:szCs w:val="16"/>
                <w:lang w:eastAsia="ar-SA"/>
              </w:rPr>
              <w:t>средства</w:t>
            </w:r>
            <w:r w:rsidRPr="00C25F69">
              <w:rPr>
                <w:rFonts w:ascii="Times New Roman" w:hAnsi="Times New Roman"/>
                <w:kern w:val="2"/>
                <w:sz w:val="16"/>
                <w:szCs w:val="16"/>
                <w:lang w:eastAsia="ar-SA"/>
              </w:rPr>
              <w:t xml:space="preserve">: </w:t>
            </w:r>
            <w:r w:rsidR="00214D30">
              <w:rPr>
                <w:rFonts w:ascii="Times New Roman" w:hAnsi="Times New Roman"/>
                <w:sz w:val="16"/>
                <w:szCs w:val="16"/>
              </w:rPr>
              <w:t xml:space="preserve">активированный </w:t>
            </w:r>
            <w:r w:rsidR="00214D30" w:rsidRPr="00214D30">
              <w:rPr>
                <w:rFonts w:ascii="Times New Roman" w:hAnsi="Times New Roman"/>
                <w:sz w:val="16"/>
                <w:szCs w:val="16"/>
              </w:rPr>
              <w:t>рабочий раствор используют</w:t>
            </w:r>
            <w:r w:rsidR="00214D30">
              <w:rPr>
                <w:rFonts w:ascii="Times New Roman" w:hAnsi="Times New Roman"/>
                <w:sz w:val="16"/>
                <w:szCs w:val="16"/>
              </w:rPr>
              <w:t xml:space="preserve"> сразу после смешения, не допуская хранения </w:t>
            </w:r>
            <w:r w:rsidR="00214D30" w:rsidRPr="00214D30">
              <w:rPr>
                <w:rFonts w:ascii="Times New Roman" w:hAnsi="Times New Roman"/>
                <w:sz w:val="16"/>
                <w:szCs w:val="16"/>
              </w:rPr>
              <w:t>более чем 3 суток.</w:t>
            </w:r>
          </w:p>
          <w:p w14:paraId="7CE4725B" w14:textId="6303FBCD" w:rsidR="00F9580E" w:rsidRDefault="00F9580E" w:rsidP="00CC2746">
            <w:pPr>
              <w:jc w:val="both"/>
              <w:rPr>
                <w:rFonts w:ascii="Times New Roman" w:hAnsi="Times New Roman"/>
                <w:sz w:val="16"/>
                <w:szCs w:val="16"/>
              </w:rPr>
            </w:pPr>
          </w:p>
          <w:p w14:paraId="490848C1" w14:textId="06AE82AB" w:rsidR="003A6A50" w:rsidRPr="003A6A50" w:rsidRDefault="00F9580E" w:rsidP="003A6A50">
            <w:pPr>
              <w:shd w:val="clear" w:color="auto" w:fill="FFFFFF"/>
              <w:rPr>
                <w:rFonts w:ascii="Times New Roman" w:eastAsia="Times New Roman" w:hAnsi="Times New Roman"/>
                <w:color w:val="1A1A1A"/>
                <w:sz w:val="16"/>
                <w:szCs w:val="16"/>
                <w:lang w:eastAsia="ru-RU"/>
              </w:rPr>
            </w:pPr>
            <w:r>
              <w:rPr>
                <w:rFonts w:ascii="Times New Roman" w:hAnsi="Times New Roman"/>
                <w:sz w:val="16"/>
                <w:szCs w:val="16"/>
              </w:rPr>
              <w:t xml:space="preserve">Область </w:t>
            </w:r>
            <w:proofErr w:type="spellStart"/>
            <w:r>
              <w:rPr>
                <w:rFonts w:ascii="Times New Roman" w:hAnsi="Times New Roman"/>
                <w:sz w:val="16"/>
                <w:szCs w:val="16"/>
              </w:rPr>
              <w:t>приминения</w:t>
            </w:r>
            <w:proofErr w:type="spellEnd"/>
            <w:r>
              <w:rPr>
                <w:rFonts w:ascii="Times New Roman" w:hAnsi="Times New Roman"/>
                <w:sz w:val="16"/>
                <w:szCs w:val="16"/>
              </w:rPr>
              <w:t>:</w:t>
            </w:r>
            <w:r w:rsidR="003A6A50">
              <w:rPr>
                <w:rFonts w:ascii="Helvetica" w:hAnsi="Helvetica" w:cs="Helvetica"/>
                <w:color w:val="1A1A1A"/>
                <w:sz w:val="23"/>
                <w:szCs w:val="23"/>
              </w:rPr>
              <w:t xml:space="preserve"> </w:t>
            </w:r>
            <w:r w:rsidR="003A6A50" w:rsidRPr="003A6A50">
              <w:rPr>
                <w:rFonts w:ascii="Times New Roman" w:eastAsia="Times New Roman" w:hAnsi="Times New Roman"/>
                <w:color w:val="1A1A1A"/>
                <w:sz w:val="16"/>
                <w:szCs w:val="16"/>
                <w:lang w:eastAsia="ru-RU"/>
              </w:rPr>
              <w:t>для дезинфекции и предстерилизационной очистки, в том числе совмещенных в</w:t>
            </w:r>
          </w:p>
          <w:p w14:paraId="5DDBDFB7"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одном процессе, стоматологических инструментов (зубоврачебные зонды, зеркала,</w:t>
            </w:r>
          </w:p>
          <w:p w14:paraId="572253E2"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экскаваторы,</w:t>
            </w:r>
          </w:p>
          <w:p w14:paraId="5AF8EE3A"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крючки,</w:t>
            </w:r>
          </w:p>
          <w:p w14:paraId="1AD7FAD8"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рашпили,</w:t>
            </w:r>
          </w:p>
          <w:p w14:paraId="6ABEE6CA"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гладилки,</w:t>
            </w:r>
          </w:p>
          <w:p w14:paraId="38A8C7AC"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proofErr w:type="spellStart"/>
            <w:r w:rsidRPr="003A6A50">
              <w:rPr>
                <w:rFonts w:ascii="Times New Roman" w:eastAsia="Times New Roman" w:hAnsi="Times New Roman"/>
                <w:color w:val="1A1A1A"/>
                <w:sz w:val="16"/>
                <w:szCs w:val="16"/>
                <w:lang w:eastAsia="ru-RU"/>
              </w:rPr>
              <w:t>штопферы</w:t>
            </w:r>
            <w:proofErr w:type="spellEnd"/>
          </w:p>
          <w:p w14:paraId="3E00E7BA"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и</w:t>
            </w:r>
          </w:p>
          <w:p w14:paraId="43C6A708"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т.п),</w:t>
            </w:r>
          </w:p>
          <w:p w14:paraId="3702BD4A"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включая</w:t>
            </w:r>
          </w:p>
          <w:p w14:paraId="7F24A27C"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хирургические (щипцы стоматологические и т.п.) и вращающиеся (боры зубные</w:t>
            </w:r>
          </w:p>
          <w:p w14:paraId="3B7A70C0"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твердосплавные,</w:t>
            </w:r>
          </w:p>
          <w:p w14:paraId="63443969"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головки</w:t>
            </w:r>
          </w:p>
          <w:p w14:paraId="4B5B4BCF"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стоматологические</w:t>
            </w:r>
          </w:p>
          <w:p w14:paraId="087815CD"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алмазные,</w:t>
            </w:r>
          </w:p>
          <w:p w14:paraId="01E90589"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proofErr w:type="spellStart"/>
            <w:r w:rsidRPr="003A6A50">
              <w:rPr>
                <w:rFonts w:ascii="Times New Roman" w:eastAsia="Times New Roman" w:hAnsi="Times New Roman"/>
                <w:color w:val="1A1A1A"/>
                <w:sz w:val="16"/>
                <w:szCs w:val="16"/>
                <w:lang w:eastAsia="ru-RU"/>
              </w:rPr>
              <w:t>дрильборы</w:t>
            </w:r>
            <w:proofErr w:type="spellEnd"/>
          </w:p>
          <w:p w14:paraId="638604C0"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зубные,</w:t>
            </w:r>
          </w:p>
          <w:p w14:paraId="27712B7F"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 xml:space="preserve">шлифовальные диски, включая алмазные, </w:t>
            </w:r>
            <w:proofErr w:type="spellStart"/>
            <w:r w:rsidRPr="003A6A50">
              <w:rPr>
                <w:rFonts w:ascii="Times New Roman" w:eastAsia="Times New Roman" w:hAnsi="Times New Roman"/>
                <w:color w:val="1A1A1A"/>
                <w:sz w:val="16"/>
                <w:szCs w:val="16"/>
                <w:lang w:eastAsia="ru-RU"/>
              </w:rPr>
              <w:t>каналонакопители</w:t>
            </w:r>
            <w:proofErr w:type="spellEnd"/>
            <w:r w:rsidRPr="003A6A50">
              <w:rPr>
                <w:rFonts w:ascii="Times New Roman" w:eastAsia="Times New Roman" w:hAnsi="Times New Roman"/>
                <w:color w:val="1A1A1A"/>
                <w:sz w:val="16"/>
                <w:szCs w:val="16"/>
                <w:lang w:eastAsia="ru-RU"/>
              </w:rPr>
              <w:t>, фрезы и т. п), ручным и</w:t>
            </w:r>
          </w:p>
          <w:p w14:paraId="3B9E6747" w14:textId="17337DD3" w:rsid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механизированным способом в ультразвуковых мойках «Кристалл» и «</w:t>
            </w:r>
            <w:proofErr w:type="spellStart"/>
            <w:r w:rsidRPr="003A6A50">
              <w:rPr>
                <w:rFonts w:ascii="Times New Roman" w:eastAsia="Times New Roman" w:hAnsi="Times New Roman"/>
                <w:color w:val="1A1A1A"/>
                <w:sz w:val="16"/>
                <w:szCs w:val="16"/>
                <w:lang w:eastAsia="ru-RU"/>
              </w:rPr>
              <w:t>Elmasonic</w:t>
            </w:r>
            <w:proofErr w:type="spellEnd"/>
            <w:r w:rsidRPr="003A6A50">
              <w:rPr>
                <w:rFonts w:ascii="Times New Roman" w:eastAsia="Times New Roman" w:hAnsi="Times New Roman"/>
                <w:color w:val="1A1A1A"/>
                <w:sz w:val="16"/>
                <w:szCs w:val="16"/>
                <w:lang w:eastAsia="ru-RU"/>
              </w:rPr>
              <w:t>»;</w:t>
            </w:r>
          </w:p>
          <w:p w14:paraId="6B78D4E1"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для дезинфекции и очистки стоматологических материалов, в том числе оттисков</w:t>
            </w:r>
          </w:p>
          <w:p w14:paraId="66BFFF9F" w14:textId="77777777" w:rsidR="003A6A50" w:rsidRPr="00314089"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из силикона, полиэфирной смолы, зубопротезных заготовок из металлов, керамики,</w:t>
            </w:r>
            <w:r w:rsidRPr="00314089">
              <w:rPr>
                <w:rFonts w:ascii="Times New Roman" w:eastAsia="Times New Roman" w:hAnsi="Times New Roman"/>
                <w:color w:val="1A1A1A"/>
                <w:sz w:val="16"/>
                <w:szCs w:val="16"/>
                <w:lang w:eastAsia="ru-RU"/>
              </w:rPr>
              <w:t xml:space="preserve"> </w:t>
            </w:r>
            <w:r w:rsidRPr="00314089">
              <w:rPr>
                <w:rFonts w:ascii="Times New Roman" w:eastAsia="Times New Roman" w:hAnsi="Times New Roman"/>
                <w:color w:val="1A1A1A"/>
                <w:sz w:val="16"/>
                <w:szCs w:val="16"/>
                <w:lang w:eastAsia="ru-RU"/>
              </w:rPr>
              <w:t xml:space="preserve">пластмасс и других материалов, </w:t>
            </w:r>
            <w:proofErr w:type="gramStart"/>
            <w:r w:rsidRPr="00314089">
              <w:rPr>
                <w:rFonts w:ascii="Times New Roman" w:eastAsia="Times New Roman" w:hAnsi="Times New Roman"/>
                <w:color w:val="1A1A1A"/>
                <w:sz w:val="16"/>
                <w:szCs w:val="16"/>
                <w:lang w:eastAsia="ru-RU"/>
              </w:rPr>
              <w:t>коррозионно-стойких</w:t>
            </w:r>
            <w:proofErr w:type="gramEnd"/>
            <w:r w:rsidRPr="00314089">
              <w:rPr>
                <w:rFonts w:ascii="Times New Roman" w:eastAsia="Times New Roman" w:hAnsi="Times New Roman"/>
                <w:color w:val="1A1A1A"/>
                <w:sz w:val="16"/>
                <w:szCs w:val="16"/>
                <w:lang w:eastAsia="ru-RU"/>
              </w:rPr>
              <w:t xml:space="preserve"> </w:t>
            </w:r>
            <w:proofErr w:type="spellStart"/>
            <w:r w:rsidRPr="00314089">
              <w:rPr>
                <w:rFonts w:ascii="Times New Roman" w:eastAsia="Times New Roman" w:hAnsi="Times New Roman"/>
                <w:color w:val="1A1A1A"/>
                <w:sz w:val="16"/>
                <w:szCs w:val="16"/>
                <w:lang w:eastAsia="ru-RU"/>
              </w:rPr>
              <w:t>артикуляров</w:t>
            </w:r>
            <w:proofErr w:type="spellEnd"/>
            <w:r w:rsidRPr="00314089">
              <w:rPr>
                <w:rFonts w:ascii="Times New Roman" w:eastAsia="Times New Roman" w:hAnsi="Times New Roman"/>
                <w:color w:val="1A1A1A"/>
                <w:sz w:val="16"/>
                <w:szCs w:val="16"/>
                <w:lang w:eastAsia="ru-RU"/>
              </w:rPr>
              <w:t>, слепочных ложек и</w:t>
            </w:r>
          </w:p>
          <w:p w14:paraId="6EBE73BD"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пр.;</w:t>
            </w:r>
          </w:p>
          <w:p w14:paraId="4D818C99" w14:textId="77777777"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для дезинфекции, очистки стоматологических наконечников к отсасывающим</w:t>
            </w:r>
          </w:p>
          <w:p w14:paraId="158BA4B7" w14:textId="161B6C03" w:rsidR="003A6A50" w:rsidRPr="003A6A50" w:rsidRDefault="003A6A50" w:rsidP="003A6A50">
            <w:pPr>
              <w:shd w:val="clear" w:color="auto" w:fill="FFFFFF"/>
              <w:rPr>
                <w:rFonts w:ascii="Times New Roman" w:eastAsia="Times New Roman" w:hAnsi="Times New Roman"/>
                <w:color w:val="1A1A1A"/>
                <w:sz w:val="16"/>
                <w:szCs w:val="16"/>
                <w:lang w:eastAsia="ru-RU"/>
              </w:rPr>
            </w:pPr>
            <w:r w:rsidRPr="003A6A50">
              <w:rPr>
                <w:rFonts w:ascii="Times New Roman" w:eastAsia="Times New Roman" w:hAnsi="Times New Roman"/>
                <w:color w:val="1A1A1A"/>
                <w:sz w:val="16"/>
                <w:szCs w:val="16"/>
                <w:lang w:eastAsia="ru-RU"/>
              </w:rPr>
              <w:t>системам и плевательниц;</w:t>
            </w:r>
          </w:p>
          <w:p w14:paraId="21DFF82D" w14:textId="77777777" w:rsidR="00CC2746" w:rsidRPr="00C25F69" w:rsidRDefault="00CC2746" w:rsidP="00CC2746">
            <w:pPr>
              <w:jc w:val="both"/>
              <w:rPr>
                <w:rFonts w:ascii="Times New Roman" w:hAnsi="Times New Roman"/>
                <w:kern w:val="2"/>
                <w:sz w:val="16"/>
                <w:szCs w:val="16"/>
                <w:lang w:eastAsia="ar-SA"/>
              </w:rPr>
            </w:pPr>
          </w:p>
          <w:p w14:paraId="4FE5AA76" w14:textId="458EAAB5" w:rsidR="00CC2746" w:rsidRDefault="00CC2746" w:rsidP="00CC2746">
            <w:pPr>
              <w:widowControl w:val="0"/>
              <w:jc w:val="both"/>
              <w:rPr>
                <w:rFonts w:ascii="Times New Roman" w:hAnsi="Times New Roman"/>
                <w:sz w:val="16"/>
                <w:szCs w:val="16"/>
              </w:rPr>
            </w:pPr>
            <w:r w:rsidRPr="00C25F69">
              <w:rPr>
                <w:rFonts w:ascii="Times New Roman" w:hAnsi="Times New Roman"/>
                <w:kern w:val="2"/>
                <w:sz w:val="16"/>
                <w:szCs w:val="16"/>
                <w:u w:val="single"/>
                <w:lang w:eastAsia="ar-SA"/>
              </w:rPr>
              <w:t>Антимикробная активность</w:t>
            </w:r>
            <w:r w:rsidRPr="00C25F69">
              <w:rPr>
                <w:rFonts w:ascii="Times New Roman" w:hAnsi="Times New Roman"/>
                <w:kern w:val="2"/>
                <w:sz w:val="16"/>
                <w:szCs w:val="16"/>
                <w:lang w:eastAsia="ar-SA"/>
              </w:rPr>
              <w:t xml:space="preserve">: </w:t>
            </w:r>
            <w:r w:rsidRPr="009C4282">
              <w:rPr>
                <w:rFonts w:ascii="Times New Roman" w:hAnsi="Times New Roman"/>
                <w:sz w:val="16"/>
                <w:szCs w:val="16"/>
              </w:rPr>
              <w:t xml:space="preserve">грамотрицательных и грамположительных </w:t>
            </w:r>
            <w:r w:rsidR="000A16EA" w:rsidRPr="000A16EA">
              <w:rPr>
                <w:rFonts w:ascii="Times New Roman" w:hAnsi="Times New Roman"/>
                <w:sz w:val="16"/>
                <w:szCs w:val="16"/>
              </w:rPr>
              <w:t>бактерий (включая микобактерии туберкулеза), вирусов (возбудителей парентеральных гепатитов и ВИЧ-инфекции), грибов рода Кандида.</w:t>
            </w:r>
          </w:p>
          <w:p w14:paraId="0D37B620" w14:textId="77777777" w:rsidR="000A16EA" w:rsidRPr="000A16EA" w:rsidRDefault="000A16EA" w:rsidP="00CC2746">
            <w:pPr>
              <w:widowControl w:val="0"/>
              <w:jc w:val="both"/>
              <w:rPr>
                <w:rFonts w:ascii="Times New Roman" w:hAnsi="Times New Roman"/>
                <w:kern w:val="2"/>
                <w:sz w:val="16"/>
                <w:szCs w:val="16"/>
                <w:lang w:eastAsia="ar-SA"/>
              </w:rPr>
            </w:pPr>
          </w:p>
          <w:p w14:paraId="38C9495C" w14:textId="77777777" w:rsidR="00CC2746" w:rsidRPr="00C25F69" w:rsidRDefault="00CC2746" w:rsidP="00CC2746">
            <w:pPr>
              <w:widowControl w:val="0"/>
              <w:jc w:val="both"/>
              <w:rPr>
                <w:rFonts w:ascii="Times New Roman" w:hAnsi="Times New Roman"/>
                <w:kern w:val="2"/>
                <w:sz w:val="16"/>
                <w:szCs w:val="16"/>
                <w:u w:val="single"/>
                <w:lang w:eastAsia="ar-SA"/>
              </w:rPr>
            </w:pPr>
            <w:r w:rsidRPr="00C25F69">
              <w:rPr>
                <w:rFonts w:ascii="Times New Roman" w:hAnsi="Times New Roman"/>
                <w:kern w:val="2"/>
                <w:sz w:val="16"/>
                <w:szCs w:val="16"/>
                <w:u w:val="single"/>
                <w:lang w:eastAsia="ar-SA"/>
              </w:rPr>
              <w:t>Токсичность и безопасность:</w:t>
            </w:r>
          </w:p>
          <w:p w14:paraId="605EF8CA" w14:textId="77777777" w:rsidR="00C868D4" w:rsidRDefault="000A16EA" w:rsidP="00D54241">
            <w:pPr>
              <w:rPr>
                <w:rFonts w:ascii="Times New Roman" w:hAnsi="Times New Roman"/>
                <w:sz w:val="16"/>
                <w:szCs w:val="16"/>
              </w:rPr>
            </w:pPr>
            <w:r w:rsidRPr="000A16EA">
              <w:rPr>
                <w:rFonts w:ascii="Times New Roman" w:hAnsi="Times New Roman"/>
                <w:sz w:val="16"/>
                <w:szCs w:val="16"/>
              </w:rPr>
              <w:t xml:space="preserve">по степени воздействия на организм по ГОСТ 12.1.007-76 относится к 4 классу малоопасных веществ при введении в желудок, нанесении на кожу и при ингаляционном воздействии насыщающих концентраций летучих компонентов средства; к 5 классу практически нетоксичных веществ при введении в брюшную полость. Средство не оказывает раздражающего действия при контакте с кожей и вызывает слабое раздражение конъюнктивы глаза. При ингаляции в насыщающих концентрациях средство относится к мало опасным веществам по степени летучести. Средство не обладает общим токсическим действием при контакте с кожей и эффектом сенсибилизации. </w:t>
            </w:r>
          </w:p>
          <w:p w14:paraId="2D4B2FF0" w14:textId="3DF0F7CB" w:rsidR="000A16EA" w:rsidRDefault="000A16EA" w:rsidP="00D54241">
            <w:pPr>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387ACB14" w14:textId="656EE4BC" w:rsidR="00C868D4" w:rsidRDefault="00C868D4" w:rsidP="00D54241">
            <w:pPr>
              <w:pStyle w:val="affe"/>
              <w:jc w:val="center"/>
              <w:rPr>
                <w:bCs/>
                <w:lang w:val="ru-RU"/>
              </w:rPr>
            </w:pPr>
            <w:proofErr w:type="spellStart"/>
            <w:r>
              <w:rPr>
                <w:bCs/>
                <w:lang w:val="ru-RU"/>
              </w:rPr>
              <w:t>упак</w:t>
            </w:r>
            <w:proofErr w:type="spellEnd"/>
          </w:p>
        </w:tc>
        <w:tc>
          <w:tcPr>
            <w:tcW w:w="709" w:type="dxa"/>
            <w:tcBorders>
              <w:left w:val="single" w:sz="4" w:space="0" w:color="auto"/>
              <w:right w:val="single" w:sz="4" w:space="0" w:color="auto"/>
            </w:tcBorders>
          </w:tcPr>
          <w:p w14:paraId="59CD7D47" w14:textId="62E0AAF7" w:rsidR="00C868D4" w:rsidRDefault="00CC2746" w:rsidP="00D54241">
            <w:pPr>
              <w:pStyle w:val="affe"/>
              <w:jc w:val="center"/>
              <w:rPr>
                <w:bCs/>
                <w:lang w:val="ru-RU"/>
              </w:rPr>
            </w:pPr>
            <w:r>
              <w:rPr>
                <w:bCs/>
                <w:lang w:val="ru-RU"/>
              </w:rPr>
              <w:t>5</w:t>
            </w:r>
          </w:p>
        </w:tc>
      </w:tr>
      <w:tr w:rsidR="00D54241" w:rsidRPr="001C5448" w14:paraId="06569835" w14:textId="77777777" w:rsidTr="001909D4">
        <w:tc>
          <w:tcPr>
            <w:tcW w:w="567" w:type="dxa"/>
            <w:tcBorders>
              <w:left w:val="single" w:sz="4" w:space="0" w:color="auto"/>
              <w:right w:val="single" w:sz="4" w:space="0" w:color="auto"/>
            </w:tcBorders>
          </w:tcPr>
          <w:p w14:paraId="3429ECD6" w14:textId="18F08A60" w:rsidR="00D54241" w:rsidRDefault="00D54241" w:rsidP="00060F8E">
            <w:pPr>
              <w:pStyle w:val="affe"/>
              <w:jc w:val="center"/>
              <w:rPr>
                <w:bCs/>
                <w:lang w:val="ru-RU"/>
              </w:rPr>
            </w:pPr>
            <w:r>
              <w:rPr>
                <w:bCs/>
                <w:lang w:val="ru-RU"/>
              </w:rPr>
              <w:t>1</w:t>
            </w:r>
            <w:r w:rsidR="00C868D4">
              <w:rPr>
                <w:bCs/>
                <w:lang w:val="ru-RU"/>
              </w:rPr>
              <w:t>3</w:t>
            </w:r>
          </w:p>
        </w:tc>
        <w:tc>
          <w:tcPr>
            <w:tcW w:w="1560" w:type="dxa"/>
            <w:tcBorders>
              <w:left w:val="single" w:sz="4" w:space="0" w:color="auto"/>
              <w:right w:val="single" w:sz="4" w:space="0" w:color="auto"/>
            </w:tcBorders>
            <w:shd w:val="clear" w:color="auto" w:fill="auto"/>
          </w:tcPr>
          <w:p w14:paraId="476FA316" w14:textId="667C7219" w:rsidR="00D54241" w:rsidRPr="00A85035" w:rsidRDefault="00451A75" w:rsidP="00060F8E">
            <w:pPr>
              <w:pStyle w:val="affe"/>
              <w:jc w:val="center"/>
              <w:rPr>
                <w:rFonts w:eastAsia="Arial"/>
                <w:lang w:val="ru-RU" w:eastAsia="zh-CN"/>
              </w:rPr>
            </w:pPr>
            <w:r w:rsidRPr="003647E8">
              <w:rPr>
                <w:bCs/>
              </w:rPr>
              <w:t>Дезинфицирующее средство</w:t>
            </w:r>
          </w:p>
        </w:tc>
        <w:tc>
          <w:tcPr>
            <w:tcW w:w="6662" w:type="dxa"/>
            <w:tcBorders>
              <w:top w:val="single" w:sz="4" w:space="0" w:color="auto"/>
              <w:left w:val="nil"/>
              <w:bottom w:val="single" w:sz="4" w:space="0" w:color="auto"/>
              <w:right w:val="single" w:sz="4" w:space="0" w:color="auto"/>
            </w:tcBorders>
            <w:shd w:val="clear" w:color="auto" w:fill="auto"/>
          </w:tcPr>
          <w:p w14:paraId="0CCD9AE4" w14:textId="48C4C7A6" w:rsidR="0047023B" w:rsidRPr="00F41A1C" w:rsidRDefault="0047023B" w:rsidP="0015620A">
            <w:pPr>
              <w:shd w:val="clear" w:color="auto" w:fill="FFFFFF"/>
              <w:jc w:val="both"/>
              <w:rPr>
                <w:rFonts w:ascii="Times New Roman" w:hAnsi="Times New Roman"/>
                <w:bCs/>
                <w:sz w:val="16"/>
                <w:szCs w:val="16"/>
                <w:u w:val="single"/>
              </w:rPr>
            </w:pPr>
            <w:r w:rsidRPr="00F41A1C">
              <w:rPr>
                <w:rFonts w:ascii="Times New Roman" w:hAnsi="Times New Roman"/>
                <w:bCs/>
                <w:sz w:val="16"/>
                <w:szCs w:val="16"/>
                <w:u w:val="single"/>
              </w:rPr>
              <w:t xml:space="preserve">Форма выпуска – флакон 1 л </w:t>
            </w:r>
          </w:p>
          <w:p w14:paraId="402C0837" w14:textId="252E4C60" w:rsidR="0047023B" w:rsidRDefault="0047023B" w:rsidP="0015620A">
            <w:pPr>
              <w:shd w:val="clear" w:color="auto" w:fill="FFFFFF"/>
              <w:jc w:val="both"/>
              <w:rPr>
                <w:rFonts w:ascii="Times New Roman" w:hAnsi="Times New Roman"/>
                <w:kern w:val="2"/>
                <w:sz w:val="16"/>
                <w:szCs w:val="16"/>
                <w:lang w:eastAsia="ar-SA"/>
              </w:rPr>
            </w:pPr>
            <w:r w:rsidRPr="0047023B">
              <w:rPr>
                <w:rFonts w:ascii="Times New Roman" w:hAnsi="Times New Roman"/>
                <w:kern w:val="2"/>
                <w:sz w:val="16"/>
                <w:szCs w:val="16"/>
                <w:u w:val="single"/>
                <w:lang w:eastAsia="ar-SA"/>
              </w:rPr>
              <w:t>Тип средства</w:t>
            </w:r>
            <w:r w:rsidRPr="0047023B">
              <w:rPr>
                <w:rFonts w:ascii="Times New Roman" w:hAnsi="Times New Roman"/>
                <w:kern w:val="2"/>
                <w:sz w:val="16"/>
                <w:szCs w:val="16"/>
                <w:lang w:eastAsia="ar-SA"/>
              </w:rPr>
              <w:t>: жидкий концентрат</w:t>
            </w:r>
          </w:p>
          <w:p w14:paraId="4212DE29" w14:textId="49BCBFB4" w:rsidR="0015620A" w:rsidRPr="0015620A" w:rsidRDefault="0015620A" w:rsidP="0015620A">
            <w:pPr>
              <w:shd w:val="clear" w:color="auto" w:fill="FFFFFF"/>
              <w:rPr>
                <w:rFonts w:ascii="Times New Roman" w:eastAsia="Times New Roman" w:hAnsi="Times New Roman"/>
                <w:color w:val="1A1A1A"/>
                <w:sz w:val="16"/>
                <w:szCs w:val="16"/>
                <w:lang w:eastAsia="ru-RU"/>
              </w:rPr>
            </w:pPr>
            <w:r w:rsidRPr="0015620A">
              <w:rPr>
                <w:rFonts w:ascii="Times New Roman" w:eastAsia="Times New Roman" w:hAnsi="Times New Roman"/>
                <w:color w:val="1A1A1A"/>
                <w:sz w:val="16"/>
                <w:szCs w:val="16"/>
                <w:lang w:eastAsia="ru-RU"/>
              </w:rPr>
              <w:t>Прозрачная бесцветная</w:t>
            </w:r>
          </w:p>
          <w:p w14:paraId="68E1AF4C" w14:textId="76CAD69D" w:rsidR="0015620A" w:rsidRPr="0015620A" w:rsidRDefault="0015620A" w:rsidP="0015620A">
            <w:pPr>
              <w:shd w:val="clear" w:color="auto" w:fill="FFFFFF"/>
              <w:rPr>
                <w:rFonts w:ascii="Helvetica" w:eastAsia="Times New Roman" w:hAnsi="Helvetica" w:cs="Helvetica"/>
                <w:color w:val="1A1A1A"/>
                <w:sz w:val="23"/>
                <w:szCs w:val="23"/>
                <w:lang w:eastAsia="ru-RU"/>
              </w:rPr>
            </w:pPr>
            <w:r w:rsidRPr="0015620A">
              <w:rPr>
                <w:rFonts w:ascii="Times New Roman" w:eastAsia="Times New Roman" w:hAnsi="Times New Roman"/>
                <w:color w:val="1A1A1A"/>
                <w:sz w:val="16"/>
                <w:szCs w:val="16"/>
                <w:lang w:eastAsia="ru-RU"/>
              </w:rPr>
              <w:t>или слегка желтоватая жидкость со слабым специфическим запахом или запахом применяемой отдушки.</w:t>
            </w:r>
          </w:p>
          <w:p w14:paraId="7C34C0CF" w14:textId="77777777" w:rsidR="0015620A" w:rsidRPr="0047023B" w:rsidRDefault="0015620A" w:rsidP="0015620A">
            <w:pPr>
              <w:shd w:val="clear" w:color="auto" w:fill="FFFFFF"/>
              <w:jc w:val="both"/>
              <w:rPr>
                <w:rFonts w:ascii="Times New Roman" w:hAnsi="Times New Roman"/>
                <w:kern w:val="2"/>
                <w:sz w:val="16"/>
                <w:szCs w:val="16"/>
                <w:lang w:eastAsia="ar-SA"/>
              </w:rPr>
            </w:pPr>
          </w:p>
          <w:p w14:paraId="4F94CD80" w14:textId="77A7E0BF" w:rsidR="0047023B" w:rsidRPr="004F2383" w:rsidRDefault="0047023B" w:rsidP="004F2383">
            <w:pPr>
              <w:pStyle w:val="affff4"/>
              <w:rPr>
                <w:rFonts w:ascii="Times New Roman" w:hAnsi="Times New Roman"/>
                <w:sz w:val="16"/>
                <w:szCs w:val="16"/>
              </w:rPr>
            </w:pPr>
            <w:r w:rsidRPr="004F2383">
              <w:rPr>
                <w:rFonts w:ascii="Times New Roman" w:hAnsi="Times New Roman"/>
                <w:sz w:val="16"/>
                <w:szCs w:val="16"/>
              </w:rPr>
              <w:t>Состав средства: перекись водорода</w:t>
            </w:r>
            <w:r w:rsidR="004F2383">
              <w:rPr>
                <w:rFonts w:ascii="Times New Roman" w:hAnsi="Times New Roman"/>
                <w:sz w:val="16"/>
                <w:szCs w:val="16"/>
              </w:rPr>
              <w:t xml:space="preserve"> </w:t>
            </w:r>
            <w:r w:rsidRPr="004F2383">
              <w:rPr>
                <w:rFonts w:ascii="Times New Roman" w:hAnsi="Times New Roman"/>
                <w:sz w:val="16"/>
                <w:szCs w:val="16"/>
              </w:rPr>
              <w:t>22%,</w:t>
            </w:r>
            <w:r w:rsidR="004F2383">
              <w:rPr>
                <w:rFonts w:ascii="Times New Roman" w:hAnsi="Times New Roman"/>
                <w:sz w:val="16"/>
                <w:szCs w:val="16"/>
              </w:rPr>
              <w:t xml:space="preserve"> </w:t>
            </w:r>
            <w:proofErr w:type="spellStart"/>
            <w:r w:rsidRPr="004F2383">
              <w:rPr>
                <w:rFonts w:ascii="Times New Roman" w:hAnsi="Times New Roman"/>
                <w:sz w:val="16"/>
                <w:szCs w:val="16"/>
              </w:rPr>
              <w:t>алкилдиметилбензиламмоний</w:t>
            </w:r>
            <w:proofErr w:type="spellEnd"/>
            <w:r w:rsidR="004F2383">
              <w:rPr>
                <w:rFonts w:ascii="Times New Roman" w:hAnsi="Times New Roman"/>
                <w:sz w:val="16"/>
                <w:szCs w:val="16"/>
              </w:rPr>
              <w:t xml:space="preserve"> </w:t>
            </w:r>
            <w:r w:rsidRPr="004F2383">
              <w:rPr>
                <w:rFonts w:ascii="Times New Roman" w:hAnsi="Times New Roman"/>
                <w:sz w:val="16"/>
                <w:szCs w:val="16"/>
              </w:rPr>
              <w:t>хлорид</w:t>
            </w:r>
            <w:r w:rsidR="004F2383">
              <w:rPr>
                <w:rFonts w:ascii="Times New Roman" w:hAnsi="Times New Roman"/>
                <w:sz w:val="16"/>
                <w:szCs w:val="16"/>
              </w:rPr>
              <w:t xml:space="preserve"> </w:t>
            </w:r>
            <w:r w:rsidRPr="004F2383">
              <w:rPr>
                <w:rFonts w:ascii="Times New Roman" w:hAnsi="Times New Roman"/>
                <w:sz w:val="16"/>
                <w:szCs w:val="16"/>
              </w:rPr>
              <w:t>и</w:t>
            </w:r>
          </w:p>
          <w:p w14:paraId="4C079789" w14:textId="14B54E3A" w:rsidR="0047023B" w:rsidRPr="004F2383" w:rsidRDefault="0047023B" w:rsidP="004F2383">
            <w:pPr>
              <w:pStyle w:val="affff4"/>
              <w:rPr>
                <w:rFonts w:ascii="Times New Roman" w:hAnsi="Times New Roman"/>
                <w:sz w:val="16"/>
                <w:szCs w:val="16"/>
              </w:rPr>
            </w:pPr>
            <w:proofErr w:type="spellStart"/>
            <w:r w:rsidRPr="004F2383">
              <w:rPr>
                <w:rFonts w:ascii="Times New Roman" w:hAnsi="Times New Roman"/>
                <w:sz w:val="16"/>
                <w:szCs w:val="16"/>
              </w:rPr>
              <w:t>дидецилдиметиламмоний</w:t>
            </w:r>
            <w:proofErr w:type="spellEnd"/>
            <w:r w:rsidRPr="004F2383">
              <w:rPr>
                <w:rFonts w:ascii="Times New Roman" w:hAnsi="Times New Roman"/>
                <w:sz w:val="16"/>
                <w:szCs w:val="16"/>
              </w:rPr>
              <w:t xml:space="preserve"> хлорид (суммарно) 3,0%, </w:t>
            </w:r>
            <w:proofErr w:type="spellStart"/>
            <w:r w:rsidRPr="004F2383">
              <w:rPr>
                <w:rFonts w:ascii="Times New Roman" w:hAnsi="Times New Roman"/>
                <w:sz w:val="16"/>
                <w:szCs w:val="16"/>
              </w:rPr>
              <w:t>полигексаметиленгуанидин</w:t>
            </w:r>
            <w:proofErr w:type="spellEnd"/>
            <w:r w:rsidRPr="004F2383">
              <w:rPr>
                <w:rFonts w:ascii="Times New Roman" w:hAnsi="Times New Roman"/>
                <w:sz w:val="16"/>
                <w:szCs w:val="16"/>
              </w:rPr>
              <w:t xml:space="preserve"> гидрохлорид 3,0%, а</w:t>
            </w:r>
            <w:r w:rsidR="004F2383">
              <w:rPr>
                <w:rFonts w:ascii="Times New Roman" w:hAnsi="Times New Roman"/>
                <w:sz w:val="16"/>
                <w:szCs w:val="16"/>
              </w:rPr>
              <w:t xml:space="preserve"> </w:t>
            </w:r>
            <w:r w:rsidRPr="004F2383">
              <w:rPr>
                <w:rFonts w:ascii="Times New Roman" w:hAnsi="Times New Roman"/>
                <w:sz w:val="16"/>
                <w:szCs w:val="16"/>
              </w:rPr>
              <w:t>также стабилизатор перекиси, неионогенные поверхностно-активные вещества, антикоррозийные и</w:t>
            </w:r>
            <w:r w:rsidR="004F2383">
              <w:rPr>
                <w:rFonts w:ascii="Times New Roman" w:hAnsi="Times New Roman"/>
                <w:sz w:val="16"/>
                <w:szCs w:val="16"/>
              </w:rPr>
              <w:t xml:space="preserve"> </w:t>
            </w:r>
            <w:r w:rsidRPr="004F2383">
              <w:rPr>
                <w:rFonts w:ascii="Times New Roman" w:hAnsi="Times New Roman"/>
                <w:sz w:val="16"/>
                <w:szCs w:val="16"/>
              </w:rPr>
              <w:t>другие функциональные добавки.</w:t>
            </w:r>
          </w:p>
          <w:p w14:paraId="62EB4D55" w14:textId="77777777" w:rsidR="0015620A" w:rsidRDefault="0015620A" w:rsidP="0015620A">
            <w:pPr>
              <w:shd w:val="clear" w:color="auto" w:fill="FFFFFF"/>
              <w:jc w:val="both"/>
              <w:rPr>
                <w:rFonts w:ascii="Times New Roman" w:eastAsia="Times New Roman" w:hAnsi="Times New Roman"/>
                <w:color w:val="1A1A1A"/>
                <w:sz w:val="16"/>
                <w:szCs w:val="16"/>
                <w:lang w:eastAsia="ru-RU"/>
              </w:rPr>
            </w:pPr>
          </w:p>
          <w:p w14:paraId="7ABF1EA7" w14:textId="2482A999" w:rsidR="0015620A" w:rsidRPr="00E00808" w:rsidRDefault="0015620A" w:rsidP="0015620A">
            <w:pPr>
              <w:jc w:val="both"/>
              <w:rPr>
                <w:rFonts w:ascii="Times New Roman" w:hAnsi="Times New Roman"/>
                <w:kern w:val="2"/>
                <w:sz w:val="16"/>
                <w:szCs w:val="16"/>
                <w:lang w:eastAsia="ar-SA"/>
              </w:rPr>
            </w:pPr>
            <w:r>
              <w:rPr>
                <w:rFonts w:ascii="Times New Roman" w:hAnsi="Times New Roman"/>
                <w:kern w:val="2"/>
                <w:sz w:val="16"/>
                <w:szCs w:val="16"/>
                <w:u w:val="single"/>
                <w:lang w:eastAsia="ar-SA"/>
              </w:rPr>
              <w:t>р</w:t>
            </w:r>
            <w:r>
              <w:rPr>
                <w:rFonts w:ascii="Times New Roman" w:hAnsi="Times New Roman"/>
                <w:kern w:val="2"/>
                <w:sz w:val="16"/>
                <w:szCs w:val="16"/>
                <w:u w:val="single"/>
                <w:lang w:val="en-US" w:eastAsia="ar-SA"/>
              </w:rPr>
              <w:t>h</w:t>
            </w:r>
            <w:r w:rsidRPr="00E00808">
              <w:rPr>
                <w:rFonts w:ascii="Times New Roman" w:hAnsi="Times New Roman"/>
                <w:kern w:val="2"/>
                <w:sz w:val="16"/>
                <w:szCs w:val="16"/>
                <w:u w:val="single"/>
                <w:lang w:eastAsia="ar-SA"/>
              </w:rPr>
              <w:t xml:space="preserve"> средства</w:t>
            </w:r>
            <w:r>
              <w:rPr>
                <w:rFonts w:ascii="Times New Roman" w:hAnsi="Times New Roman"/>
                <w:kern w:val="2"/>
                <w:sz w:val="16"/>
                <w:szCs w:val="16"/>
                <w:lang w:eastAsia="ar-SA"/>
              </w:rPr>
              <w:t xml:space="preserve">: </w:t>
            </w:r>
            <w:r w:rsidRPr="0015620A">
              <w:rPr>
                <w:rFonts w:ascii="Times New Roman" w:hAnsi="Times New Roman"/>
                <w:color w:val="1A1A1A"/>
                <w:sz w:val="16"/>
                <w:szCs w:val="16"/>
                <w:shd w:val="clear" w:color="auto" w:fill="FFFFFF"/>
              </w:rPr>
              <w:t>5,0 + 1,0</w:t>
            </w:r>
          </w:p>
          <w:p w14:paraId="1107DAE4" w14:textId="10DB10BD" w:rsidR="0015620A" w:rsidRDefault="0015620A" w:rsidP="0015620A">
            <w:pPr>
              <w:jc w:val="both"/>
              <w:rPr>
                <w:rFonts w:ascii="Times New Roman" w:hAnsi="Times New Roman"/>
                <w:kern w:val="2"/>
                <w:sz w:val="16"/>
                <w:szCs w:val="16"/>
                <w:lang w:eastAsia="ar-SA"/>
              </w:rPr>
            </w:pPr>
            <w:r w:rsidRPr="00E00808">
              <w:rPr>
                <w:rFonts w:ascii="Times New Roman" w:hAnsi="Times New Roman"/>
                <w:kern w:val="2"/>
                <w:sz w:val="16"/>
                <w:szCs w:val="16"/>
                <w:u w:val="single"/>
                <w:lang w:eastAsia="ar-SA"/>
              </w:rPr>
              <w:t>Срок годности средства</w:t>
            </w:r>
            <w:r w:rsidRPr="00E00808">
              <w:rPr>
                <w:rFonts w:ascii="Times New Roman" w:hAnsi="Times New Roman"/>
                <w:kern w:val="2"/>
                <w:sz w:val="16"/>
                <w:szCs w:val="16"/>
                <w:lang w:eastAsia="ar-SA"/>
              </w:rPr>
              <w:t xml:space="preserve"> – не менее </w:t>
            </w:r>
            <w:r>
              <w:rPr>
                <w:rFonts w:ascii="Times New Roman" w:hAnsi="Times New Roman"/>
                <w:kern w:val="2"/>
                <w:sz w:val="16"/>
                <w:szCs w:val="16"/>
                <w:lang w:eastAsia="ar-SA"/>
              </w:rPr>
              <w:t>3,5</w:t>
            </w:r>
            <w:r w:rsidRPr="00E00808">
              <w:rPr>
                <w:rFonts w:ascii="Times New Roman" w:hAnsi="Times New Roman"/>
                <w:kern w:val="2"/>
                <w:sz w:val="16"/>
                <w:szCs w:val="16"/>
                <w:lang w:eastAsia="ar-SA"/>
              </w:rPr>
              <w:t xml:space="preserve"> лет </w:t>
            </w:r>
          </w:p>
          <w:p w14:paraId="756517CB" w14:textId="5D17EF1C" w:rsidR="0015620A" w:rsidRDefault="0015620A" w:rsidP="0015620A">
            <w:pPr>
              <w:jc w:val="both"/>
              <w:rPr>
                <w:rFonts w:ascii="Times New Roman" w:hAnsi="Times New Roman"/>
                <w:kern w:val="2"/>
                <w:sz w:val="16"/>
                <w:szCs w:val="16"/>
                <w:lang w:eastAsia="ar-SA"/>
              </w:rPr>
            </w:pPr>
            <w:r w:rsidRPr="00781B3E">
              <w:rPr>
                <w:rFonts w:ascii="Times New Roman" w:hAnsi="Times New Roman"/>
                <w:kern w:val="2"/>
                <w:sz w:val="16"/>
                <w:szCs w:val="16"/>
                <w:lang w:eastAsia="ar-SA"/>
              </w:rPr>
              <w:t xml:space="preserve">Срок годности рабочих растворов: </w:t>
            </w:r>
            <w:r>
              <w:rPr>
                <w:rFonts w:ascii="Times New Roman" w:hAnsi="Times New Roman"/>
                <w:kern w:val="2"/>
                <w:sz w:val="16"/>
                <w:szCs w:val="16"/>
                <w:lang w:eastAsia="ar-SA"/>
              </w:rPr>
              <w:t>не менее</w:t>
            </w:r>
            <w:r w:rsidRPr="00781B3E">
              <w:rPr>
                <w:rFonts w:ascii="Times New Roman" w:hAnsi="Times New Roman"/>
                <w:kern w:val="2"/>
                <w:sz w:val="16"/>
                <w:szCs w:val="16"/>
                <w:lang w:eastAsia="ar-SA"/>
              </w:rPr>
              <w:t xml:space="preserve"> </w:t>
            </w:r>
            <w:r>
              <w:rPr>
                <w:rFonts w:ascii="Times New Roman" w:hAnsi="Times New Roman"/>
                <w:kern w:val="2"/>
                <w:sz w:val="16"/>
                <w:szCs w:val="16"/>
                <w:lang w:eastAsia="ar-SA"/>
              </w:rPr>
              <w:t>28</w:t>
            </w:r>
            <w:r w:rsidRPr="00781B3E">
              <w:rPr>
                <w:rFonts w:ascii="Times New Roman" w:hAnsi="Times New Roman"/>
                <w:kern w:val="2"/>
                <w:sz w:val="16"/>
                <w:szCs w:val="16"/>
                <w:lang w:eastAsia="ar-SA"/>
              </w:rPr>
              <w:t xml:space="preserve"> суток</w:t>
            </w:r>
          </w:p>
          <w:p w14:paraId="74EB1CDC" w14:textId="77777777" w:rsidR="0015620A" w:rsidRPr="0047023B" w:rsidRDefault="0015620A" w:rsidP="0015620A">
            <w:pPr>
              <w:shd w:val="clear" w:color="auto" w:fill="FFFFFF"/>
              <w:jc w:val="both"/>
              <w:rPr>
                <w:rFonts w:ascii="Times New Roman" w:eastAsia="Times New Roman" w:hAnsi="Times New Roman"/>
                <w:color w:val="1A1A1A"/>
                <w:sz w:val="16"/>
                <w:szCs w:val="16"/>
                <w:lang w:eastAsia="ru-RU"/>
              </w:rPr>
            </w:pPr>
          </w:p>
          <w:p w14:paraId="7BC615C8" w14:textId="77777777" w:rsidR="0047023B" w:rsidRPr="0047023B" w:rsidRDefault="0047023B" w:rsidP="0015620A">
            <w:pPr>
              <w:shd w:val="clear" w:color="auto" w:fill="FFFFFF"/>
              <w:jc w:val="both"/>
              <w:rPr>
                <w:rFonts w:ascii="Times New Roman" w:hAnsi="Times New Roman"/>
                <w:bCs/>
                <w:sz w:val="16"/>
                <w:szCs w:val="16"/>
              </w:rPr>
            </w:pPr>
          </w:p>
          <w:p w14:paraId="3D12AA73" w14:textId="354578C0" w:rsidR="00661B72" w:rsidRPr="00661B72" w:rsidRDefault="0015620A" w:rsidP="0015620A">
            <w:pPr>
              <w:shd w:val="clear" w:color="auto" w:fill="FFFFFF"/>
              <w:jc w:val="both"/>
              <w:rPr>
                <w:rFonts w:ascii="Times New Roman" w:eastAsia="Times New Roman" w:hAnsi="Times New Roman"/>
                <w:color w:val="1A1A1A"/>
                <w:sz w:val="16"/>
                <w:szCs w:val="16"/>
                <w:lang w:eastAsia="ru-RU"/>
              </w:rPr>
            </w:pPr>
            <w:r w:rsidRPr="00D31D68">
              <w:rPr>
                <w:rFonts w:ascii="Times New Roman" w:eastAsia="Times New Roman" w:hAnsi="Times New Roman"/>
                <w:color w:val="1A1A1A"/>
                <w:sz w:val="16"/>
                <w:szCs w:val="16"/>
                <w:u w:val="single"/>
                <w:lang w:eastAsia="ru-RU"/>
              </w:rPr>
              <w:t>Антимикробная активность:</w:t>
            </w:r>
            <w:r>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грамотрицательных и</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 xml:space="preserve">грамположительных микроорганизмов, включая возбудителей туберкулеза </w:t>
            </w:r>
            <w:proofErr w:type="spellStart"/>
            <w:r w:rsidR="00661B72" w:rsidRPr="00661B72">
              <w:rPr>
                <w:rFonts w:ascii="Times New Roman" w:eastAsia="Times New Roman" w:hAnsi="Times New Roman"/>
                <w:color w:val="1A1A1A"/>
                <w:sz w:val="16"/>
                <w:szCs w:val="16"/>
                <w:lang w:eastAsia="ru-RU"/>
              </w:rPr>
              <w:t>Mycobacterium</w:t>
            </w:r>
            <w:proofErr w:type="spellEnd"/>
            <w:r w:rsidR="00661B72" w:rsidRPr="00661B72">
              <w:rPr>
                <w:rFonts w:ascii="Times New Roman" w:eastAsia="Times New Roman" w:hAnsi="Times New Roman"/>
                <w:color w:val="1A1A1A"/>
                <w:sz w:val="16"/>
                <w:szCs w:val="16"/>
                <w:lang w:eastAsia="ru-RU"/>
              </w:rPr>
              <w:t xml:space="preserve"> </w:t>
            </w:r>
            <w:proofErr w:type="spellStart"/>
            <w:r w:rsidR="00661B72" w:rsidRPr="00661B72">
              <w:rPr>
                <w:rFonts w:ascii="Times New Roman" w:eastAsia="Times New Roman" w:hAnsi="Times New Roman"/>
                <w:color w:val="1A1A1A"/>
                <w:sz w:val="16"/>
                <w:szCs w:val="16"/>
                <w:lang w:eastAsia="ru-RU"/>
              </w:rPr>
              <w:t>terrae</w:t>
            </w:r>
            <w:proofErr w:type="spellEnd"/>
            <w:r w:rsidR="00661B72" w:rsidRPr="00661B72">
              <w:rPr>
                <w:rFonts w:ascii="Times New Roman" w:eastAsia="Times New Roman" w:hAnsi="Times New Roman"/>
                <w:color w:val="1A1A1A"/>
                <w:sz w:val="16"/>
                <w:szCs w:val="16"/>
                <w:lang w:eastAsia="ru-RU"/>
              </w:rPr>
              <w:t>,</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возбудителей анаэробных и внутрибольничных инфекций, в т. ч. бактерии группы кишечной палочки,</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стафилококки,</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стрептококки</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w:t>
            </w:r>
            <w:proofErr w:type="spellStart"/>
            <w:r w:rsidR="00661B72" w:rsidRPr="00661B72">
              <w:rPr>
                <w:rFonts w:ascii="Times New Roman" w:eastAsia="Times New Roman" w:hAnsi="Times New Roman"/>
                <w:color w:val="1A1A1A"/>
                <w:sz w:val="16"/>
                <w:szCs w:val="16"/>
                <w:lang w:eastAsia="ru-RU"/>
              </w:rPr>
              <w:t>Метициллин</w:t>
            </w:r>
            <w:proofErr w:type="spellEnd"/>
            <w:r w:rsidR="00661B72" w:rsidRPr="00661B72">
              <w:rPr>
                <w:rFonts w:ascii="Times New Roman" w:eastAsia="Times New Roman" w:hAnsi="Times New Roman"/>
                <w:color w:val="1A1A1A"/>
                <w:sz w:val="16"/>
                <w:szCs w:val="16"/>
                <w:lang w:eastAsia="ru-RU"/>
              </w:rPr>
              <w:t>-резистентный</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золотистый</w:t>
            </w:r>
            <w:r w:rsidR="00D31D68">
              <w:rPr>
                <w:rFonts w:ascii="Times New Roman" w:eastAsia="Times New Roman" w:hAnsi="Times New Roman"/>
                <w:color w:val="1A1A1A"/>
                <w:sz w:val="16"/>
                <w:szCs w:val="16"/>
                <w:lang w:eastAsia="ru-RU"/>
              </w:rPr>
              <w:t xml:space="preserve"> </w:t>
            </w:r>
            <w:r w:rsidR="00661B72" w:rsidRPr="00661B72">
              <w:rPr>
                <w:rFonts w:ascii="Times New Roman" w:eastAsia="Times New Roman" w:hAnsi="Times New Roman"/>
                <w:color w:val="1A1A1A"/>
                <w:sz w:val="16"/>
                <w:szCs w:val="16"/>
                <w:lang w:eastAsia="ru-RU"/>
              </w:rPr>
              <w:t>стафилококк,</w:t>
            </w:r>
          </w:p>
          <w:p w14:paraId="7D67DB68" w14:textId="2CA911BF" w:rsidR="00661B72" w:rsidRPr="00661B72"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 xml:space="preserve">резистентный энтерококк, синегнойную палочку), сальмонеллы, </w:t>
            </w:r>
            <w:proofErr w:type="spellStart"/>
            <w:r w:rsidRPr="00661B72">
              <w:rPr>
                <w:rFonts w:ascii="Times New Roman" w:eastAsia="Times New Roman" w:hAnsi="Times New Roman"/>
                <w:color w:val="1A1A1A"/>
                <w:sz w:val="16"/>
                <w:szCs w:val="16"/>
                <w:lang w:eastAsia="ru-RU"/>
              </w:rPr>
              <w:t>вирулицидной</w:t>
            </w:r>
            <w:proofErr w:type="spellEnd"/>
            <w:r w:rsidRPr="00661B72">
              <w:rPr>
                <w:rFonts w:ascii="Times New Roman" w:eastAsia="Times New Roman" w:hAnsi="Times New Roman"/>
                <w:color w:val="1A1A1A"/>
                <w:sz w:val="16"/>
                <w:szCs w:val="16"/>
                <w:lang w:eastAsia="ru-RU"/>
              </w:rPr>
              <w:t xml:space="preserve"> (в том числе</w:t>
            </w:r>
            <w:r w:rsidR="00D31D68">
              <w:rPr>
                <w:rFonts w:ascii="Times New Roman" w:eastAsia="Times New Roman" w:hAnsi="Times New Roman"/>
                <w:color w:val="1A1A1A"/>
                <w:sz w:val="16"/>
                <w:szCs w:val="16"/>
                <w:lang w:eastAsia="ru-RU"/>
              </w:rPr>
              <w:t xml:space="preserve"> </w:t>
            </w:r>
            <w:proofErr w:type="spellStart"/>
            <w:r w:rsidRPr="00661B72">
              <w:rPr>
                <w:rFonts w:ascii="Times New Roman" w:eastAsia="Times New Roman" w:hAnsi="Times New Roman"/>
                <w:color w:val="1A1A1A"/>
                <w:sz w:val="16"/>
                <w:szCs w:val="16"/>
                <w:lang w:eastAsia="ru-RU"/>
              </w:rPr>
              <w:t>рино</w:t>
            </w:r>
            <w:proofErr w:type="spellEnd"/>
            <w:r w:rsidRPr="00661B72">
              <w:rPr>
                <w:rFonts w:ascii="Times New Roman" w:eastAsia="Times New Roman" w:hAnsi="Times New Roman"/>
                <w:color w:val="1A1A1A"/>
                <w:sz w:val="16"/>
                <w:szCs w:val="16"/>
                <w:lang w:eastAsia="ru-RU"/>
              </w:rPr>
              <w:t>-,</w:t>
            </w:r>
            <w:r w:rsidR="00D31D68">
              <w:rPr>
                <w:rFonts w:ascii="Times New Roman" w:eastAsia="Times New Roman" w:hAnsi="Times New Roman"/>
                <w:color w:val="1A1A1A"/>
                <w:sz w:val="16"/>
                <w:szCs w:val="16"/>
                <w:lang w:eastAsia="ru-RU"/>
              </w:rPr>
              <w:t xml:space="preserve"> </w:t>
            </w:r>
            <w:proofErr w:type="spellStart"/>
            <w:r w:rsidRPr="00661B72">
              <w:rPr>
                <w:rFonts w:ascii="Times New Roman" w:eastAsia="Times New Roman" w:hAnsi="Times New Roman"/>
                <w:color w:val="1A1A1A"/>
                <w:sz w:val="16"/>
                <w:szCs w:val="16"/>
                <w:lang w:eastAsia="ru-RU"/>
              </w:rPr>
              <w:t>норо</w:t>
            </w:r>
            <w:proofErr w:type="spellEnd"/>
            <w:r w:rsidRPr="00661B72">
              <w:rPr>
                <w:rFonts w:ascii="Times New Roman" w:eastAsia="Times New Roman" w:hAnsi="Times New Roman"/>
                <w:color w:val="1A1A1A"/>
                <w:sz w:val="16"/>
                <w:szCs w:val="16"/>
                <w:lang w:eastAsia="ru-RU"/>
              </w:rPr>
              <w:t xml:space="preserve">-, </w:t>
            </w:r>
            <w:proofErr w:type="spellStart"/>
            <w:r w:rsidRPr="00661B72">
              <w:rPr>
                <w:rFonts w:ascii="Times New Roman" w:eastAsia="Times New Roman" w:hAnsi="Times New Roman"/>
                <w:color w:val="1A1A1A"/>
                <w:sz w:val="16"/>
                <w:szCs w:val="16"/>
                <w:lang w:eastAsia="ru-RU"/>
              </w:rPr>
              <w:t>рото</w:t>
            </w:r>
            <w:proofErr w:type="spellEnd"/>
            <w:r w:rsidRPr="00661B72">
              <w:rPr>
                <w:rFonts w:ascii="Times New Roman" w:eastAsia="Times New Roman" w:hAnsi="Times New Roman"/>
                <w:color w:val="1A1A1A"/>
                <w:sz w:val="16"/>
                <w:szCs w:val="16"/>
                <w:lang w:eastAsia="ru-RU"/>
              </w:rPr>
              <w:t xml:space="preserve">-, </w:t>
            </w:r>
            <w:proofErr w:type="spellStart"/>
            <w:proofErr w:type="gramStart"/>
            <w:r w:rsidRPr="00661B72">
              <w:rPr>
                <w:rFonts w:ascii="Times New Roman" w:eastAsia="Times New Roman" w:hAnsi="Times New Roman"/>
                <w:color w:val="1A1A1A"/>
                <w:sz w:val="16"/>
                <w:szCs w:val="16"/>
                <w:lang w:eastAsia="ru-RU"/>
              </w:rPr>
              <w:t>адено</w:t>
            </w:r>
            <w:proofErr w:type="spellEnd"/>
            <w:r w:rsidRPr="00661B72">
              <w:rPr>
                <w:rFonts w:ascii="Times New Roman" w:eastAsia="Times New Roman" w:hAnsi="Times New Roman"/>
                <w:color w:val="1A1A1A"/>
                <w:sz w:val="16"/>
                <w:szCs w:val="16"/>
                <w:lang w:eastAsia="ru-RU"/>
              </w:rPr>
              <w:t>-вирусов</w:t>
            </w:r>
            <w:proofErr w:type="gramEnd"/>
            <w:r w:rsidRPr="00661B72">
              <w:rPr>
                <w:rFonts w:ascii="Times New Roman" w:eastAsia="Times New Roman" w:hAnsi="Times New Roman"/>
                <w:color w:val="1A1A1A"/>
                <w:sz w:val="16"/>
                <w:szCs w:val="16"/>
                <w:lang w:eastAsia="ru-RU"/>
              </w:rPr>
              <w:t>, вирусы гриппа, парагриппа и др. возбудителей острых респираторных</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 xml:space="preserve">инфекций, энтеровирусы, ротавирусы, </w:t>
            </w:r>
            <w:proofErr w:type="spellStart"/>
            <w:r w:rsidRPr="00661B72">
              <w:rPr>
                <w:rFonts w:ascii="Times New Roman" w:eastAsia="Times New Roman" w:hAnsi="Times New Roman"/>
                <w:color w:val="1A1A1A"/>
                <w:sz w:val="16"/>
                <w:szCs w:val="16"/>
                <w:lang w:eastAsia="ru-RU"/>
              </w:rPr>
              <w:t>норовирусы</w:t>
            </w:r>
            <w:proofErr w:type="spellEnd"/>
            <w:r w:rsidRPr="00661B72">
              <w:rPr>
                <w:rFonts w:ascii="Times New Roman" w:eastAsia="Times New Roman" w:hAnsi="Times New Roman"/>
                <w:color w:val="1A1A1A"/>
                <w:sz w:val="16"/>
                <w:szCs w:val="16"/>
                <w:lang w:eastAsia="ru-RU"/>
              </w:rPr>
              <w:t xml:space="preserve">, вирус полиомиелита, вирусы </w:t>
            </w:r>
            <w:proofErr w:type="spellStart"/>
            <w:r w:rsidRPr="00661B72">
              <w:rPr>
                <w:rFonts w:ascii="Times New Roman" w:eastAsia="Times New Roman" w:hAnsi="Times New Roman"/>
                <w:color w:val="1A1A1A"/>
                <w:sz w:val="16"/>
                <w:szCs w:val="16"/>
                <w:lang w:eastAsia="ru-RU"/>
              </w:rPr>
              <w:t>Коксаки</w:t>
            </w:r>
            <w:proofErr w:type="spellEnd"/>
            <w:r w:rsidRPr="00661B72">
              <w:rPr>
                <w:rFonts w:ascii="Times New Roman" w:eastAsia="Times New Roman" w:hAnsi="Times New Roman"/>
                <w:color w:val="1A1A1A"/>
                <w:sz w:val="16"/>
                <w:szCs w:val="16"/>
                <w:lang w:eastAsia="ru-RU"/>
              </w:rPr>
              <w:t>, ЕСНО, вирусы</w:t>
            </w:r>
            <w:r w:rsidR="00D31D68">
              <w:rPr>
                <w:rFonts w:ascii="Times New Roman" w:eastAsia="Times New Roman" w:hAnsi="Times New Roman"/>
                <w:color w:val="1A1A1A"/>
                <w:sz w:val="16"/>
                <w:szCs w:val="16"/>
                <w:lang w:eastAsia="ru-RU"/>
              </w:rPr>
              <w:t xml:space="preserve"> </w:t>
            </w:r>
            <w:proofErr w:type="spellStart"/>
            <w:r w:rsidRPr="00661B72">
              <w:rPr>
                <w:rFonts w:ascii="Times New Roman" w:eastAsia="Times New Roman" w:hAnsi="Times New Roman"/>
                <w:color w:val="1A1A1A"/>
                <w:sz w:val="16"/>
                <w:szCs w:val="16"/>
                <w:lang w:eastAsia="ru-RU"/>
              </w:rPr>
              <w:t>энтеральных</w:t>
            </w:r>
            <w:proofErr w:type="spellEnd"/>
            <w:r w:rsidRPr="00661B72">
              <w:rPr>
                <w:rFonts w:ascii="Times New Roman" w:eastAsia="Times New Roman" w:hAnsi="Times New Roman"/>
                <w:color w:val="1A1A1A"/>
                <w:sz w:val="16"/>
                <w:szCs w:val="16"/>
                <w:lang w:eastAsia="ru-RU"/>
              </w:rPr>
              <w:t>, парентеральных гепатитов, герпеса, кори, атипичной пневмонии, вирусов «свиного»</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 xml:space="preserve">гриппа H1N1 и «птичьего» гриппа H5N1, </w:t>
            </w:r>
            <w:proofErr w:type="spellStart"/>
            <w:r w:rsidRPr="00661B72">
              <w:rPr>
                <w:rFonts w:ascii="Times New Roman" w:eastAsia="Times New Roman" w:hAnsi="Times New Roman"/>
                <w:color w:val="1A1A1A"/>
                <w:sz w:val="16"/>
                <w:szCs w:val="16"/>
                <w:lang w:eastAsia="ru-RU"/>
              </w:rPr>
              <w:t>цитомегаловирусной</w:t>
            </w:r>
            <w:proofErr w:type="spellEnd"/>
            <w:r w:rsidRPr="00661B72">
              <w:rPr>
                <w:rFonts w:ascii="Times New Roman" w:eastAsia="Times New Roman" w:hAnsi="Times New Roman"/>
                <w:color w:val="1A1A1A"/>
                <w:sz w:val="16"/>
                <w:szCs w:val="16"/>
                <w:lang w:eastAsia="ru-RU"/>
              </w:rPr>
              <w:t xml:space="preserve"> инфекции, ВИЧ и пр.), </w:t>
            </w:r>
            <w:proofErr w:type="spellStart"/>
            <w:r w:rsidRPr="00661B72">
              <w:rPr>
                <w:rFonts w:ascii="Times New Roman" w:eastAsia="Times New Roman" w:hAnsi="Times New Roman"/>
                <w:color w:val="1A1A1A"/>
                <w:sz w:val="16"/>
                <w:szCs w:val="16"/>
                <w:lang w:eastAsia="ru-RU"/>
              </w:rPr>
              <w:t>фунгицидной</w:t>
            </w:r>
            <w:proofErr w:type="spellEnd"/>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 xml:space="preserve">(грибы рода </w:t>
            </w:r>
            <w:proofErr w:type="spellStart"/>
            <w:r w:rsidRPr="00661B72">
              <w:rPr>
                <w:rFonts w:ascii="Times New Roman" w:eastAsia="Times New Roman" w:hAnsi="Times New Roman"/>
                <w:color w:val="1A1A1A"/>
                <w:sz w:val="16"/>
                <w:szCs w:val="16"/>
                <w:lang w:eastAsia="ru-RU"/>
              </w:rPr>
              <w:t>Candida</w:t>
            </w:r>
            <w:proofErr w:type="spellEnd"/>
            <w:r w:rsidRPr="00661B72">
              <w:rPr>
                <w:rFonts w:ascii="Times New Roman" w:eastAsia="Times New Roman" w:hAnsi="Times New Roman"/>
                <w:color w:val="1A1A1A"/>
                <w:sz w:val="16"/>
                <w:szCs w:val="16"/>
                <w:lang w:eastAsia="ru-RU"/>
              </w:rPr>
              <w:t xml:space="preserve">, </w:t>
            </w:r>
            <w:proofErr w:type="spellStart"/>
            <w:r w:rsidRPr="00661B72">
              <w:rPr>
                <w:rFonts w:ascii="Times New Roman" w:eastAsia="Times New Roman" w:hAnsi="Times New Roman"/>
                <w:color w:val="1A1A1A"/>
                <w:sz w:val="16"/>
                <w:szCs w:val="16"/>
                <w:lang w:eastAsia="ru-RU"/>
              </w:rPr>
              <w:t>Trichophyton</w:t>
            </w:r>
            <w:proofErr w:type="spellEnd"/>
            <w:r w:rsidRPr="00661B72">
              <w:rPr>
                <w:rFonts w:ascii="Times New Roman" w:eastAsia="Times New Roman" w:hAnsi="Times New Roman"/>
                <w:color w:val="1A1A1A"/>
                <w:sz w:val="16"/>
                <w:szCs w:val="16"/>
                <w:lang w:eastAsia="ru-RU"/>
              </w:rPr>
              <w:t>, плесневые грибы) активностью, возбудителей особо опасных</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 xml:space="preserve">инфекций (чумы, холеры, туляремии, сибирской язвы), возбудителей легионеллеза, </w:t>
            </w:r>
            <w:proofErr w:type="spellStart"/>
            <w:r w:rsidRPr="00661B72">
              <w:rPr>
                <w:rFonts w:ascii="Times New Roman" w:eastAsia="Times New Roman" w:hAnsi="Times New Roman"/>
                <w:color w:val="1A1A1A"/>
                <w:sz w:val="16"/>
                <w:szCs w:val="16"/>
                <w:lang w:eastAsia="ru-RU"/>
              </w:rPr>
              <w:t>спороцидной</w:t>
            </w:r>
            <w:proofErr w:type="spellEnd"/>
          </w:p>
          <w:p w14:paraId="14592044" w14:textId="77777777" w:rsidR="00661B72" w:rsidRPr="00661B72"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активностью.</w:t>
            </w:r>
          </w:p>
          <w:p w14:paraId="0E1D32B4" w14:textId="77777777" w:rsidR="0015620A" w:rsidRPr="0047023B" w:rsidRDefault="0015620A" w:rsidP="0015620A">
            <w:pPr>
              <w:shd w:val="clear" w:color="auto" w:fill="FFFFFF"/>
              <w:jc w:val="both"/>
              <w:rPr>
                <w:rFonts w:ascii="Times New Roman" w:eastAsia="Times New Roman" w:hAnsi="Times New Roman"/>
                <w:color w:val="1A1A1A"/>
                <w:sz w:val="16"/>
                <w:szCs w:val="16"/>
                <w:lang w:eastAsia="ru-RU"/>
              </w:rPr>
            </w:pPr>
          </w:p>
          <w:p w14:paraId="35CB70CC" w14:textId="77777777" w:rsidR="0015620A" w:rsidRPr="00F41A1C" w:rsidRDefault="0015620A" w:rsidP="0015620A">
            <w:pPr>
              <w:shd w:val="clear" w:color="auto" w:fill="FFFFFF"/>
              <w:jc w:val="both"/>
              <w:rPr>
                <w:rFonts w:ascii="Times New Roman" w:eastAsia="Times New Roman" w:hAnsi="Times New Roman"/>
                <w:color w:val="1A1A1A"/>
                <w:sz w:val="16"/>
                <w:szCs w:val="16"/>
                <w:u w:val="single"/>
                <w:lang w:eastAsia="ru-RU"/>
              </w:rPr>
            </w:pPr>
            <w:r w:rsidRPr="00F41A1C">
              <w:rPr>
                <w:rFonts w:ascii="Times New Roman" w:eastAsia="Times New Roman" w:hAnsi="Times New Roman"/>
                <w:color w:val="1A1A1A"/>
                <w:sz w:val="16"/>
                <w:szCs w:val="16"/>
                <w:u w:val="single"/>
                <w:lang w:eastAsia="ru-RU"/>
              </w:rPr>
              <w:t>Токсичность и безопасность:</w:t>
            </w:r>
          </w:p>
          <w:p w14:paraId="0B8970AD" w14:textId="7E9E7A84" w:rsidR="00661B72" w:rsidRPr="0047023B"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по степени воздействия на организм при введении в</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желудок относится к 3 классу умеренно опасных веществ, при нанесении на кожу – к 4 классу мало</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опасных веществ по ГОСТ 12.1.007-76; при парентеральном введении средство относится к 4 классу</w:t>
            </w:r>
            <w:r w:rsidR="00D31D68">
              <w:rPr>
                <w:rFonts w:ascii="Times New Roman" w:eastAsia="Times New Roman" w:hAnsi="Times New Roman"/>
                <w:color w:val="1A1A1A"/>
                <w:sz w:val="16"/>
                <w:szCs w:val="16"/>
                <w:lang w:eastAsia="ru-RU"/>
              </w:rPr>
              <w:t xml:space="preserve"> </w:t>
            </w:r>
            <w:r w:rsidRPr="00661B72">
              <w:rPr>
                <w:rFonts w:ascii="Times New Roman" w:eastAsia="Times New Roman" w:hAnsi="Times New Roman"/>
                <w:color w:val="1A1A1A"/>
                <w:sz w:val="16"/>
                <w:szCs w:val="16"/>
                <w:lang w:eastAsia="ru-RU"/>
              </w:rPr>
              <w:t>мало токсичных веществ;</w:t>
            </w:r>
          </w:p>
          <w:p w14:paraId="3C694035" w14:textId="77777777" w:rsidR="00661B72" w:rsidRPr="00661B72"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предназначено:</w:t>
            </w:r>
          </w:p>
          <w:p w14:paraId="2CD11270" w14:textId="77777777" w:rsidR="00661B72" w:rsidRPr="00661B72"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 для одновременной дезинфекции и мытья поверхностей в помещениях, жесткой мебели,</w:t>
            </w:r>
          </w:p>
          <w:p w14:paraId="6BBD1CB7" w14:textId="77777777" w:rsidR="00661B72" w:rsidRPr="00661B72" w:rsidRDefault="00661B72" w:rsidP="0015620A">
            <w:pPr>
              <w:shd w:val="clear" w:color="auto" w:fill="FFFFFF"/>
              <w:jc w:val="both"/>
              <w:rPr>
                <w:rFonts w:ascii="Times New Roman" w:eastAsia="Times New Roman" w:hAnsi="Times New Roman"/>
                <w:color w:val="1A1A1A"/>
                <w:sz w:val="16"/>
                <w:szCs w:val="16"/>
                <w:lang w:eastAsia="ru-RU"/>
              </w:rPr>
            </w:pPr>
            <w:r w:rsidRPr="00661B72">
              <w:rPr>
                <w:rFonts w:ascii="Times New Roman" w:eastAsia="Times New Roman" w:hAnsi="Times New Roman"/>
                <w:color w:val="1A1A1A"/>
                <w:sz w:val="16"/>
                <w:szCs w:val="16"/>
                <w:lang w:eastAsia="ru-RU"/>
              </w:rPr>
              <w:t>предметов обстановки, поверхностей аппаратов, приборов, санитарно-технического оборудования</w:t>
            </w:r>
          </w:p>
          <w:p w14:paraId="425E92FA" w14:textId="77777777" w:rsidR="0047023B" w:rsidRPr="0047023B" w:rsidRDefault="0047023B" w:rsidP="0015620A">
            <w:pPr>
              <w:shd w:val="clear" w:color="auto" w:fill="FFFFFF"/>
              <w:jc w:val="both"/>
              <w:rPr>
                <w:rFonts w:ascii="Times New Roman" w:eastAsia="Times New Roman" w:hAnsi="Times New Roman"/>
                <w:color w:val="1A1A1A"/>
                <w:sz w:val="16"/>
                <w:szCs w:val="16"/>
                <w:lang w:eastAsia="ru-RU"/>
              </w:rPr>
            </w:pPr>
            <w:r w:rsidRPr="0047023B">
              <w:rPr>
                <w:rFonts w:ascii="Times New Roman" w:eastAsia="Times New Roman" w:hAnsi="Times New Roman"/>
                <w:color w:val="1A1A1A"/>
                <w:sz w:val="16"/>
                <w:szCs w:val="16"/>
                <w:lang w:eastAsia="ru-RU"/>
              </w:rPr>
              <w:t>для дезинфекции медицинских отходов из текстильных и других материалов (перевязочный</w:t>
            </w:r>
          </w:p>
          <w:p w14:paraId="413958A4" w14:textId="77777777" w:rsidR="0047023B" w:rsidRPr="0047023B" w:rsidRDefault="0047023B" w:rsidP="0015620A">
            <w:pPr>
              <w:shd w:val="clear" w:color="auto" w:fill="FFFFFF"/>
              <w:jc w:val="both"/>
              <w:rPr>
                <w:rFonts w:ascii="Times New Roman" w:eastAsia="Times New Roman" w:hAnsi="Times New Roman"/>
                <w:color w:val="1A1A1A"/>
                <w:sz w:val="16"/>
                <w:szCs w:val="16"/>
                <w:lang w:eastAsia="ru-RU"/>
              </w:rPr>
            </w:pPr>
            <w:r w:rsidRPr="0047023B">
              <w:rPr>
                <w:rFonts w:ascii="Times New Roman" w:eastAsia="Times New Roman" w:hAnsi="Times New Roman"/>
                <w:color w:val="1A1A1A"/>
                <w:sz w:val="16"/>
                <w:szCs w:val="16"/>
                <w:lang w:eastAsia="ru-RU"/>
              </w:rPr>
              <w:t>материал, ватно-марлевые салфетки, тампоны, медицинские изделия однократного применения,</w:t>
            </w:r>
          </w:p>
          <w:p w14:paraId="500A518F" w14:textId="77777777" w:rsidR="0047023B" w:rsidRPr="0047023B" w:rsidRDefault="0047023B" w:rsidP="0015620A">
            <w:pPr>
              <w:shd w:val="clear" w:color="auto" w:fill="FFFFFF"/>
              <w:jc w:val="both"/>
              <w:rPr>
                <w:rFonts w:ascii="Times New Roman" w:eastAsia="Times New Roman" w:hAnsi="Times New Roman"/>
                <w:color w:val="1A1A1A"/>
                <w:sz w:val="16"/>
                <w:szCs w:val="16"/>
                <w:lang w:eastAsia="ru-RU"/>
              </w:rPr>
            </w:pPr>
            <w:r w:rsidRPr="0047023B">
              <w:rPr>
                <w:rFonts w:ascii="Times New Roman" w:eastAsia="Times New Roman" w:hAnsi="Times New Roman"/>
                <w:color w:val="1A1A1A"/>
                <w:sz w:val="16"/>
                <w:szCs w:val="16"/>
                <w:lang w:eastAsia="ru-RU"/>
              </w:rPr>
              <w:t>одноразовое нательное и постельное бельё, одежда персонала, маски, ампулы и шприцы после</w:t>
            </w:r>
          </w:p>
          <w:p w14:paraId="36E7CDD1" w14:textId="77777777" w:rsidR="0047023B" w:rsidRPr="0047023B" w:rsidRDefault="0047023B" w:rsidP="0015620A">
            <w:pPr>
              <w:shd w:val="clear" w:color="auto" w:fill="FFFFFF"/>
              <w:jc w:val="both"/>
              <w:rPr>
                <w:rFonts w:ascii="Times New Roman" w:eastAsia="Times New Roman" w:hAnsi="Times New Roman"/>
                <w:color w:val="1A1A1A"/>
                <w:sz w:val="16"/>
                <w:szCs w:val="16"/>
                <w:lang w:eastAsia="ru-RU"/>
              </w:rPr>
            </w:pPr>
            <w:r w:rsidRPr="0047023B">
              <w:rPr>
                <w:rFonts w:ascii="Times New Roman" w:eastAsia="Times New Roman" w:hAnsi="Times New Roman"/>
                <w:color w:val="1A1A1A"/>
                <w:sz w:val="16"/>
                <w:szCs w:val="16"/>
                <w:lang w:eastAsia="ru-RU"/>
              </w:rPr>
              <w:t>проведения вакцинации и т. д.) перед их утилизацией в ЛПУ,</w:t>
            </w:r>
          </w:p>
          <w:p w14:paraId="6C989750" w14:textId="5821FAD8" w:rsidR="00661B72" w:rsidRPr="00661B72" w:rsidRDefault="0047023B" w:rsidP="0015620A">
            <w:pPr>
              <w:shd w:val="clear" w:color="auto" w:fill="FFFFFF"/>
              <w:jc w:val="both"/>
              <w:rPr>
                <w:rFonts w:ascii="Times New Roman" w:eastAsia="Times New Roman" w:hAnsi="Times New Roman"/>
                <w:color w:val="1A1A1A"/>
                <w:sz w:val="16"/>
                <w:szCs w:val="16"/>
                <w:lang w:eastAsia="ru-RU"/>
              </w:rPr>
            </w:pPr>
            <w:r w:rsidRPr="0047023B">
              <w:rPr>
                <w:rFonts w:ascii="Times New Roman" w:hAnsi="Times New Roman"/>
                <w:color w:val="1A1A1A"/>
                <w:sz w:val="16"/>
                <w:szCs w:val="16"/>
                <w:shd w:val="clear" w:color="auto" w:fill="FFFFFF"/>
              </w:rPr>
              <w:t>- проведения генеральных уборок в лечебно-профилактических,</w:t>
            </w:r>
          </w:p>
          <w:p w14:paraId="20D05890" w14:textId="77777777" w:rsidR="00D54241" w:rsidRPr="0047023B" w:rsidRDefault="00D54241" w:rsidP="0015620A">
            <w:pPr>
              <w:jc w:val="both"/>
              <w:rPr>
                <w:rFonts w:ascii="Times New Roman" w:eastAsia="Arial" w:hAnsi="Times New Roman"/>
                <w:sz w:val="16"/>
                <w:szCs w:val="16"/>
                <w:lang w:eastAsia="zh-CN"/>
              </w:rPr>
            </w:pPr>
          </w:p>
        </w:tc>
        <w:tc>
          <w:tcPr>
            <w:tcW w:w="709" w:type="dxa"/>
            <w:tcBorders>
              <w:left w:val="single" w:sz="4" w:space="0" w:color="auto"/>
              <w:right w:val="single" w:sz="4" w:space="0" w:color="auto"/>
            </w:tcBorders>
          </w:tcPr>
          <w:p w14:paraId="73E2506B" w14:textId="2A6B0EA2" w:rsidR="00D54241" w:rsidRDefault="00144284" w:rsidP="00060F8E">
            <w:pPr>
              <w:pStyle w:val="affe"/>
              <w:jc w:val="center"/>
              <w:rPr>
                <w:bCs/>
                <w:lang w:val="ru-RU"/>
              </w:rPr>
            </w:pPr>
            <w:proofErr w:type="spellStart"/>
            <w:r>
              <w:rPr>
                <w:bCs/>
                <w:lang w:val="ru-RU"/>
              </w:rPr>
              <w:lastRenderedPageBreak/>
              <w:t>упак</w:t>
            </w:r>
            <w:proofErr w:type="spellEnd"/>
          </w:p>
        </w:tc>
        <w:tc>
          <w:tcPr>
            <w:tcW w:w="709" w:type="dxa"/>
            <w:tcBorders>
              <w:left w:val="single" w:sz="4" w:space="0" w:color="auto"/>
              <w:right w:val="single" w:sz="4" w:space="0" w:color="auto"/>
            </w:tcBorders>
          </w:tcPr>
          <w:p w14:paraId="4C341D58" w14:textId="7A63369D" w:rsidR="00D54241" w:rsidRDefault="00451A75" w:rsidP="00060F8E">
            <w:pPr>
              <w:pStyle w:val="affe"/>
              <w:jc w:val="center"/>
              <w:rPr>
                <w:bCs/>
                <w:lang w:val="ru-RU"/>
              </w:rPr>
            </w:pPr>
            <w:r>
              <w:rPr>
                <w:bCs/>
                <w:lang w:val="ru-RU"/>
              </w:rPr>
              <w:t>10</w:t>
            </w:r>
          </w:p>
        </w:tc>
      </w:tr>
      <w:tr w:rsidR="00F41A1C" w:rsidRPr="001C5448" w14:paraId="473B65F5" w14:textId="77777777" w:rsidTr="001909D4">
        <w:tc>
          <w:tcPr>
            <w:tcW w:w="567" w:type="dxa"/>
            <w:vMerge w:val="restart"/>
            <w:tcBorders>
              <w:left w:val="single" w:sz="4" w:space="0" w:color="auto"/>
              <w:right w:val="single" w:sz="4" w:space="0" w:color="auto"/>
            </w:tcBorders>
          </w:tcPr>
          <w:p w14:paraId="765DF47B" w14:textId="1A863FC6" w:rsidR="00F41A1C" w:rsidRDefault="00F41A1C" w:rsidP="00F41A1C">
            <w:pPr>
              <w:pStyle w:val="affe"/>
              <w:jc w:val="center"/>
              <w:rPr>
                <w:bCs/>
                <w:lang w:val="ru-RU"/>
              </w:rPr>
            </w:pPr>
            <w:r>
              <w:rPr>
                <w:bCs/>
                <w:lang w:val="ru-RU"/>
              </w:rPr>
              <w:t>1</w:t>
            </w:r>
            <w:r w:rsidR="00C868D4">
              <w:rPr>
                <w:bCs/>
                <w:lang w:val="ru-RU"/>
              </w:rPr>
              <w:t>4</w:t>
            </w:r>
          </w:p>
        </w:tc>
        <w:tc>
          <w:tcPr>
            <w:tcW w:w="1560" w:type="dxa"/>
            <w:vMerge w:val="restart"/>
            <w:tcBorders>
              <w:left w:val="single" w:sz="4" w:space="0" w:color="auto"/>
              <w:right w:val="single" w:sz="4" w:space="0" w:color="auto"/>
            </w:tcBorders>
            <w:shd w:val="clear" w:color="auto" w:fill="auto"/>
          </w:tcPr>
          <w:p w14:paraId="3D31EA0E" w14:textId="77777777" w:rsidR="00F41A1C" w:rsidRPr="003647E8" w:rsidRDefault="00F41A1C" w:rsidP="00F41A1C">
            <w:pPr>
              <w:rPr>
                <w:rFonts w:ascii="Times New Roman" w:hAnsi="Times New Roman"/>
                <w:bCs/>
                <w:sz w:val="20"/>
                <w:szCs w:val="20"/>
              </w:rPr>
            </w:pPr>
            <w:r w:rsidRPr="003647E8">
              <w:rPr>
                <w:rFonts w:ascii="Times New Roman" w:hAnsi="Times New Roman"/>
                <w:bCs/>
                <w:sz w:val="20"/>
                <w:szCs w:val="20"/>
              </w:rPr>
              <w:t>Дезинфицирующее средство</w:t>
            </w:r>
          </w:p>
          <w:p w14:paraId="3EECFFB8" w14:textId="77777777" w:rsidR="00F41A1C" w:rsidRPr="003647E8" w:rsidRDefault="00F41A1C" w:rsidP="00F41A1C">
            <w:pPr>
              <w:rPr>
                <w:rFonts w:ascii="Times New Roman" w:hAnsi="Times New Roman"/>
                <w:bCs/>
                <w:sz w:val="20"/>
                <w:szCs w:val="20"/>
              </w:rPr>
            </w:pPr>
            <w:r w:rsidRPr="003647E8">
              <w:rPr>
                <w:rFonts w:ascii="Times New Roman" w:hAnsi="Times New Roman"/>
                <w:bCs/>
                <w:sz w:val="20"/>
                <w:szCs w:val="20"/>
              </w:rPr>
              <w:t>(антисептик)</w:t>
            </w:r>
          </w:p>
          <w:p w14:paraId="0D78FE22" w14:textId="77777777" w:rsidR="00F41A1C" w:rsidRPr="00A85035" w:rsidRDefault="00F41A1C" w:rsidP="00F41A1C">
            <w:pPr>
              <w:pStyle w:val="affe"/>
              <w:jc w:val="center"/>
              <w:rPr>
                <w:rFonts w:eastAsia="Arial"/>
                <w:lang w:val="ru-RU" w:eastAsia="zh-CN"/>
              </w:rPr>
            </w:pPr>
          </w:p>
        </w:tc>
        <w:tc>
          <w:tcPr>
            <w:tcW w:w="6662" w:type="dxa"/>
            <w:tcBorders>
              <w:top w:val="single" w:sz="4" w:space="0" w:color="auto"/>
              <w:left w:val="nil"/>
              <w:bottom w:val="single" w:sz="4" w:space="0" w:color="auto"/>
              <w:right w:val="single" w:sz="4" w:space="0" w:color="auto"/>
            </w:tcBorders>
            <w:shd w:val="clear" w:color="auto" w:fill="auto"/>
          </w:tcPr>
          <w:p w14:paraId="75BA241B" w14:textId="1C9D96FC" w:rsidR="00F41A1C" w:rsidRDefault="00F41A1C" w:rsidP="00F41A1C">
            <w:pPr>
              <w:rPr>
                <w:rFonts w:ascii="Times New Roman" w:eastAsia="Arial" w:hAnsi="Times New Roman"/>
                <w:sz w:val="16"/>
                <w:szCs w:val="16"/>
                <w:lang w:eastAsia="zh-CN"/>
              </w:rPr>
            </w:pPr>
            <w:r w:rsidRPr="00E00808">
              <w:rPr>
                <w:rFonts w:ascii="Times New Roman" w:hAnsi="Times New Roman"/>
                <w:bCs/>
                <w:sz w:val="16"/>
                <w:szCs w:val="16"/>
              </w:rPr>
              <w:t>Форма вып</w:t>
            </w:r>
            <w:r>
              <w:rPr>
                <w:rFonts w:ascii="Times New Roman" w:hAnsi="Times New Roman"/>
                <w:bCs/>
                <w:sz w:val="16"/>
                <w:szCs w:val="16"/>
              </w:rPr>
              <w:t>у</w:t>
            </w:r>
            <w:r w:rsidRPr="00E00808">
              <w:rPr>
                <w:rFonts w:ascii="Times New Roman" w:hAnsi="Times New Roman"/>
                <w:bCs/>
                <w:sz w:val="16"/>
                <w:szCs w:val="16"/>
              </w:rPr>
              <w:t xml:space="preserve">ска – </w:t>
            </w:r>
            <w:r>
              <w:rPr>
                <w:rFonts w:ascii="Times New Roman" w:hAnsi="Times New Roman"/>
                <w:bCs/>
                <w:sz w:val="16"/>
                <w:szCs w:val="16"/>
              </w:rPr>
              <w:t>флакон с крышкой спрей 100 мл</w:t>
            </w:r>
          </w:p>
        </w:tc>
        <w:tc>
          <w:tcPr>
            <w:tcW w:w="709" w:type="dxa"/>
            <w:vMerge w:val="restart"/>
            <w:tcBorders>
              <w:left w:val="single" w:sz="4" w:space="0" w:color="auto"/>
              <w:right w:val="single" w:sz="4" w:space="0" w:color="auto"/>
            </w:tcBorders>
          </w:tcPr>
          <w:p w14:paraId="01082423" w14:textId="594D1F31" w:rsidR="00F41A1C" w:rsidRDefault="00F41A1C" w:rsidP="00F41A1C">
            <w:pPr>
              <w:pStyle w:val="affe"/>
              <w:jc w:val="center"/>
              <w:rPr>
                <w:bCs/>
                <w:lang w:val="ru-RU"/>
              </w:rPr>
            </w:pPr>
            <w:proofErr w:type="spellStart"/>
            <w:r>
              <w:rPr>
                <w:bCs/>
                <w:lang w:val="ru-RU"/>
              </w:rPr>
              <w:t>упак</w:t>
            </w:r>
            <w:proofErr w:type="spellEnd"/>
          </w:p>
        </w:tc>
        <w:tc>
          <w:tcPr>
            <w:tcW w:w="709" w:type="dxa"/>
            <w:vMerge w:val="restart"/>
            <w:tcBorders>
              <w:left w:val="single" w:sz="4" w:space="0" w:color="auto"/>
              <w:right w:val="single" w:sz="4" w:space="0" w:color="auto"/>
            </w:tcBorders>
          </w:tcPr>
          <w:p w14:paraId="305EFDCD" w14:textId="08DC3227" w:rsidR="00F41A1C" w:rsidRDefault="00F41A1C" w:rsidP="00F41A1C">
            <w:pPr>
              <w:pStyle w:val="affe"/>
              <w:jc w:val="center"/>
              <w:rPr>
                <w:bCs/>
                <w:lang w:val="ru-RU"/>
              </w:rPr>
            </w:pPr>
            <w:r>
              <w:rPr>
                <w:bCs/>
                <w:lang w:val="ru-RU"/>
              </w:rPr>
              <w:t>108</w:t>
            </w:r>
          </w:p>
        </w:tc>
      </w:tr>
      <w:tr w:rsidR="00F41A1C" w:rsidRPr="001C5448" w14:paraId="27361FA7" w14:textId="77777777" w:rsidTr="001909D4">
        <w:tc>
          <w:tcPr>
            <w:tcW w:w="567" w:type="dxa"/>
            <w:vMerge/>
            <w:tcBorders>
              <w:left w:val="single" w:sz="4" w:space="0" w:color="auto"/>
              <w:right w:val="single" w:sz="4" w:space="0" w:color="auto"/>
            </w:tcBorders>
          </w:tcPr>
          <w:p w14:paraId="7A8243A0"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726938F9"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49BB9F5E" w14:textId="6268FE31"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xml:space="preserve">Действующие вещества-Спирт изопропиловый </w:t>
            </w:r>
            <w:r w:rsidRPr="00E00808">
              <w:rPr>
                <w:rFonts w:ascii="Times New Roman" w:eastAsia="Times New Roman" w:hAnsi="Times New Roman"/>
                <w:b/>
                <w:sz w:val="16"/>
                <w:szCs w:val="16"/>
                <w:lang w:eastAsia="ru-RU"/>
              </w:rPr>
              <w:t>≥</w:t>
            </w:r>
            <w:r>
              <w:rPr>
                <w:rFonts w:ascii="Times New Roman" w:eastAsia="Times New Roman" w:hAnsi="Times New Roman"/>
                <w:b/>
                <w:sz w:val="16"/>
                <w:szCs w:val="16"/>
                <w:lang w:eastAsia="ru-RU"/>
              </w:rPr>
              <w:t xml:space="preserve"> </w:t>
            </w:r>
            <w:r>
              <w:rPr>
                <w:rFonts w:ascii="Times New Roman" w:hAnsi="Times New Roman"/>
                <w:bCs/>
                <w:sz w:val="16"/>
                <w:szCs w:val="16"/>
              </w:rPr>
              <w:t>63,5%, смесь ЧАС – 0,1%</w:t>
            </w:r>
            <w:r w:rsidRPr="00E00808">
              <w:rPr>
                <w:rFonts w:ascii="Times New Roman" w:hAnsi="Times New Roman"/>
                <w:bCs/>
                <w:sz w:val="16"/>
                <w:szCs w:val="16"/>
              </w:rPr>
              <w:t>.</w:t>
            </w:r>
          </w:p>
        </w:tc>
        <w:tc>
          <w:tcPr>
            <w:tcW w:w="709" w:type="dxa"/>
            <w:vMerge/>
            <w:tcBorders>
              <w:left w:val="single" w:sz="4" w:space="0" w:color="auto"/>
              <w:right w:val="single" w:sz="4" w:space="0" w:color="auto"/>
            </w:tcBorders>
          </w:tcPr>
          <w:p w14:paraId="3DDDBD2E"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7EAF53FD" w14:textId="77777777" w:rsidR="00F41A1C" w:rsidRDefault="00F41A1C" w:rsidP="00F41A1C">
            <w:pPr>
              <w:pStyle w:val="affe"/>
              <w:jc w:val="center"/>
              <w:rPr>
                <w:bCs/>
                <w:lang w:val="ru-RU"/>
              </w:rPr>
            </w:pPr>
          </w:p>
        </w:tc>
      </w:tr>
      <w:tr w:rsidR="00F41A1C" w:rsidRPr="001C5448" w14:paraId="3E609BCC" w14:textId="77777777" w:rsidTr="001909D4">
        <w:tc>
          <w:tcPr>
            <w:tcW w:w="567" w:type="dxa"/>
            <w:vMerge/>
            <w:tcBorders>
              <w:left w:val="single" w:sz="4" w:space="0" w:color="auto"/>
              <w:right w:val="single" w:sz="4" w:space="0" w:color="auto"/>
            </w:tcBorders>
          </w:tcPr>
          <w:p w14:paraId="5469A339"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73A7A8BB"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020104C6" w14:textId="1B45BDB9" w:rsidR="00F41A1C" w:rsidRPr="00E00808" w:rsidRDefault="00F41A1C" w:rsidP="00F41A1C">
            <w:pPr>
              <w:rPr>
                <w:rFonts w:ascii="Times New Roman" w:hAnsi="Times New Roman"/>
                <w:bCs/>
                <w:sz w:val="16"/>
                <w:szCs w:val="16"/>
              </w:rPr>
            </w:pPr>
            <w:r>
              <w:rPr>
                <w:rFonts w:ascii="Times New Roman" w:hAnsi="Times New Roman"/>
                <w:bCs/>
                <w:sz w:val="16"/>
                <w:szCs w:val="16"/>
              </w:rPr>
              <w:t>Содержит ф</w:t>
            </w:r>
            <w:r w:rsidRPr="00425FEE">
              <w:rPr>
                <w:rFonts w:ascii="Times New Roman" w:hAnsi="Times New Roman"/>
                <w:bCs/>
                <w:sz w:val="16"/>
                <w:szCs w:val="16"/>
              </w:rPr>
              <w:t xml:space="preserve">ункциональные добавки, увлажняющие и </w:t>
            </w:r>
            <w:r>
              <w:rPr>
                <w:rFonts w:ascii="Times New Roman" w:hAnsi="Times New Roman"/>
                <w:bCs/>
                <w:sz w:val="16"/>
                <w:szCs w:val="16"/>
              </w:rPr>
              <w:t>ухаживающие за кожей компоненты</w:t>
            </w:r>
          </w:p>
        </w:tc>
        <w:tc>
          <w:tcPr>
            <w:tcW w:w="709" w:type="dxa"/>
            <w:vMerge/>
            <w:tcBorders>
              <w:left w:val="single" w:sz="4" w:space="0" w:color="auto"/>
              <w:right w:val="single" w:sz="4" w:space="0" w:color="auto"/>
            </w:tcBorders>
          </w:tcPr>
          <w:p w14:paraId="7C20D6B3"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12D988C5" w14:textId="77777777" w:rsidR="00F41A1C" w:rsidRDefault="00F41A1C" w:rsidP="00F41A1C">
            <w:pPr>
              <w:pStyle w:val="affe"/>
              <w:jc w:val="center"/>
              <w:rPr>
                <w:bCs/>
                <w:lang w:val="ru-RU"/>
              </w:rPr>
            </w:pPr>
          </w:p>
        </w:tc>
      </w:tr>
      <w:tr w:rsidR="00F41A1C" w:rsidRPr="001C5448" w14:paraId="7CBBB25B" w14:textId="77777777" w:rsidTr="001909D4">
        <w:tc>
          <w:tcPr>
            <w:tcW w:w="567" w:type="dxa"/>
            <w:vMerge/>
            <w:tcBorders>
              <w:left w:val="single" w:sz="4" w:space="0" w:color="auto"/>
              <w:right w:val="single" w:sz="4" w:space="0" w:color="auto"/>
            </w:tcBorders>
          </w:tcPr>
          <w:p w14:paraId="0BC67FB2"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591D7E7E"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47B658E0" w14:textId="77777777" w:rsidR="00F41A1C" w:rsidRPr="00E00808" w:rsidRDefault="00F41A1C" w:rsidP="00F41A1C">
            <w:pPr>
              <w:widowControl w:val="0"/>
              <w:autoSpaceDE w:val="0"/>
              <w:autoSpaceDN w:val="0"/>
              <w:adjustRightInd w:val="0"/>
              <w:rPr>
                <w:rFonts w:ascii="Times New Roman" w:hAnsi="Times New Roman"/>
                <w:bCs/>
                <w:sz w:val="16"/>
                <w:szCs w:val="16"/>
              </w:rPr>
            </w:pPr>
            <w:r w:rsidRPr="00E00808">
              <w:rPr>
                <w:rFonts w:ascii="Times New Roman" w:hAnsi="Times New Roman"/>
                <w:bCs/>
                <w:sz w:val="16"/>
                <w:szCs w:val="16"/>
              </w:rPr>
              <w:t xml:space="preserve">Не содержит других видов спиртов, </w:t>
            </w:r>
            <w:proofErr w:type="spellStart"/>
            <w:r w:rsidRPr="00E00808">
              <w:rPr>
                <w:rFonts w:ascii="Times New Roman" w:hAnsi="Times New Roman"/>
                <w:bCs/>
                <w:sz w:val="16"/>
                <w:szCs w:val="16"/>
              </w:rPr>
              <w:t>гуанидиновых</w:t>
            </w:r>
            <w:proofErr w:type="spellEnd"/>
            <w:r w:rsidRPr="00E00808">
              <w:rPr>
                <w:rFonts w:ascii="Times New Roman" w:hAnsi="Times New Roman"/>
                <w:bCs/>
                <w:sz w:val="16"/>
                <w:szCs w:val="16"/>
              </w:rPr>
              <w:t xml:space="preserve"> производных, третичных аминов, триклозана, хлоргексидина, ЧАС, кислот, ферментов, перекисных соединений, кислородсодержащих, альдегида</w:t>
            </w:r>
          </w:p>
          <w:p w14:paraId="5B8A95C4" w14:textId="77777777" w:rsidR="00F41A1C" w:rsidRDefault="00F41A1C" w:rsidP="00F41A1C">
            <w:pPr>
              <w:rPr>
                <w:rFonts w:ascii="Times New Roman" w:hAnsi="Times New Roman"/>
                <w:bCs/>
                <w:sz w:val="16"/>
                <w:szCs w:val="16"/>
              </w:rPr>
            </w:pPr>
          </w:p>
        </w:tc>
        <w:tc>
          <w:tcPr>
            <w:tcW w:w="709" w:type="dxa"/>
            <w:vMerge/>
            <w:tcBorders>
              <w:left w:val="single" w:sz="4" w:space="0" w:color="auto"/>
              <w:right w:val="single" w:sz="4" w:space="0" w:color="auto"/>
            </w:tcBorders>
          </w:tcPr>
          <w:p w14:paraId="6EA072EA"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1C657EBC" w14:textId="77777777" w:rsidR="00F41A1C" w:rsidRDefault="00F41A1C" w:rsidP="00F41A1C">
            <w:pPr>
              <w:pStyle w:val="affe"/>
              <w:jc w:val="center"/>
              <w:rPr>
                <w:bCs/>
                <w:lang w:val="ru-RU"/>
              </w:rPr>
            </w:pPr>
          </w:p>
        </w:tc>
      </w:tr>
      <w:tr w:rsidR="00F41A1C" w:rsidRPr="001C5448" w14:paraId="3DEF2226" w14:textId="77777777" w:rsidTr="001909D4">
        <w:tc>
          <w:tcPr>
            <w:tcW w:w="567" w:type="dxa"/>
            <w:vMerge/>
            <w:tcBorders>
              <w:left w:val="single" w:sz="4" w:space="0" w:color="auto"/>
              <w:right w:val="single" w:sz="4" w:space="0" w:color="auto"/>
            </w:tcBorders>
          </w:tcPr>
          <w:p w14:paraId="57D94B6F"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462FB47F"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19FDD038" w14:textId="77777777" w:rsidR="00F41A1C" w:rsidRPr="00425FEE" w:rsidRDefault="00F41A1C" w:rsidP="00F41A1C">
            <w:pPr>
              <w:widowControl w:val="0"/>
              <w:autoSpaceDE w:val="0"/>
              <w:autoSpaceDN w:val="0"/>
              <w:adjustRightInd w:val="0"/>
              <w:ind w:right="113"/>
              <w:jc w:val="both"/>
              <w:rPr>
                <w:rFonts w:ascii="Times New Roman" w:eastAsia="Times New Roman" w:hAnsi="Times New Roman"/>
                <w:sz w:val="16"/>
                <w:szCs w:val="16"/>
                <w:lang w:eastAsia="ar-SA"/>
              </w:rPr>
            </w:pPr>
            <w:r w:rsidRPr="00E00808">
              <w:rPr>
                <w:rFonts w:ascii="Times New Roman" w:eastAsia="Times New Roman" w:hAnsi="Times New Roman"/>
                <w:sz w:val="16"/>
                <w:szCs w:val="16"/>
                <w:lang w:eastAsia="ar-SA"/>
              </w:rPr>
              <w:t xml:space="preserve">Дезинфицирующее средство должно </w:t>
            </w:r>
            <w:r>
              <w:rPr>
                <w:rFonts w:ascii="Times New Roman" w:eastAsia="Times New Roman" w:hAnsi="Times New Roman"/>
                <w:sz w:val="16"/>
                <w:szCs w:val="16"/>
                <w:lang w:eastAsia="ar-SA"/>
              </w:rPr>
              <w:t>обладать</w:t>
            </w:r>
            <w:r w:rsidRPr="00E00808">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высокой антимикробной активностью в отношении грамотрицательных и грамположительных</w:t>
            </w:r>
          </w:p>
          <w:p w14:paraId="3929A19A" w14:textId="77777777" w:rsidR="00F41A1C" w:rsidRPr="00425FEE" w:rsidRDefault="00F41A1C" w:rsidP="00F41A1C">
            <w:pPr>
              <w:widowControl w:val="0"/>
              <w:autoSpaceDE w:val="0"/>
              <w:autoSpaceDN w:val="0"/>
              <w:adjustRightInd w:val="0"/>
              <w:ind w:right="113"/>
              <w:jc w:val="both"/>
              <w:rPr>
                <w:rFonts w:ascii="Times New Roman" w:eastAsia="Times New Roman" w:hAnsi="Times New Roman"/>
                <w:sz w:val="16"/>
                <w:szCs w:val="16"/>
                <w:lang w:eastAsia="ar-SA"/>
              </w:rPr>
            </w:pPr>
            <w:r w:rsidRPr="00425FEE">
              <w:rPr>
                <w:rFonts w:ascii="Times New Roman" w:eastAsia="Times New Roman" w:hAnsi="Times New Roman"/>
                <w:sz w:val="16"/>
                <w:szCs w:val="16"/>
                <w:lang w:eastAsia="ar-SA"/>
              </w:rPr>
              <w:t xml:space="preserve">микроорганизмов (включая микобактерии туберкулеза </w:t>
            </w:r>
            <w:proofErr w:type="spellStart"/>
            <w:r w:rsidRPr="00425FEE">
              <w:rPr>
                <w:rFonts w:ascii="Times New Roman" w:eastAsia="Times New Roman" w:hAnsi="Times New Roman"/>
                <w:sz w:val="16"/>
                <w:szCs w:val="16"/>
                <w:lang w:eastAsia="ar-SA"/>
              </w:rPr>
              <w:t>Mycobacterium</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terrae</w:t>
            </w:r>
            <w:proofErr w:type="spellEnd"/>
            <w:r w:rsidRPr="00425FEE">
              <w:rPr>
                <w:rFonts w:ascii="Times New Roman" w:eastAsia="Times New Roman" w:hAnsi="Times New Roman"/>
                <w:sz w:val="16"/>
                <w:szCs w:val="16"/>
                <w:lang w:eastAsia="ar-SA"/>
              </w:rPr>
              <w:t>, бактерий группы</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кишечной палочки, стафилококков, стрептококков и других возбуди</w:t>
            </w:r>
            <w:r>
              <w:rPr>
                <w:rFonts w:ascii="Times New Roman" w:eastAsia="Times New Roman" w:hAnsi="Times New Roman"/>
                <w:sz w:val="16"/>
                <w:szCs w:val="16"/>
                <w:lang w:eastAsia="ar-SA"/>
              </w:rPr>
              <w:t>телей внутрибольничных инфекций</w:t>
            </w:r>
            <w:r w:rsidRPr="00425FEE">
              <w:rPr>
                <w:rFonts w:ascii="Times New Roman" w:eastAsia="Times New Roman" w:hAnsi="Times New Roman"/>
                <w:sz w:val="16"/>
                <w:szCs w:val="16"/>
                <w:lang w:eastAsia="ar-SA"/>
              </w:rPr>
              <w:t>),</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возбудителей туберкулеза, вирусов (включая коронавирусы, аденовирусы, вирусы гриппа, парагриппа и</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др. возбудителей острых респираторных инфекций, энтеровирусы, ротавирусы, вирус полиомиелита, вирусы</w:t>
            </w:r>
          </w:p>
          <w:p w14:paraId="2F2C3771" w14:textId="0D295FB3" w:rsidR="00F41A1C" w:rsidRPr="00E00808" w:rsidRDefault="00F41A1C" w:rsidP="00F41A1C">
            <w:pPr>
              <w:widowControl w:val="0"/>
              <w:autoSpaceDE w:val="0"/>
              <w:autoSpaceDN w:val="0"/>
              <w:adjustRightInd w:val="0"/>
              <w:rPr>
                <w:rFonts w:ascii="Times New Roman" w:hAnsi="Times New Roman"/>
                <w:bCs/>
                <w:sz w:val="16"/>
                <w:szCs w:val="16"/>
              </w:rPr>
            </w:pPr>
            <w:proofErr w:type="spellStart"/>
            <w:r w:rsidRPr="00425FEE">
              <w:rPr>
                <w:rFonts w:ascii="Times New Roman" w:eastAsia="Times New Roman" w:hAnsi="Times New Roman"/>
                <w:sz w:val="16"/>
                <w:szCs w:val="16"/>
                <w:lang w:eastAsia="ar-SA"/>
              </w:rPr>
              <w:t>энтеральных</w:t>
            </w:r>
            <w:proofErr w:type="spellEnd"/>
            <w:r w:rsidRPr="00425FEE">
              <w:rPr>
                <w:rFonts w:ascii="Times New Roman" w:eastAsia="Times New Roman" w:hAnsi="Times New Roman"/>
                <w:sz w:val="16"/>
                <w:szCs w:val="16"/>
                <w:lang w:eastAsia="ar-SA"/>
              </w:rPr>
              <w:t>, парентеральных гепатитов, герпеса, атипичной пневмонии, птичьего гриппа, свиного гриппа,</w:t>
            </w:r>
            <w:r>
              <w:rPr>
                <w:rFonts w:ascii="Times New Roman" w:eastAsia="Times New Roman" w:hAnsi="Times New Roman"/>
                <w:sz w:val="16"/>
                <w:szCs w:val="16"/>
                <w:lang w:eastAsia="ar-SA"/>
              </w:rPr>
              <w:t xml:space="preserve"> </w:t>
            </w:r>
            <w:r w:rsidRPr="00425FEE">
              <w:rPr>
                <w:rFonts w:ascii="Times New Roman" w:eastAsia="Times New Roman" w:hAnsi="Times New Roman"/>
                <w:sz w:val="16"/>
                <w:szCs w:val="16"/>
                <w:lang w:eastAsia="ar-SA"/>
              </w:rPr>
              <w:t>ВИЧ и др.), грибов рода Кандида, Трихофитон (</w:t>
            </w:r>
            <w:proofErr w:type="spellStart"/>
            <w:r w:rsidRPr="00425FEE">
              <w:rPr>
                <w:rFonts w:ascii="Times New Roman" w:eastAsia="Times New Roman" w:hAnsi="Times New Roman"/>
                <w:sz w:val="16"/>
                <w:szCs w:val="16"/>
                <w:lang w:eastAsia="ar-SA"/>
              </w:rPr>
              <w:t>дерматофитий</w:t>
            </w:r>
            <w:proofErr w:type="spellEnd"/>
            <w:r w:rsidRPr="00425FEE">
              <w:rPr>
                <w:rFonts w:ascii="Times New Roman" w:eastAsia="Times New Roman" w:hAnsi="Times New Roman"/>
                <w:sz w:val="16"/>
                <w:szCs w:val="16"/>
                <w:lang w:eastAsia="ar-SA"/>
              </w:rPr>
              <w:t xml:space="preserve">), плесневых грибов (тестировано на </w:t>
            </w:r>
            <w:proofErr w:type="spellStart"/>
            <w:r w:rsidRPr="00425FEE">
              <w:rPr>
                <w:rFonts w:ascii="Times New Roman" w:eastAsia="Times New Roman" w:hAnsi="Times New Roman"/>
                <w:sz w:val="16"/>
                <w:szCs w:val="16"/>
                <w:lang w:eastAsia="ar-SA"/>
              </w:rPr>
              <w:t>тестштамме</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Aspergillus</w:t>
            </w:r>
            <w:proofErr w:type="spellEnd"/>
            <w:r w:rsidRPr="00425FEE">
              <w:rPr>
                <w:rFonts w:ascii="Times New Roman" w:eastAsia="Times New Roman" w:hAnsi="Times New Roman"/>
                <w:sz w:val="16"/>
                <w:szCs w:val="16"/>
                <w:lang w:eastAsia="ar-SA"/>
              </w:rPr>
              <w:t xml:space="preserve"> </w:t>
            </w:r>
            <w:proofErr w:type="spellStart"/>
            <w:r w:rsidRPr="00425FEE">
              <w:rPr>
                <w:rFonts w:ascii="Times New Roman" w:eastAsia="Times New Roman" w:hAnsi="Times New Roman"/>
                <w:sz w:val="16"/>
                <w:szCs w:val="16"/>
                <w:lang w:eastAsia="ar-SA"/>
              </w:rPr>
              <w:t>niger</w:t>
            </w:r>
            <w:proofErr w:type="spellEnd"/>
            <w:r w:rsidRPr="00425FEE">
              <w:rPr>
                <w:rFonts w:ascii="Times New Roman" w:eastAsia="Times New Roman" w:hAnsi="Times New Roman"/>
                <w:sz w:val="16"/>
                <w:szCs w:val="16"/>
                <w:lang w:eastAsia="ar-SA"/>
              </w:rPr>
              <w:t>), особо опасных инфекций (чумы, холеры, туляремии)</w:t>
            </w:r>
          </w:p>
        </w:tc>
        <w:tc>
          <w:tcPr>
            <w:tcW w:w="709" w:type="dxa"/>
            <w:vMerge/>
            <w:tcBorders>
              <w:left w:val="single" w:sz="4" w:space="0" w:color="auto"/>
              <w:right w:val="single" w:sz="4" w:space="0" w:color="auto"/>
            </w:tcBorders>
          </w:tcPr>
          <w:p w14:paraId="4E57B295"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156AD161" w14:textId="77777777" w:rsidR="00F41A1C" w:rsidRDefault="00F41A1C" w:rsidP="00F41A1C">
            <w:pPr>
              <w:pStyle w:val="affe"/>
              <w:jc w:val="center"/>
              <w:rPr>
                <w:bCs/>
                <w:lang w:val="ru-RU"/>
              </w:rPr>
            </w:pPr>
          </w:p>
        </w:tc>
      </w:tr>
      <w:tr w:rsidR="00F41A1C" w:rsidRPr="001C5448" w14:paraId="03765AC1" w14:textId="77777777" w:rsidTr="001909D4">
        <w:tc>
          <w:tcPr>
            <w:tcW w:w="567" w:type="dxa"/>
            <w:vMerge/>
            <w:tcBorders>
              <w:left w:val="single" w:sz="4" w:space="0" w:color="auto"/>
              <w:right w:val="single" w:sz="4" w:space="0" w:color="auto"/>
            </w:tcBorders>
          </w:tcPr>
          <w:p w14:paraId="1A128EE3"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5500682A"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6E84521C"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xml:space="preserve">По параметрам острой токсичности средство при введении в желудок и при нанесении на кожу в соответствии с классификацией ГОСТ 12.1.007-76 должно относиться не ниже, чем к 4 классу малоопасных веществ. Местно-раздражающие, кожно-резорбтивные и сенсибилизирующие свойства в рекомендованных режимах применения у средства не должны быть выражены. </w:t>
            </w:r>
          </w:p>
          <w:p w14:paraId="654EFE9F"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Согласно классификации степени ингаляционной опасности дезинфицирующих средств по зоне острого биоцидного действия в режиме применения средство должно относиться не ниже, чем к 4 классу мало опасных веществ.</w:t>
            </w:r>
          </w:p>
          <w:p w14:paraId="0BA8FAF6" w14:textId="77777777" w:rsidR="00F41A1C" w:rsidRPr="00E00808" w:rsidRDefault="00F41A1C" w:rsidP="00F41A1C">
            <w:pPr>
              <w:widowControl w:val="0"/>
              <w:autoSpaceDE w:val="0"/>
              <w:autoSpaceDN w:val="0"/>
              <w:adjustRightInd w:val="0"/>
              <w:ind w:right="113"/>
              <w:jc w:val="both"/>
              <w:rPr>
                <w:rFonts w:ascii="Times New Roman" w:eastAsia="Times New Roman" w:hAnsi="Times New Roman"/>
                <w:sz w:val="16"/>
                <w:szCs w:val="16"/>
                <w:lang w:eastAsia="ar-SA"/>
              </w:rPr>
            </w:pPr>
          </w:p>
        </w:tc>
        <w:tc>
          <w:tcPr>
            <w:tcW w:w="709" w:type="dxa"/>
            <w:vMerge/>
            <w:tcBorders>
              <w:left w:val="single" w:sz="4" w:space="0" w:color="auto"/>
              <w:right w:val="single" w:sz="4" w:space="0" w:color="auto"/>
            </w:tcBorders>
          </w:tcPr>
          <w:p w14:paraId="6CB071D4"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480BB046" w14:textId="77777777" w:rsidR="00F41A1C" w:rsidRDefault="00F41A1C" w:rsidP="00F41A1C">
            <w:pPr>
              <w:pStyle w:val="affe"/>
              <w:jc w:val="center"/>
              <w:rPr>
                <w:bCs/>
                <w:lang w:val="ru-RU"/>
              </w:rPr>
            </w:pPr>
          </w:p>
        </w:tc>
      </w:tr>
      <w:tr w:rsidR="00F41A1C" w:rsidRPr="001C5448" w14:paraId="54C4CDC0" w14:textId="77777777" w:rsidTr="001909D4">
        <w:tc>
          <w:tcPr>
            <w:tcW w:w="567" w:type="dxa"/>
            <w:vMerge/>
            <w:tcBorders>
              <w:left w:val="single" w:sz="4" w:space="0" w:color="auto"/>
              <w:right w:val="single" w:sz="4" w:space="0" w:color="auto"/>
            </w:tcBorders>
          </w:tcPr>
          <w:p w14:paraId="104C752A"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60378520"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1D161751" w14:textId="79248D6D"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Нужно чтобы средство имело режимы применения:</w:t>
            </w:r>
          </w:p>
          <w:p w14:paraId="73894CB9"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xml:space="preserve">- гигиенической обработки рук не более 20 секунд; </w:t>
            </w:r>
          </w:p>
          <w:p w14:paraId="75514E4A"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по бактериальному режиму не более 0,5 минуты;</w:t>
            </w:r>
          </w:p>
          <w:p w14:paraId="4B355B1A"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по кандидозам не более 1 минут;</w:t>
            </w:r>
          </w:p>
          <w:p w14:paraId="58F4D5C7"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xml:space="preserve">- дезинфекция поверхностей по </w:t>
            </w:r>
            <w:proofErr w:type="spellStart"/>
            <w:r w:rsidRPr="00E00808">
              <w:rPr>
                <w:rFonts w:ascii="Times New Roman" w:hAnsi="Times New Roman"/>
                <w:bCs/>
                <w:sz w:val="16"/>
                <w:szCs w:val="16"/>
              </w:rPr>
              <w:t>дерматофитиям</w:t>
            </w:r>
            <w:proofErr w:type="spellEnd"/>
            <w:r w:rsidRPr="00E00808">
              <w:rPr>
                <w:rFonts w:ascii="Times New Roman" w:hAnsi="Times New Roman"/>
                <w:bCs/>
                <w:sz w:val="16"/>
                <w:szCs w:val="16"/>
              </w:rPr>
              <w:t xml:space="preserve"> не более 3 минут;</w:t>
            </w:r>
          </w:p>
          <w:p w14:paraId="43BA0B42"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при туберкулезе не более 5 минут;</w:t>
            </w:r>
          </w:p>
          <w:p w14:paraId="534EC641"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при вирусных инфекциях не более 5 минут;</w:t>
            </w:r>
          </w:p>
          <w:p w14:paraId="10189F4E"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при легионеллезе не более 3 минут;</w:t>
            </w:r>
          </w:p>
          <w:p w14:paraId="1BA43833"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поверхностей при плесени не более 15 минут;</w:t>
            </w:r>
          </w:p>
          <w:p w14:paraId="060CAD3C"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lastRenderedPageBreak/>
              <w:t>- дезинфекция санитарно-технического оборудования при бактериальных инфекциях не более 1 минут;</w:t>
            </w:r>
          </w:p>
          <w:p w14:paraId="2F5E8CD2"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санитарно-технического оборудования при вирусах не более 3 минут;</w:t>
            </w:r>
          </w:p>
          <w:p w14:paraId="594D2CB4"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xml:space="preserve">- дезинфекция санитарно-технического оборудования при </w:t>
            </w:r>
            <w:proofErr w:type="spellStart"/>
            <w:r w:rsidRPr="00E00808">
              <w:rPr>
                <w:rFonts w:ascii="Times New Roman" w:hAnsi="Times New Roman"/>
                <w:bCs/>
                <w:sz w:val="16"/>
                <w:szCs w:val="16"/>
              </w:rPr>
              <w:t>дерматофитиях</w:t>
            </w:r>
            <w:proofErr w:type="spellEnd"/>
            <w:r w:rsidRPr="00E00808">
              <w:rPr>
                <w:rFonts w:ascii="Times New Roman" w:hAnsi="Times New Roman"/>
                <w:bCs/>
                <w:sz w:val="16"/>
                <w:szCs w:val="16"/>
              </w:rPr>
              <w:t xml:space="preserve"> не более 3 минут;</w:t>
            </w:r>
          </w:p>
          <w:p w14:paraId="00B8DC1F" w14:textId="77777777"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обработка операционного поля не более 1 минут;</w:t>
            </w:r>
          </w:p>
          <w:p w14:paraId="4CFB17A8" w14:textId="4EE145DC" w:rsidR="00F41A1C" w:rsidRPr="00E00808" w:rsidRDefault="00F41A1C" w:rsidP="00F41A1C">
            <w:pPr>
              <w:rPr>
                <w:rFonts w:ascii="Times New Roman" w:hAnsi="Times New Roman"/>
                <w:bCs/>
                <w:sz w:val="16"/>
                <w:szCs w:val="16"/>
              </w:rPr>
            </w:pPr>
            <w:r w:rsidRPr="00E00808">
              <w:rPr>
                <w:rFonts w:ascii="Times New Roman" w:hAnsi="Times New Roman"/>
                <w:bCs/>
                <w:sz w:val="16"/>
                <w:szCs w:val="16"/>
              </w:rPr>
              <w:t>- дезинфекция инъекционного поля не более 20 секунд.</w:t>
            </w:r>
          </w:p>
        </w:tc>
        <w:tc>
          <w:tcPr>
            <w:tcW w:w="709" w:type="dxa"/>
            <w:vMerge/>
            <w:tcBorders>
              <w:left w:val="single" w:sz="4" w:space="0" w:color="auto"/>
              <w:right w:val="single" w:sz="4" w:space="0" w:color="auto"/>
            </w:tcBorders>
          </w:tcPr>
          <w:p w14:paraId="57C76B9C"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187828E0" w14:textId="77777777" w:rsidR="00F41A1C" w:rsidRDefault="00F41A1C" w:rsidP="00F41A1C">
            <w:pPr>
              <w:pStyle w:val="affe"/>
              <w:jc w:val="center"/>
              <w:rPr>
                <w:bCs/>
                <w:lang w:val="ru-RU"/>
              </w:rPr>
            </w:pPr>
          </w:p>
        </w:tc>
      </w:tr>
      <w:tr w:rsidR="00F41A1C" w:rsidRPr="001C5448" w14:paraId="7A2AE893" w14:textId="77777777" w:rsidTr="001909D4">
        <w:tc>
          <w:tcPr>
            <w:tcW w:w="567" w:type="dxa"/>
            <w:vMerge/>
            <w:tcBorders>
              <w:left w:val="single" w:sz="4" w:space="0" w:color="auto"/>
              <w:right w:val="single" w:sz="4" w:space="0" w:color="auto"/>
            </w:tcBorders>
          </w:tcPr>
          <w:p w14:paraId="0864B7FF" w14:textId="77777777" w:rsidR="00F41A1C" w:rsidRDefault="00F41A1C" w:rsidP="00F41A1C">
            <w:pPr>
              <w:pStyle w:val="affe"/>
              <w:jc w:val="center"/>
              <w:rPr>
                <w:bCs/>
                <w:lang w:val="ru-RU"/>
              </w:rPr>
            </w:pPr>
          </w:p>
        </w:tc>
        <w:tc>
          <w:tcPr>
            <w:tcW w:w="1560" w:type="dxa"/>
            <w:vMerge/>
            <w:tcBorders>
              <w:left w:val="single" w:sz="4" w:space="0" w:color="auto"/>
              <w:right w:val="single" w:sz="4" w:space="0" w:color="auto"/>
            </w:tcBorders>
            <w:shd w:val="clear" w:color="auto" w:fill="auto"/>
          </w:tcPr>
          <w:p w14:paraId="1AF37227" w14:textId="77777777" w:rsidR="00F41A1C" w:rsidRPr="003647E8" w:rsidRDefault="00F41A1C" w:rsidP="00F41A1C">
            <w:pPr>
              <w:rPr>
                <w:rFonts w:ascii="Times New Roman" w:hAnsi="Times New Roman"/>
                <w:bCs/>
                <w:sz w:val="20"/>
                <w:szCs w:val="20"/>
              </w:rPr>
            </w:pPr>
          </w:p>
        </w:tc>
        <w:tc>
          <w:tcPr>
            <w:tcW w:w="6662" w:type="dxa"/>
            <w:tcBorders>
              <w:top w:val="single" w:sz="4" w:space="0" w:color="auto"/>
              <w:left w:val="nil"/>
              <w:bottom w:val="single" w:sz="4" w:space="0" w:color="auto"/>
              <w:right w:val="single" w:sz="4" w:space="0" w:color="auto"/>
            </w:tcBorders>
            <w:shd w:val="clear" w:color="auto" w:fill="auto"/>
          </w:tcPr>
          <w:p w14:paraId="086F04B5" w14:textId="5B2956A6" w:rsidR="00F41A1C" w:rsidRPr="00E00808" w:rsidRDefault="00F41A1C" w:rsidP="00F41A1C">
            <w:pPr>
              <w:rPr>
                <w:rFonts w:ascii="Times New Roman" w:hAnsi="Times New Roman"/>
                <w:sz w:val="16"/>
                <w:szCs w:val="16"/>
              </w:rPr>
            </w:pPr>
            <w:r w:rsidRPr="00E00808">
              <w:rPr>
                <w:rFonts w:ascii="Times New Roman" w:eastAsia="Times New Roman" w:hAnsi="Times New Roman"/>
                <w:bCs/>
                <w:sz w:val="16"/>
                <w:szCs w:val="16"/>
              </w:rPr>
              <w:t>Остаточный срок годности средства должен быть не менее 12 месяцев</w:t>
            </w:r>
          </w:p>
        </w:tc>
        <w:tc>
          <w:tcPr>
            <w:tcW w:w="709" w:type="dxa"/>
            <w:vMerge/>
            <w:tcBorders>
              <w:left w:val="single" w:sz="4" w:space="0" w:color="auto"/>
              <w:right w:val="single" w:sz="4" w:space="0" w:color="auto"/>
            </w:tcBorders>
          </w:tcPr>
          <w:p w14:paraId="2614529F" w14:textId="77777777" w:rsidR="00F41A1C" w:rsidRDefault="00F41A1C" w:rsidP="00F41A1C">
            <w:pPr>
              <w:pStyle w:val="affe"/>
              <w:jc w:val="center"/>
              <w:rPr>
                <w:bCs/>
                <w:lang w:val="ru-RU"/>
              </w:rPr>
            </w:pPr>
          </w:p>
        </w:tc>
        <w:tc>
          <w:tcPr>
            <w:tcW w:w="709" w:type="dxa"/>
            <w:vMerge/>
            <w:tcBorders>
              <w:left w:val="single" w:sz="4" w:space="0" w:color="auto"/>
              <w:right w:val="single" w:sz="4" w:space="0" w:color="auto"/>
            </w:tcBorders>
          </w:tcPr>
          <w:p w14:paraId="74B26072" w14:textId="77777777" w:rsidR="00F41A1C" w:rsidRDefault="00F41A1C" w:rsidP="00F41A1C">
            <w:pPr>
              <w:pStyle w:val="affe"/>
              <w:jc w:val="center"/>
              <w:rPr>
                <w:bCs/>
                <w:lang w:val="ru-RU"/>
              </w:rPr>
            </w:pPr>
          </w:p>
        </w:tc>
      </w:tr>
      <w:bookmarkEnd w:id="2"/>
    </w:tbl>
    <w:p w14:paraId="6667A5F7" w14:textId="6561664D" w:rsidR="00747715" w:rsidRDefault="00747715" w:rsidP="00E27394">
      <w:pPr>
        <w:pStyle w:val="ConsPlusNormal"/>
        <w:ind w:firstLine="539"/>
        <w:jc w:val="both"/>
        <w:rPr>
          <w:rFonts w:ascii="Times New Roman" w:hAnsi="Times New Roman" w:cs="Times New Roman"/>
          <w:color w:val="000000" w:themeColor="text1"/>
          <w:sz w:val="24"/>
          <w:szCs w:val="24"/>
        </w:rPr>
      </w:pPr>
    </w:p>
    <w:p w14:paraId="649E8A3D" w14:textId="29E29AF6" w:rsidR="001909D4" w:rsidRPr="001909D4" w:rsidRDefault="001909D4" w:rsidP="00E27394">
      <w:pPr>
        <w:pStyle w:val="ConsPlusNormal"/>
        <w:ind w:firstLine="539"/>
        <w:jc w:val="both"/>
        <w:rPr>
          <w:rFonts w:ascii="Times New Roman" w:hAnsi="Times New Roman" w:cs="Times New Roman"/>
          <w:b/>
          <w:bCs/>
          <w:color w:val="000000" w:themeColor="text1"/>
          <w:sz w:val="24"/>
          <w:szCs w:val="24"/>
        </w:rPr>
      </w:pPr>
      <w:r w:rsidRPr="001909D4">
        <w:rPr>
          <w:rFonts w:ascii="Times New Roman" w:hAnsi="Times New Roman" w:cs="Times New Roman"/>
          <w:b/>
          <w:bCs/>
          <w:color w:val="000000" w:themeColor="text1"/>
          <w:sz w:val="24"/>
          <w:szCs w:val="24"/>
        </w:rPr>
        <w:t xml:space="preserve">Главная медицинская сестра  </w:t>
      </w:r>
      <w:r w:rsidRPr="001909D4">
        <w:rPr>
          <w:rFonts w:ascii="Times New Roman" w:hAnsi="Times New Roman" w:cs="Times New Roman"/>
          <w:b/>
          <w:bCs/>
          <w:color w:val="000000" w:themeColor="text1"/>
          <w:sz w:val="24"/>
          <w:szCs w:val="24"/>
          <w:u w:val="single"/>
        </w:rPr>
        <w:t xml:space="preserve">                                       </w:t>
      </w:r>
      <w:r w:rsidRPr="001909D4">
        <w:rPr>
          <w:rFonts w:ascii="Times New Roman" w:hAnsi="Times New Roman" w:cs="Times New Roman"/>
          <w:b/>
          <w:bCs/>
          <w:color w:val="000000" w:themeColor="text1"/>
          <w:sz w:val="24"/>
          <w:szCs w:val="24"/>
        </w:rPr>
        <w:t xml:space="preserve"> Н.М. Сорокина</w:t>
      </w:r>
    </w:p>
    <w:p w14:paraId="2F67951E" w14:textId="77777777" w:rsidR="00747715" w:rsidRDefault="00747715" w:rsidP="00E27394">
      <w:pPr>
        <w:pStyle w:val="ConsPlusNormal"/>
        <w:ind w:firstLine="539"/>
        <w:jc w:val="both"/>
        <w:rPr>
          <w:rFonts w:ascii="Times New Roman" w:hAnsi="Times New Roman" w:cs="Times New Roman"/>
          <w:color w:val="000000" w:themeColor="text1"/>
          <w:sz w:val="24"/>
          <w:szCs w:val="24"/>
        </w:rPr>
      </w:pPr>
    </w:p>
    <w:bookmarkEnd w:id="0"/>
    <w:bookmarkEnd w:id="1"/>
    <w:p w14:paraId="7AEF9CBC" w14:textId="77777777" w:rsidR="008F276D" w:rsidRPr="008F276D" w:rsidRDefault="008F276D" w:rsidP="008F276D">
      <w:pPr>
        <w:ind w:firstLine="567"/>
        <w:rPr>
          <w:rFonts w:ascii="Times New Roman" w:eastAsia="Calibri" w:hAnsi="Times New Roman" w:cs="Times New Roman"/>
          <w:b/>
          <w:color w:val="393939"/>
          <w:lang w:eastAsia="ru-RU"/>
        </w:rPr>
      </w:pPr>
      <w:r w:rsidRPr="008F276D">
        <w:rPr>
          <w:rFonts w:ascii="Times New Roman" w:eastAsia="Calibri" w:hAnsi="Times New Roman" w:cs="Times New Roman"/>
          <w:b/>
          <w:color w:val="393939"/>
          <w:lang w:eastAsia="ru-RU"/>
        </w:rPr>
        <w:t>Начальная максимальная цена договора, порядок формирования цены:</w:t>
      </w:r>
    </w:p>
    <w:p w14:paraId="66EA4CA9" w14:textId="77777777" w:rsidR="008F276D" w:rsidRPr="008F276D" w:rsidRDefault="008F276D" w:rsidP="008F276D">
      <w:pPr>
        <w:pStyle w:val="Standard"/>
        <w:tabs>
          <w:tab w:val="left" w:pos="284"/>
        </w:tabs>
        <w:ind w:firstLine="567"/>
        <w:jc w:val="both"/>
        <w:rPr>
          <w:b/>
          <w:color w:val="000000" w:themeColor="text1"/>
        </w:rPr>
      </w:pPr>
    </w:p>
    <w:p w14:paraId="458BD9A5" w14:textId="77777777" w:rsidR="008F276D" w:rsidRPr="008F276D" w:rsidRDefault="008F276D" w:rsidP="008F276D">
      <w:pPr>
        <w:pStyle w:val="Standard"/>
        <w:tabs>
          <w:tab w:val="left" w:pos="284"/>
        </w:tabs>
        <w:ind w:firstLine="567"/>
        <w:jc w:val="both"/>
        <w:rPr>
          <w:b/>
          <w:color w:val="000000" w:themeColor="text1"/>
        </w:rPr>
      </w:pPr>
      <w:r w:rsidRPr="008F276D">
        <w:rPr>
          <w:b/>
          <w:color w:val="000000" w:themeColor="text1"/>
        </w:rPr>
        <w:t xml:space="preserve">Стоимость товара включает: </w:t>
      </w:r>
    </w:p>
    <w:p w14:paraId="21295826" w14:textId="77777777" w:rsidR="008F276D" w:rsidRPr="008F276D" w:rsidRDefault="008F276D" w:rsidP="008F276D">
      <w:pPr>
        <w:pStyle w:val="Standard"/>
        <w:tabs>
          <w:tab w:val="left" w:pos="284"/>
        </w:tabs>
        <w:ind w:firstLine="567"/>
        <w:jc w:val="both"/>
      </w:pPr>
      <w:r w:rsidRPr="008F276D">
        <w:t>Стоимость транспортных расходов Поставщика по доставке Товара Заказчику, а также любых других расходов, которые возникнут или могут возникнуть в ходе исполнения Договора.</w:t>
      </w:r>
    </w:p>
    <w:p w14:paraId="4A276F0A" w14:textId="77777777" w:rsidR="008F276D" w:rsidRPr="008F276D" w:rsidRDefault="008F276D" w:rsidP="008F276D">
      <w:pPr>
        <w:pStyle w:val="Standard"/>
        <w:tabs>
          <w:tab w:val="left" w:pos="284"/>
        </w:tabs>
        <w:ind w:firstLine="567"/>
        <w:jc w:val="both"/>
      </w:pPr>
      <w:r w:rsidRPr="008F276D">
        <w:t>Цена единицы товара является фиксированной и изменению в течение срока действия договора не подлежит.</w:t>
      </w:r>
    </w:p>
    <w:p w14:paraId="65DBA62D" w14:textId="77777777" w:rsidR="008F276D" w:rsidRPr="008F276D" w:rsidRDefault="008F276D" w:rsidP="008F276D">
      <w:pPr>
        <w:pStyle w:val="2f"/>
        <w:spacing w:after="0"/>
        <w:ind w:left="0" w:firstLine="567"/>
        <w:jc w:val="both"/>
        <w:rPr>
          <w:rFonts w:ascii="Times New Roman" w:hAnsi="Times New Roman" w:cs="Times New Roman"/>
          <w:b/>
          <w:sz w:val="24"/>
          <w:szCs w:val="24"/>
        </w:rPr>
      </w:pPr>
    </w:p>
    <w:p w14:paraId="3682FA7E" w14:textId="77777777" w:rsidR="008F276D" w:rsidRPr="008F276D" w:rsidRDefault="008F276D" w:rsidP="008F276D">
      <w:pPr>
        <w:pStyle w:val="2f"/>
        <w:spacing w:after="0"/>
        <w:ind w:left="0" w:firstLine="567"/>
        <w:jc w:val="both"/>
        <w:rPr>
          <w:rFonts w:ascii="Times New Roman" w:hAnsi="Times New Roman" w:cs="Times New Roman"/>
          <w:b/>
          <w:sz w:val="24"/>
          <w:szCs w:val="24"/>
        </w:rPr>
      </w:pPr>
      <w:r w:rsidRPr="008F276D">
        <w:rPr>
          <w:rFonts w:ascii="Times New Roman" w:hAnsi="Times New Roman" w:cs="Times New Roman"/>
          <w:b/>
          <w:sz w:val="24"/>
          <w:szCs w:val="24"/>
        </w:rPr>
        <w:t>Срок поставки товара:</w:t>
      </w:r>
    </w:p>
    <w:p w14:paraId="59D08E10" w14:textId="6BEBEC82" w:rsidR="008F276D" w:rsidRPr="008F276D" w:rsidRDefault="008F276D" w:rsidP="008F276D">
      <w:pPr>
        <w:pStyle w:val="Standard"/>
        <w:ind w:firstLine="567"/>
        <w:jc w:val="both"/>
      </w:pPr>
      <w:r w:rsidRPr="008F276D">
        <w:rPr>
          <w:rFonts w:eastAsia="Times New Roman"/>
        </w:rPr>
        <w:t>Поставка осуществляется отдельными партиями по заявкам Покупателя. Срок поставки Товара составляет</w:t>
      </w:r>
      <w:r w:rsidRPr="008F276D">
        <w:rPr>
          <w:color w:val="393939"/>
        </w:rPr>
        <w:t xml:space="preserve"> </w:t>
      </w:r>
      <w:r>
        <w:t>5</w:t>
      </w:r>
      <w:r w:rsidRPr="008F276D">
        <w:rPr>
          <w:bCs/>
        </w:rPr>
        <w:t xml:space="preserve"> (</w:t>
      </w:r>
      <w:r>
        <w:rPr>
          <w:bCs/>
        </w:rPr>
        <w:t>пят</w:t>
      </w:r>
      <w:r w:rsidRPr="008F276D">
        <w:rPr>
          <w:bCs/>
        </w:rPr>
        <w:t>ь</w:t>
      </w:r>
      <w:r w:rsidRPr="008F276D">
        <w:t xml:space="preserve">) календарных дней с </w:t>
      </w:r>
      <w:r w:rsidRPr="008F276D">
        <w:rPr>
          <w:rFonts w:eastAsia="Times New Roman"/>
        </w:rPr>
        <w:t>момента поступления заявки Покупателя,</w:t>
      </w:r>
      <w:r w:rsidRPr="008F276D">
        <w:rPr>
          <w:bCs/>
        </w:rPr>
        <w:t xml:space="preserve"> оформленных в автоматизированной системе заказов </w:t>
      </w:r>
      <w:r w:rsidRPr="008F276D">
        <w:t>«Электронный ордер».</w:t>
      </w:r>
    </w:p>
    <w:p w14:paraId="30E6D0EF" w14:textId="77777777" w:rsidR="008F276D" w:rsidRPr="008F276D" w:rsidRDefault="008F276D" w:rsidP="008F276D">
      <w:pPr>
        <w:ind w:left="-709" w:firstLine="567"/>
        <w:rPr>
          <w:rFonts w:ascii="Times New Roman" w:hAnsi="Times New Roman" w:cs="Times New Roman"/>
          <w:b/>
          <w:lang w:eastAsia="ru-RU"/>
        </w:rPr>
      </w:pPr>
    </w:p>
    <w:p w14:paraId="21EA217D" w14:textId="77777777" w:rsidR="008F276D" w:rsidRPr="008F276D" w:rsidRDefault="008F276D" w:rsidP="008F276D">
      <w:pPr>
        <w:ind w:firstLine="567"/>
        <w:rPr>
          <w:rFonts w:ascii="Times New Roman" w:hAnsi="Times New Roman" w:cs="Times New Roman"/>
          <w:b/>
          <w:lang w:eastAsia="ru-RU"/>
        </w:rPr>
      </w:pPr>
      <w:r w:rsidRPr="008F276D">
        <w:rPr>
          <w:rFonts w:ascii="Times New Roman" w:hAnsi="Times New Roman" w:cs="Times New Roman"/>
          <w:b/>
          <w:lang w:eastAsia="ru-RU"/>
        </w:rPr>
        <w:t>Место поставки:</w:t>
      </w:r>
    </w:p>
    <w:p w14:paraId="2E1388E2" w14:textId="1626B102" w:rsidR="008F276D" w:rsidRPr="008F276D" w:rsidRDefault="008F276D" w:rsidP="008F276D">
      <w:pPr>
        <w:ind w:firstLine="567"/>
        <w:rPr>
          <w:rFonts w:ascii="Times New Roman" w:hAnsi="Times New Roman" w:cs="Times New Roman"/>
          <w:bCs/>
          <w:lang w:eastAsia="ru-RU"/>
        </w:rPr>
      </w:pPr>
      <w:r w:rsidRPr="008F276D">
        <w:rPr>
          <w:rFonts w:ascii="Times New Roman" w:hAnsi="Times New Roman" w:cs="Times New Roman"/>
          <w:bCs/>
          <w:lang w:eastAsia="ru-RU"/>
        </w:rPr>
        <w:t xml:space="preserve">Поставка Товара осуществляется на склад Покупателя, расположенный по адресу: </w:t>
      </w:r>
      <w:r w:rsidR="00413322">
        <w:rPr>
          <w:rFonts w:ascii="Times New Roman" w:hAnsi="Times New Roman" w:cs="Times New Roman"/>
          <w:bCs/>
          <w:lang w:eastAsia="ru-RU"/>
        </w:rPr>
        <w:t>431440</w:t>
      </w:r>
      <w:r w:rsidRPr="008F276D">
        <w:rPr>
          <w:rFonts w:ascii="Times New Roman" w:hAnsi="Times New Roman" w:cs="Times New Roman"/>
          <w:bCs/>
          <w:lang w:eastAsia="ru-RU"/>
        </w:rPr>
        <w:t>,</w:t>
      </w:r>
      <w:r w:rsidR="00413322">
        <w:rPr>
          <w:rFonts w:ascii="Times New Roman" w:hAnsi="Times New Roman" w:cs="Times New Roman"/>
          <w:bCs/>
          <w:lang w:eastAsia="ru-RU"/>
        </w:rPr>
        <w:t xml:space="preserve"> Р</w:t>
      </w:r>
      <w:r w:rsidR="001909D4">
        <w:rPr>
          <w:rFonts w:ascii="Times New Roman" w:hAnsi="Times New Roman" w:cs="Times New Roman"/>
          <w:bCs/>
          <w:lang w:eastAsia="ru-RU"/>
        </w:rPr>
        <w:t xml:space="preserve">еспублика </w:t>
      </w:r>
      <w:r w:rsidR="00413322">
        <w:rPr>
          <w:rFonts w:ascii="Times New Roman" w:hAnsi="Times New Roman" w:cs="Times New Roman"/>
          <w:bCs/>
          <w:lang w:eastAsia="ru-RU"/>
        </w:rPr>
        <w:t>М</w:t>
      </w:r>
      <w:r w:rsidR="001909D4">
        <w:rPr>
          <w:rFonts w:ascii="Times New Roman" w:hAnsi="Times New Roman" w:cs="Times New Roman"/>
          <w:bCs/>
          <w:lang w:eastAsia="ru-RU"/>
        </w:rPr>
        <w:t>ордовия</w:t>
      </w:r>
      <w:r w:rsidR="00413322">
        <w:rPr>
          <w:rFonts w:ascii="Times New Roman" w:hAnsi="Times New Roman" w:cs="Times New Roman"/>
          <w:bCs/>
          <w:lang w:eastAsia="ru-RU"/>
        </w:rPr>
        <w:t xml:space="preserve">, </w:t>
      </w:r>
      <w:r w:rsidRPr="008F276D">
        <w:rPr>
          <w:rFonts w:ascii="Times New Roman" w:hAnsi="Times New Roman" w:cs="Times New Roman"/>
          <w:bCs/>
          <w:lang w:eastAsia="ru-RU"/>
        </w:rPr>
        <w:t xml:space="preserve">г. </w:t>
      </w:r>
      <w:r w:rsidR="00413322">
        <w:rPr>
          <w:rFonts w:ascii="Times New Roman" w:hAnsi="Times New Roman" w:cs="Times New Roman"/>
          <w:bCs/>
          <w:lang w:eastAsia="ru-RU"/>
        </w:rPr>
        <w:t>Рузаевка</w:t>
      </w:r>
      <w:r w:rsidRPr="008F276D">
        <w:rPr>
          <w:rFonts w:ascii="Times New Roman" w:hAnsi="Times New Roman" w:cs="Times New Roman"/>
          <w:bCs/>
          <w:lang w:eastAsia="ru-RU"/>
        </w:rPr>
        <w:t xml:space="preserve">, ул. </w:t>
      </w:r>
      <w:r w:rsidR="00413322">
        <w:rPr>
          <w:rFonts w:ascii="Times New Roman" w:hAnsi="Times New Roman" w:cs="Times New Roman"/>
          <w:bCs/>
          <w:lang w:eastAsia="ru-RU"/>
        </w:rPr>
        <w:t>Бедно-</w:t>
      </w:r>
      <w:proofErr w:type="spellStart"/>
      <w:r w:rsidR="00413322">
        <w:rPr>
          <w:rFonts w:ascii="Times New Roman" w:hAnsi="Times New Roman" w:cs="Times New Roman"/>
          <w:bCs/>
          <w:lang w:eastAsia="ru-RU"/>
        </w:rPr>
        <w:t>Демьяновская</w:t>
      </w:r>
      <w:proofErr w:type="spellEnd"/>
      <w:r w:rsidRPr="008F276D">
        <w:rPr>
          <w:rFonts w:ascii="Times New Roman" w:hAnsi="Times New Roman" w:cs="Times New Roman"/>
          <w:bCs/>
          <w:lang w:eastAsia="ru-RU"/>
        </w:rPr>
        <w:t xml:space="preserve">, </w:t>
      </w:r>
      <w:r w:rsidR="00413322">
        <w:rPr>
          <w:rFonts w:ascii="Times New Roman" w:hAnsi="Times New Roman" w:cs="Times New Roman"/>
          <w:bCs/>
          <w:lang w:eastAsia="ru-RU"/>
        </w:rPr>
        <w:t>15</w:t>
      </w:r>
      <w:r w:rsidRPr="008F276D">
        <w:rPr>
          <w:rFonts w:ascii="Times New Roman" w:hAnsi="Times New Roman" w:cs="Times New Roman"/>
          <w:bCs/>
          <w:lang w:eastAsia="ru-RU"/>
        </w:rPr>
        <w:t xml:space="preserve"> </w:t>
      </w:r>
    </w:p>
    <w:p w14:paraId="754DED80" w14:textId="77777777" w:rsidR="008F276D" w:rsidRPr="008F276D" w:rsidRDefault="008F276D" w:rsidP="00355C3C">
      <w:pPr>
        <w:rPr>
          <w:rFonts w:ascii="Times New Roman" w:hAnsi="Times New Roman" w:cs="Times New Roman"/>
          <w:b/>
          <w:lang w:eastAsia="ru-RU"/>
        </w:rPr>
      </w:pPr>
    </w:p>
    <w:p w14:paraId="499D4BE6" w14:textId="77777777" w:rsidR="008F276D" w:rsidRPr="008F276D" w:rsidRDefault="008F276D" w:rsidP="008F276D">
      <w:pPr>
        <w:ind w:firstLine="567"/>
        <w:rPr>
          <w:rFonts w:ascii="Times New Roman" w:hAnsi="Times New Roman" w:cs="Times New Roman"/>
          <w:lang w:eastAsia="ru-RU"/>
        </w:rPr>
      </w:pPr>
      <w:r w:rsidRPr="008F276D">
        <w:rPr>
          <w:rFonts w:ascii="Times New Roman" w:hAnsi="Times New Roman" w:cs="Times New Roman"/>
          <w:b/>
          <w:lang w:eastAsia="ru-RU"/>
        </w:rPr>
        <w:t>Условия оплаты</w:t>
      </w:r>
      <w:r w:rsidRPr="008F276D">
        <w:rPr>
          <w:rFonts w:ascii="Times New Roman" w:hAnsi="Times New Roman" w:cs="Times New Roman"/>
          <w:lang w:eastAsia="ru-RU"/>
        </w:rPr>
        <w:t>:</w:t>
      </w:r>
    </w:p>
    <w:p w14:paraId="32758EE5" w14:textId="63EA193A" w:rsidR="008F276D" w:rsidRPr="008F276D" w:rsidRDefault="008F276D" w:rsidP="008F276D">
      <w:pPr>
        <w:ind w:firstLine="567"/>
        <w:rPr>
          <w:rFonts w:ascii="Times New Roman" w:hAnsi="Times New Roman" w:cs="Times New Roman"/>
          <w:bCs/>
          <w:lang w:eastAsia="ru-RU"/>
        </w:rPr>
      </w:pPr>
      <w:r w:rsidRPr="008F276D">
        <w:rPr>
          <w:rFonts w:ascii="Times New Roman" w:hAnsi="Times New Roman" w:cs="Times New Roman"/>
          <w:lang w:eastAsia="ru-RU"/>
        </w:rPr>
        <w:t>Оплата</w:t>
      </w:r>
      <w:r w:rsidRPr="008F276D">
        <w:rPr>
          <w:rFonts w:ascii="Times New Roman" w:hAnsi="Times New Roman" w:cs="Times New Roman"/>
          <w:bCs/>
          <w:lang w:eastAsia="ru-RU"/>
        </w:rPr>
        <w:t xml:space="preserve"> Товара производится Покупателем путем перечисления денежных средств на расчетный счет Поставщика в течение </w:t>
      </w:r>
      <w:r>
        <w:rPr>
          <w:rFonts w:ascii="Times New Roman" w:hAnsi="Times New Roman" w:cs="Times New Roman"/>
          <w:b/>
          <w:bCs/>
          <w:lang w:eastAsia="ru-RU"/>
        </w:rPr>
        <w:t>6</w:t>
      </w:r>
      <w:r w:rsidRPr="008F276D">
        <w:rPr>
          <w:rFonts w:ascii="Times New Roman" w:hAnsi="Times New Roman" w:cs="Times New Roman"/>
          <w:b/>
          <w:bCs/>
          <w:lang w:eastAsia="ru-RU"/>
        </w:rPr>
        <w:t>0 календарных дней</w:t>
      </w:r>
      <w:r w:rsidRPr="008F276D">
        <w:rPr>
          <w:rFonts w:ascii="Times New Roman" w:hAnsi="Times New Roman" w:cs="Times New Roman"/>
          <w:bCs/>
          <w:lang w:eastAsia="ru-RU"/>
        </w:rPr>
        <w:t xml:space="preserve"> после принятия партии Товара Покупателем в полном объеме, подписания Сторонами товарной накладной формы ТОРГ-12.</w:t>
      </w:r>
    </w:p>
    <w:p w14:paraId="62F7C6F3" w14:textId="77777777" w:rsidR="008F276D" w:rsidRPr="008F276D" w:rsidRDefault="008F276D" w:rsidP="008F276D">
      <w:pPr>
        <w:tabs>
          <w:tab w:val="left" w:pos="5505"/>
        </w:tabs>
        <w:autoSpaceDE w:val="0"/>
        <w:autoSpaceDN w:val="0"/>
        <w:adjustRightInd w:val="0"/>
        <w:ind w:firstLine="567"/>
        <w:jc w:val="both"/>
        <w:rPr>
          <w:rFonts w:ascii="Times New Roman" w:hAnsi="Times New Roman" w:cs="Times New Roman"/>
          <w:b/>
          <w:snapToGrid w:val="0"/>
          <w:color w:val="000000"/>
          <w:lang w:eastAsia="ru-RU"/>
        </w:rPr>
      </w:pPr>
    </w:p>
    <w:p w14:paraId="5698375C" w14:textId="77777777" w:rsidR="008F276D" w:rsidRPr="008F276D" w:rsidRDefault="008F276D" w:rsidP="008F276D">
      <w:pPr>
        <w:pStyle w:val="Standard"/>
        <w:tabs>
          <w:tab w:val="left" w:pos="284"/>
        </w:tabs>
        <w:ind w:firstLine="567"/>
        <w:jc w:val="both"/>
      </w:pPr>
      <w:r w:rsidRPr="008F276D">
        <w:rPr>
          <w:b/>
        </w:rPr>
        <w:t>Остаточный срок годности:</w:t>
      </w:r>
      <w:r w:rsidRPr="008F276D">
        <w:t xml:space="preserve"> не менее 70% от срока годности, указанного производителем, на момент поставки товара.</w:t>
      </w:r>
    </w:p>
    <w:p w14:paraId="2890B185" w14:textId="77777777" w:rsidR="008F276D" w:rsidRPr="008F276D" w:rsidRDefault="008F276D" w:rsidP="008F276D">
      <w:pPr>
        <w:ind w:firstLine="567"/>
        <w:jc w:val="both"/>
        <w:rPr>
          <w:rFonts w:ascii="Times New Roman" w:hAnsi="Times New Roman" w:cs="Times New Roman"/>
          <w:b/>
        </w:rPr>
      </w:pPr>
    </w:p>
    <w:p w14:paraId="51F700C6"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rPr>
        <w:t xml:space="preserve">Поставленный Товар должен соответствовать требованиям стандартов по качеству, упаковке и маркировке, утвержденной нормативно-технической документацией. </w:t>
      </w:r>
    </w:p>
    <w:p w14:paraId="0BE59462"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color w:val="000000"/>
        </w:rPr>
        <w:t>Поставляемый товар должен иметь действующее свидетельство о регистрации установленного образца и декларации, с приложением в соответствии с (п. 4 статьи 38 Федерального закона от 21 ноября 2011г. № 323-ФЗ «Об основах охраны здоровья граждан в Российской Федерации»)</w:t>
      </w:r>
    </w:p>
    <w:p w14:paraId="017A2F06"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color w:val="000000"/>
        </w:rPr>
        <w:t>Требование о наличии сертификатов/деклараций в отношении указанной продукции установлено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76AAE3B"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rPr>
        <w:lastRenderedPageBreak/>
        <w:t>Качество Товара подтверждается соответствием техническим характеристикам, описанию, фасовке и упаковке, указанным в Техническом задании.</w:t>
      </w:r>
    </w:p>
    <w:p w14:paraId="62AAD7FD"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color w:val="000000"/>
        </w:rPr>
        <w:t>П</w:t>
      </w:r>
      <w:r w:rsidRPr="008F276D">
        <w:rPr>
          <w:rFonts w:ascii="Times New Roman" w:hAnsi="Times New Roman" w:cs="Times New Roman"/>
        </w:rPr>
        <w:t xml:space="preserve">оставляемый Товар должен быть новым, т.е. который не был </w:t>
      </w:r>
      <w:r w:rsidRPr="008F276D">
        <w:rPr>
          <w:rFonts w:ascii="Times New Roman" w:hAnsi="Times New Roman" w:cs="Times New Roman"/>
        </w:rPr>
        <w:br/>
        <w:t>в употреблении, находиться у Поставщика на законных основаниях, быть свободным от прав третьих лиц, не заложен и не находиться под арестом.</w:t>
      </w:r>
    </w:p>
    <w:p w14:paraId="4F2CDFF3" w14:textId="216DFFAC"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rPr>
      </w:pPr>
      <w:r w:rsidRPr="008F276D">
        <w:rPr>
          <w:rFonts w:ascii="Times New Roman" w:hAnsi="Times New Roman" w:cs="Times New Roman"/>
        </w:rPr>
        <w:t xml:space="preserve">Поставка должна сопровождаться </w:t>
      </w:r>
      <w:r w:rsidRPr="008F276D">
        <w:rPr>
          <w:rFonts w:ascii="Times New Roman" w:hAnsi="Times New Roman" w:cs="Times New Roman"/>
          <w:spacing w:val="1"/>
        </w:rPr>
        <w:t>копиями действующих деклараций соответствия и регистрационных удостоверений, выданные органом по сертификации России или иными</w:t>
      </w:r>
      <w:r w:rsidRPr="008F276D">
        <w:rPr>
          <w:rFonts w:ascii="Times New Roman" w:hAnsi="Times New Roman" w:cs="Times New Roman"/>
          <w:spacing w:val="-4"/>
        </w:rPr>
        <w:t xml:space="preserve"> документами, необходимые для подтверждения качества Товара.</w:t>
      </w:r>
    </w:p>
    <w:p w14:paraId="07983B5B"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b/>
        </w:rPr>
      </w:pPr>
      <w:r w:rsidRPr="008F276D">
        <w:rPr>
          <w:rFonts w:ascii="Times New Roman" w:hAnsi="Times New Roman" w:cs="Times New Roman"/>
        </w:rPr>
        <w:t xml:space="preserve">Поставка Товара должна осуществляться в оригинальной заводской упаковке, обеспечивающей его сохранность. Упаковка должна обеспечивать защиту от воздействия механических, химических и </w:t>
      </w:r>
      <w:r w:rsidRPr="008F276D">
        <w:rPr>
          <w:rFonts w:ascii="Times New Roman" w:hAnsi="Times New Roman" w:cs="Times New Roman"/>
          <w:spacing w:val="2"/>
        </w:rPr>
        <w:t>климатических факторов во время транспортирования и хранения поставляемого Товара.</w:t>
      </w:r>
    </w:p>
    <w:p w14:paraId="7629CFDF" w14:textId="77777777" w:rsidR="008F276D" w:rsidRPr="008F276D" w:rsidRDefault="008F276D" w:rsidP="003820F0">
      <w:pPr>
        <w:numPr>
          <w:ilvl w:val="0"/>
          <w:numId w:val="17"/>
        </w:numPr>
        <w:spacing w:after="0" w:line="240" w:lineRule="auto"/>
        <w:ind w:left="0" w:firstLine="567"/>
        <w:contextualSpacing/>
        <w:jc w:val="both"/>
        <w:rPr>
          <w:rFonts w:ascii="Times New Roman" w:hAnsi="Times New Roman" w:cs="Times New Roman"/>
          <w:b/>
        </w:rPr>
      </w:pPr>
      <w:r w:rsidRPr="008F276D">
        <w:rPr>
          <w:rFonts w:ascii="Times New Roman" w:hAnsi="Times New Roman" w:cs="Times New Roman"/>
          <w:lang w:eastAsia="ru-RU"/>
        </w:rPr>
        <w:t>В случае предложения эквивалентного Товара, необходимо, чтобы предложенный товар по техническим и функциональным характеристикам не должен быть хуже, а по некоторым критериям даже лучше (либо аналогичным), чем те, которые были запрошены.</w:t>
      </w:r>
    </w:p>
    <w:p w14:paraId="6B4E6FC7" w14:textId="543AE147" w:rsidR="003C08C4" w:rsidRPr="00EA183D" w:rsidRDefault="003C08C4" w:rsidP="00661212">
      <w:pPr>
        <w:autoSpaceDE w:val="0"/>
        <w:autoSpaceDN w:val="0"/>
        <w:adjustRightInd w:val="0"/>
        <w:spacing w:after="0" w:line="240" w:lineRule="auto"/>
        <w:jc w:val="both"/>
        <w:rPr>
          <w:rFonts w:ascii="Times New Roman" w:eastAsia="Calibri" w:hAnsi="Times New Roman" w:cs="Times New Roman"/>
          <w:lang w:eastAsia="ru-RU"/>
        </w:rPr>
      </w:pPr>
    </w:p>
    <w:sectPr w:rsidR="003C08C4" w:rsidRPr="00EA183D" w:rsidSect="008D0B4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915E1" w14:textId="77777777" w:rsidR="00601B1D" w:rsidRDefault="00601B1D">
      <w:pPr>
        <w:spacing w:after="0" w:line="240" w:lineRule="auto"/>
      </w:pPr>
      <w:r>
        <w:separator/>
      </w:r>
    </w:p>
  </w:endnote>
  <w:endnote w:type="continuationSeparator" w:id="0">
    <w:p w14:paraId="58DB2888" w14:textId="77777777" w:rsidR="00601B1D" w:rsidRDefault="0060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800002A3" w:usb1="0000004A"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443F" w14:textId="07DBDC61" w:rsidR="001909D4" w:rsidRPr="00A455D6" w:rsidRDefault="001909D4" w:rsidP="000B28DA">
    <w:pPr>
      <w:pStyle w:val="a3"/>
      <w:numPr>
        <w:ilvl w:val="0"/>
        <w:numId w:val="0"/>
      </w:numPr>
      <w:jc w:val="right"/>
      <w:rPr>
        <w:sz w:val="18"/>
        <w:szCs w:val="18"/>
      </w:rPr>
    </w:pPr>
    <w:r w:rsidRPr="00A455D6">
      <w:rPr>
        <w:b/>
        <w:sz w:val="18"/>
        <w:szCs w:val="18"/>
      </w:rPr>
      <w:fldChar w:fldCharType="begin"/>
    </w:r>
    <w:r w:rsidRPr="00A455D6">
      <w:rPr>
        <w:b/>
        <w:sz w:val="18"/>
        <w:szCs w:val="18"/>
      </w:rPr>
      <w:instrText>PAGE   \* MERGEFORMAT</w:instrText>
    </w:r>
    <w:r w:rsidRPr="00A455D6">
      <w:rPr>
        <w:b/>
        <w:sz w:val="18"/>
        <w:szCs w:val="18"/>
      </w:rPr>
      <w:fldChar w:fldCharType="separate"/>
    </w:r>
    <w:r>
      <w:rPr>
        <w:b/>
        <w:noProof/>
        <w:sz w:val="18"/>
        <w:szCs w:val="18"/>
      </w:rPr>
      <w:t>1</w:t>
    </w:r>
    <w:r w:rsidRPr="00A455D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2EF27" w14:textId="77777777" w:rsidR="00601B1D" w:rsidRDefault="00601B1D">
      <w:pPr>
        <w:spacing w:after="0" w:line="240" w:lineRule="auto"/>
      </w:pPr>
      <w:r>
        <w:separator/>
      </w:r>
    </w:p>
  </w:footnote>
  <w:footnote w:type="continuationSeparator" w:id="0">
    <w:p w14:paraId="351506E2" w14:textId="77777777" w:rsidR="00601B1D" w:rsidRDefault="00601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94D8C0"/>
    <w:lvl w:ilvl="0">
      <w:start w:val="1"/>
      <w:numFmt w:val="decimal"/>
      <w:pStyle w:val="a"/>
      <w:lvlText w:val="%1."/>
      <w:lvlJc w:val="left"/>
      <w:pPr>
        <w:tabs>
          <w:tab w:val="num" w:pos="640"/>
        </w:tabs>
        <w:ind w:left="640"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15:restartNumberingAfterBreak="0">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1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5"/>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2"/>
  </w:num>
  <w:num w:numId="15">
    <w:abstractNumId w:val="14"/>
  </w:num>
  <w:num w:numId="16">
    <w:abstractNumId w:val="9"/>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F"/>
    <w:rsid w:val="00000346"/>
    <w:rsid w:val="0000199F"/>
    <w:rsid w:val="00001BF4"/>
    <w:rsid w:val="0000466F"/>
    <w:rsid w:val="0000471A"/>
    <w:rsid w:val="00004E8B"/>
    <w:rsid w:val="000056C0"/>
    <w:rsid w:val="00005AA4"/>
    <w:rsid w:val="00005B75"/>
    <w:rsid w:val="000111D0"/>
    <w:rsid w:val="0001157E"/>
    <w:rsid w:val="000126A9"/>
    <w:rsid w:val="00012A01"/>
    <w:rsid w:val="00013013"/>
    <w:rsid w:val="000139AE"/>
    <w:rsid w:val="000155F8"/>
    <w:rsid w:val="0001584A"/>
    <w:rsid w:val="000163B4"/>
    <w:rsid w:val="0001664D"/>
    <w:rsid w:val="00016BCE"/>
    <w:rsid w:val="000175E5"/>
    <w:rsid w:val="00017DED"/>
    <w:rsid w:val="0002067D"/>
    <w:rsid w:val="00021985"/>
    <w:rsid w:val="00022D21"/>
    <w:rsid w:val="000230E8"/>
    <w:rsid w:val="0002391A"/>
    <w:rsid w:val="00024DB9"/>
    <w:rsid w:val="00025038"/>
    <w:rsid w:val="00025088"/>
    <w:rsid w:val="00025DEE"/>
    <w:rsid w:val="0002709A"/>
    <w:rsid w:val="000275E3"/>
    <w:rsid w:val="0002795B"/>
    <w:rsid w:val="00031192"/>
    <w:rsid w:val="00031B46"/>
    <w:rsid w:val="00031F1A"/>
    <w:rsid w:val="000327A4"/>
    <w:rsid w:val="00032926"/>
    <w:rsid w:val="00033360"/>
    <w:rsid w:val="00033748"/>
    <w:rsid w:val="00033EBA"/>
    <w:rsid w:val="00033EE2"/>
    <w:rsid w:val="00034863"/>
    <w:rsid w:val="00034BBC"/>
    <w:rsid w:val="00036DCD"/>
    <w:rsid w:val="000374EC"/>
    <w:rsid w:val="00037F47"/>
    <w:rsid w:val="00040A20"/>
    <w:rsid w:val="0004141F"/>
    <w:rsid w:val="00041623"/>
    <w:rsid w:val="00041E90"/>
    <w:rsid w:val="000427B7"/>
    <w:rsid w:val="0004422C"/>
    <w:rsid w:val="00044286"/>
    <w:rsid w:val="00044303"/>
    <w:rsid w:val="00044A30"/>
    <w:rsid w:val="00045CBE"/>
    <w:rsid w:val="00046B1A"/>
    <w:rsid w:val="00046CA8"/>
    <w:rsid w:val="00047D52"/>
    <w:rsid w:val="00050478"/>
    <w:rsid w:val="00051306"/>
    <w:rsid w:val="00051FA6"/>
    <w:rsid w:val="0005288A"/>
    <w:rsid w:val="000529E5"/>
    <w:rsid w:val="00054CE0"/>
    <w:rsid w:val="000551F2"/>
    <w:rsid w:val="00055E52"/>
    <w:rsid w:val="0005666C"/>
    <w:rsid w:val="00057FFB"/>
    <w:rsid w:val="00060F8E"/>
    <w:rsid w:val="0006114F"/>
    <w:rsid w:val="0006194F"/>
    <w:rsid w:val="000658FF"/>
    <w:rsid w:val="00065D0D"/>
    <w:rsid w:val="0006613E"/>
    <w:rsid w:val="000664C9"/>
    <w:rsid w:val="000674A8"/>
    <w:rsid w:val="00067CF6"/>
    <w:rsid w:val="00067FCA"/>
    <w:rsid w:val="00067FDE"/>
    <w:rsid w:val="00071156"/>
    <w:rsid w:val="00071A00"/>
    <w:rsid w:val="000748D8"/>
    <w:rsid w:val="0007792C"/>
    <w:rsid w:val="00077F5F"/>
    <w:rsid w:val="0008373A"/>
    <w:rsid w:val="00086D57"/>
    <w:rsid w:val="00087D85"/>
    <w:rsid w:val="0009083C"/>
    <w:rsid w:val="00090BCD"/>
    <w:rsid w:val="0009145E"/>
    <w:rsid w:val="00091E1B"/>
    <w:rsid w:val="000934AE"/>
    <w:rsid w:val="0009493F"/>
    <w:rsid w:val="00094CC8"/>
    <w:rsid w:val="00094DC0"/>
    <w:rsid w:val="00095901"/>
    <w:rsid w:val="00095AA8"/>
    <w:rsid w:val="00097343"/>
    <w:rsid w:val="000978CB"/>
    <w:rsid w:val="000A0A8F"/>
    <w:rsid w:val="000A16EA"/>
    <w:rsid w:val="000A28CD"/>
    <w:rsid w:val="000A3162"/>
    <w:rsid w:val="000A352D"/>
    <w:rsid w:val="000A3CA8"/>
    <w:rsid w:val="000A48FE"/>
    <w:rsid w:val="000A4F1B"/>
    <w:rsid w:val="000A63F5"/>
    <w:rsid w:val="000A6913"/>
    <w:rsid w:val="000A6A4C"/>
    <w:rsid w:val="000A77BA"/>
    <w:rsid w:val="000B064A"/>
    <w:rsid w:val="000B0A2A"/>
    <w:rsid w:val="000B0B8A"/>
    <w:rsid w:val="000B1CDC"/>
    <w:rsid w:val="000B21FE"/>
    <w:rsid w:val="000B28CB"/>
    <w:rsid w:val="000B28DA"/>
    <w:rsid w:val="000B2AD1"/>
    <w:rsid w:val="000B38DF"/>
    <w:rsid w:val="000B47AC"/>
    <w:rsid w:val="000B522C"/>
    <w:rsid w:val="000B5A88"/>
    <w:rsid w:val="000B5E95"/>
    <w:rsid w:val="000C004C"/>
    <w:rsid w:val="000C0824"/>
    <w:rsid w:val="000C0ABF"/>
    <w:rsid w:val="000C11D0"/>
    <w:rsid w:val="000C13E1"/>
    <w:rsid w:val="000C1937"/>
    <w:rsid w:val="000C2924"/>
    <w:rsid w:val="000C4C55"/>
    <w:rsid w:val="000C550E"/>
    <w:rsid w:val="000C567F"/>
    <w:rsid w:val="000C5BE1"/>
    <w:rsid w:val="000C5C94"/>
    <w:rsid w:val="000C6F72"/>
    <w:rsid w:val="000C7027"/>
    <w:rsid w:val="000D319B"/>
    <w:rsid w:val="000D3A60"/>
    <w:rsid w:val="000D3F65"/>
    <w:rsid w:val="000D4CB7"/>
    <w:rsid w:val="000D51AD"/>
    <w:rsid w:val="000D6004"/>
    <w:rsid w:val="000D79D3"/>
    <w:rsid w:val="000D7B6C"/>
    <w:rsid w:val="000E0570"/>
    <w:rsid w:val="000E1B0D"/>
    <w:rsid w:val="000E23E6"/>
    <w:rsid w:val="000E29AF"/>
    <w:rsid w:val="000E2E5F"/>
    <w:rsid w:val="000E3E51"/>
    <w:rsid w:val="000E474A"/>
    <w:rsid w:val="000E4C8F"/>
    <w:rsid w:val="000E5B8B"/>
    <w:rsid w:val="000E5E60"/>
    <w:rsid w:val="000E5F98"/>
    <w:rsid w:val="000E6829"/>
    <w:rsid w:val="000F1556"/>
    <w:rsid w:val="000F20AE"/>
    <w:rsid w:val="000F4AD1"/>
    <w:rsid w:val="000F68DE"/>
    <w:rsid w:val="000F6ABF"/>
    <w:rsid w:val="00100648"/>
    <w:rsid w:val="001007F0"/>
    <w:rsid w:val="00101669"/>
    <w:rsid w:val="00101C2C"/>
    <w:rsid w:val="001047E3"/>
    <w:rsid w:val="00104C27"/>
    <w:rsid w:val="00104D00"/>
    <w:rsid w:val="00104F02"/>
    <w:rsid w:val="001056C1"/>
    <w:rsid w:val="00107818"/>
    <w:rsid w:val="00111C86"/>
    <w:rsid w:val="00111DDE"/>
    <w:rsid w:val="00113A0B"/>
    <w:rsid w:val="00115770"/>
    <w:rsid w:val="00117293"/>
    <w:rsid w:val="00117E8C"/>
    <w:rsid w:val="0012006A"/>
    <w:rsid w:val="00120821"/>
    <w:rsid w:val="001210D5"/>
    <w:rsid w:val="00121CBC"/>
    <w:rsid w:val="00122C24"/>
    <w:rsid w:val="00124128"/>
    <w:rsid w:val="00124A44"/>
    <w:rsid w:val="00124C42"/>
    <w:rsid w:val="00126FE0"/>
    <w:rsid w:val="001313DC"/>
    <w:rsid w:val="0013289B"/>
    <w:rsid w:val="0013328D"/>
    <w:rsid w:val="001348CF"/>
    <w:rsid w:val="00135B6B"/>
    <w:rsid w:val="001363EA"/>
    <w:rsid w:val="00140517"/>
    <w:rsid w:val="0014155A"/>
    <w:rsid w:val="00141BE0"/>
    <w:rsid w:val="00141EEA"/>
    <w:rsid w:val="00142B42"/>
    <w:rsid w:val="00142D49"/>
    <w:rsid w:val="00144284"/>
    <w:rsid w:val="00144F89"/>
    <w:rsid w:val="001455E3"/>
    <w:rsid w:val="00145B6A"/>
    <w:rsid w:val="001466AB"/>
    <w:rsid w:val="00146CCA"/>
    <w:rsid w:val="00146F34"/>
    <w:rsid w:val="0015002E"/>
    <w:rsid w:val="001511A2"/>
    <w:rsid w:val="001526AE"/>
    <w:rsid w:val="00152D4F"/>
    <w:rsid w:val="00152EB8"/>
    <w:rsid w:val="001538DB"/>
    <w:rsid w:val="001547BF"/>
    <w:rsid w:val="00154FFF"/>
    <w:rsid w:val="0015560B"/>
    <w:rsid w:val="00155C79"/>
    <w:rsid w:val="0015620A"/>
    <w:rsid w:val="001579B6"/>
    <w:rsid w:val="00160B1B"/>
    <w:rsid w:val="0016161B"/>
    <w:rsid w:val="00161914"/>
    <w:rsid w:val="00162A22"/>
    <w:rsid w:val="001644A6"/>
    <w:rsid w:val="0016475B"/>
    <w:rsid w:val="0016543D"/>
    <w:rsid w:val="00170CAA"/>
    <w:rsid w:val="00170FFB"/>
    <w:rsid w:val="0017173B"/>
    <w:rsid w:val="00171C68"/>
    <w:rsid w:val="00173290"/>
    <w:rsid w:val="001738F2"/>
    <w:rsid w:val="00176384"/>
    <w:rsid w:val="00177EDC"/>
    <w:rsid w:val="00183D40"/>
    <w:rsid w:val="00184006"/>
    <w:rsid w:val="00185164"/>
    <w:rsid w:val="0018549D"/>
    <w:rsid w:val="001909D4"/>
    <w:rsid w:val="001910F5"/>
    <w:rsid w:val="00192D74"/>
    <w:rsid w:val="001940B0"/>
    <w:rsid w:val="00195F68"/>
    <w:rsid w:val="00196465"/>
    <w:rsid w:val="001A24D8"/>
    <w:rsid w:val="001A4AC0"/>
    <w:rsid w:val="001A54F8"/>
    <w:rsid w:val="001A684A"/>
    <w:rsid w:val="001A6D91"/>
    <w:rsid w:val="001A6EBA"/>
    <w:rsid w:val="001A708C"/>
    <w:rsid w:val="001A709A"/>
    <w:rsid w:val="001A77B1"/>
    <w:rsid w:val="001A79C1"/>
    <w:rsid w:val="001B44E8"/>
    <w:rsid w:val="001B565B"/>
    <w:rsid w:val="001B5661"/>
    <w:rsid w:val="001B597C"/>
    <w:rsid w:val="001B6251"/>
    <w:rsid w:val="001B7B59"/>
    <w:rsid w:val="001C2345"/>
    <w:rsid w:val="001C2507"/>
    <w:rsid w:val="001C2DAD"/>
    <w:rsid w:val="001C40F3"/>
    <w:rsid w:val="001C4328"/>
    <w:rsid w:val="001C49D8"/>
    <w:rsid w:val="001C49DA"/>
    <w:rsid w:val="001C5448"/>
    <w:rsid w:val="001C60D9"/>
    <w:rsid w:val="001C6A25"/>
    <w:rsid w:val="001D010D"/>
    <w:rsid w:val="001D096D"/>
    <w:rsid w:val="001D0B33"/>
    <w:rsid w:val="001D0B6D"/>
    <w:rsid w:val="001D10A8"/>
    <w:rsid w:val="001D1911"/>
    <w:rsid w:val="001D1927"/>
    <w:rsid w:val="001D216D"/>
    <w:rsid w:val="001D327A"/>
    <w:rsid w:val="001D35E2"/>
    <w:rsid w:val="001D38F0"/>
    <w:rsid w:val="001D390C"/>
    <w:rsid w:val="001D55D6"/>
    <w:rsid w:val="001D581A"/>
    <w:rsid w:val="001D6E27"/>
    <w:rsid w:val="001D71C5"/>
    <w:rsid w:val="001D7855"/>
    <w:rsid w:val="001E046B"/>
    <w:rsid w:val="001E1F7C"/>
    <w:rsid w:val="001E29F6"/>
    <w:rsid w:val="001E2C74"/>
    <w:rsid w:val="001E3A30"/>
    <w:rsid w:val="001E5599"/>
    <w:rsid w:val="001E6793"/>
    <w:rsid w:val="001E7CAA"/>
    <w:rsid w:val="001F05CB"/>
    <w:rsid w:val="001F0F8D"/>
    <w:rsid w:val="001F31DF"/>
    <w:rsid w:val="001F35A2"/>
    <w:rsid w:val="00200551"/>
    <w:rsid w:val="002009C1"/>
    <w:rsid w:val="002009FC"/>
    <w:rsid w:val="0020421F"/>
    <w:rsid w:val="002050E5"/>
    <w:rsid w:val="00205A78"/>
    <w:rsid w:val="00205FCC"/>
    <w:rsid w:val="002060F4"/>
    <w:rsid w:val="0020649A"/>
    <w:rsid w:val="00206695"/>
    <w:rsid w:val="00207270"/>
    <w:rsid w:val="00211734"/>
    <w:rsid w:val="00211B1B"/>
    <w:rsid w:val="002134B3"/>
    <w:rsid w:val="00214857"/>
    <w:rsid w:val="00214D30"/>
    <w:rsid w:val="00215BE4"/>
    <w:rsid w:val="00215D7A"/>
    <w:rsid w:val="0021641E"/>
    <w:rsid w:val="00216CCB"/>
    <w:rsid w:val="00217D12"/>
    <w:rsid w:val="00217E4C"/>
    <w:rsid w:val="00221132"/>
    <w:rsid w:val="0022123E"/>
    <w:rsid w:val="00221973"/>
    <w:rsid w:val="0022243D"/>
    <w:rsid w:val="00222527"/>
    <w:rsid w:val="0022296F"/>
    <w:rsid w:val="00222E1C"/>
    <w:rsid w:val="00224F41"/>
    <w:rsid w:val="002252BE"/>
    <w:rsid w:val="0022555B"/>
    <w:rsid w:val="002257E8"/>
    <w:rsid w:val="00225BE4"/>
    <w:rsid w:val="00225E25"/>
    <w:rsid w:val="002265AB"/>
    <w:rsid w:val="00226E3A"/>
    <w:rsid w:val="00230392"/>
    <w:rsid w:val="002324BE"/>
    <w:rsid w:val="00232E63"/>
    <w:rsid w:val="00232FC0"/>
    <w:rsid w:val="002333F7"/>
    <w:rsid w:val="002367A0"/>
    <w:rsid w:val="00237482"/>
    <w:rsid w:val="00237655"/>
    <w:rsid w:val="00237C17"/>
    <w:rsid w:val="00237DC8"/>
    <w:rsid w:val="00240C9F"/>
    <w:rsid w:val="002423FD"/>
    <w:rsid w:val="00243623"/>
    <w:rsid w:val="00244083"/>
    <w:rsid w:val="002459BD"/>
    <w:rsid w:val="00245D54"/>
    <w:rsid w:val="002471EA"/>
    <w:rsid w:val="00250AD7"/>
    <w:rsid w:val="00251CBA"/>
    <w:rsid w:val="00253366"/>
    <w:rsid w:val="00253986"/>
    <w:rsid w:val="00253CC8"/>
    <w:rsid w:val="002549B0"/>
    <w:rsid w:val="00254C7C"/>
    <w:rsid w:val="00255B74"/>
    <w:rsid w:val="00255E6F"/>
    <w:rsid w:val="00256EDA"/>
    <w:rsid w:val="00257243"/>
    <w:rsid w:val="00257FB6"/>
    <w:rsid w:val="00261256"/>
    <w:rsid w:val="00261949"/>
    <w:rsid w:val="0026329F"/>
    <w:rsid w:val="00263E23"/>
    <w:rsid w:val="00264653"/>
    <w:rsid w:val="0026770F"/>
    <w:rsid w:val="00271389"/>
    <w:rsid w:val="00271AAC"/>
    <w:rsid w:val="00272D07"/>
    <w:rsid w:val="0027310F"/>
    <w:rsid w:val="00273A31"/>
    <w:rsid w:val="00274010"/>
    <w:rsid w:val="00275A50"/>
    <w:rsid w:val="00275EF0"/>
    <w:rsid w:val="00277641"/>
    <w:rsid w:val="0028026F"/>
    <w:rsid w:val="002802A8"/>
    <w:rsid w:val="00282BB1"/>
    <w:rsid w:val="00283A8E"/>
    <w:rsid w:val="00283AC0"/>
    <w:rsid w:val="002843B3"/>
    <w:rsid w:val="00284AA2"/>
    <w:rsid w:val="0028742A"/>
    <w:rsid w:val="00287B5D"/>
    <w:rsid w:val="00293C4B"/>
    <w:rsid w:val="00294732"/>
    <w:rsid w:val="00294AA4"/>
    <w:rsid w:val="00295183"/>
    <w:rsid w:val="00296214"/>
    <w:rsid w:val="00296B66"/>
    <w:rsid w:val="002A0380"/>
    <w:rsid w:val="002A15FC"/>
    <w:rsid w:val="002A2B96"/>
    <w:rsid w:val="002A4621"/>
    <w:rsid w:val="002A4CF8"/>
    <w:rsid w:val="002A4D43"/>
    <w:rsid w:val="002A52A0"/>
    <w:rsid w:val="002A5780"/>
    <w:rsid w:val="002A7167"/>
    <w:rsid w:val="002A73C4"/>
    <w:rsid w:val="002A7C10"/>
    <w:rsid w:val="002B0F98"/>
    <w:rsid w:val="002B1953"/>
    <w:rsid w:val="002B1AC1"/>
    <w:rsid w:val="002B23F3"/>
    <w:rsid w:val="002B2950"/>
    <w:rsid w:val="002B347D"/>
    <w:rsid w:val="002B520F"/>
    <w:rsid w:val="002B600A"/>
    <w:rsid w:val="002B61E5"/>
    <w:rsid w:val="002B7709"/>
    <w:rsid w:val="002C064C"/>
    <w:rsid w:val="002C0866"/>
    <w:rsid w:val="002C16B2"/>
    <w:rsid w:val="002C21BC"/>
    <w:rsid w:val="002C2758"/>
    <w:rsid w:val="002C2A45"/>
    <w:rsid w:val="002C64D6"/>
    <w:rsid w:val="002C705F"/>
    <w:rsid w:val="002D019C"/>
    <w:rsid w:val="002D1225"/>
    <w:rsid w:val="002D1F93"/>
    <w:rsid w:val="002D22D8"/>
    <w:rsid w:val="002D2842"/>
    <w:rsid w:val="002D405C"/>
    <w:rsid w:val="002D4EBB"/>
    <w:rsid w:val="002D6529"/>
    <w:rsid w:val="002D65AE"/>
    <w:rsid w:val="002D6EE4"/>
    <w:rsid w:val="002D7C21"/>
    <w:rsid w:val="002E010E"/>
    <w:rsid w:val="002E1751"/>
    <w:rsid w:val="002E20EE"/>
    <w:rsid w:val="002E2FF5"/>
    <w:rsid w:val="002E35F1"/>
    <w:rsid w:val="002E381F"/>
    <w:rsid w:val="002E455C"/>
    <w:rsid w:val="002E4B3F"/>
    <w:rsid w:val="002E4E64"/>
    <w:rsid w:val="002E6979"/>
    <w:rsid w:val="002E7417"/>
    <w:rsid w:val="002E74FE"/>
    <w:rsid w:val="002F08B9"/>
    <w:rsid w:val="002F0B1B"/>
    <w:rsid w:val="002F133B"/>
    <w:rsid w:val="002F1ADC"/>
    <w:rsid w:val="002F243C"/>
    <w:rsid w:val="002F39CB"/>
    <w:rsid w:val="002F5CDB"/>
    <w:rsid w:val="002F610D"/>
    <w:rsid w:val="002F6DF9"/>
    <w:rsid w:val="0030096A"/>
    <w:rsid w:val="00301B0A"/>
    <w:rsid w:val="003035F7"/>
    <w:rsid w:val="00304D60"/>
    <w:rsid w:val="0030504B"/>
    <w:rsid w:val="003051B6"/>
    <w:rsid w:val="00307868"/>
    <w:rsid w:val="00307BD1"/>
    <w:rsid w:val="0031063D"/>
    <w:rsid w:val="00310FA6"/>
    <w:rsid w:val="00311BFF"/>
    <w:rsid w:val="00312D5A"/>
    <w:rsid w:val="00313C1B"/>
    <w:rsid w:val="00313F6F"/>
    <w:rsid w:val="00314089"/>
    <w:rsid w:val="0031447A"/>
    <w:rsid w:val="00316995"/>
    <w:rsid w:val="0031748E"/>
    <w:rsid w:val="00317D35"/>
    <w:rsid w:val="00322DF9"/>
    <w:rsid w:val="0032302A"/>
    <w:rsid w:val="003240B1"/>
    <w:rsid w:val="00325459"/>
    <w:rsid w:val="003265F2"/>
    <w:rsid w:val="00327598"/>
    <w:rsid w:val="00327A9A"/>
    <w:rsid w:val="003307DF"/>
    <w:rsid w:val="00330C5F"/>
    <w:rsid w:val="003319E8"/>
    <w:rsid w:val="00332F30"/>
    <w:rsid w:val="003335AF"/>
    <w:rsid w:val="00334085"/>
    <w:rsid w:val="00334681"/>
    <w:rsid w:val="00335CB8"/>
    <w:rsid w:val="00335CEE"/>
    <w:rsid w:val="0033614C"/>
    <w:rsid w:val="003361B2"/>
    <w:rsid w:val="00336353"/>
    <w:rsid w:val="00336637"/>
    <w:rsid w:val="00336E3F"/>
    <w:rsid w:val="003370CB"/>
    <w:rsid w:val="003374BC"/>
    <w:rsid w:val="003407F4"/>
    <w:rsid w:val="00341051"/>
    <w:rsid w:val="003421D1"/>
    <w:rsid w:val="00342D0E"/>
    <w:rsid w:val="0034363A"/>
    <w:rsid w:val="00343FDD"/>
    <w:rsid w:val="003440FE"/>
    <w:rsid w:val="00344F59"/>
    <w:rsid w:val="00347521"/>
    <w:rsid w:val="00350223"/>
    <w:rsid w:val="00351026"/>
    <w:rsid w:val="00352F17"/>
    <w:rsid w:val="00353874"/>
    <w:rsid w:val="00353C03"/>
    <w:rsid w:val="003547E2"/>
    <w:rsid w:val="00354802"/>
    <w:rsid w:val="00354EA2"/>
    <w:rsid w:val="00355A12"/>
    <w:rsid w:val="00355C3C"/>
    <w:rsid w:val="00356841"/>
    <w:rsid w:val="003579AA"/>
    <w:rsid w:val="00357F4D"/>
    <w:rsid w:val="00357FBE"/>
    <w:rsid w:val="0036009D"/>
    <w:rsid w:val="003604FF"/>
    <w:rsid w:val="00360A1E"/>
    <w:rsid w:val="0036141A"/>
    <w:rsid w:val="0036320F"/>
    <w:rsid w:val="003647E8"/>
    <w:rsid w:val="00365815"/>
    <w:rsid w:val="00365BE7"/>
    <w:rsid w:val="003673DB"/>
    <w:rsid w:val="0037418D"/>
    <w:rsid w:val="00375D58"/>
    <w:rsid w:val="00376079"/>
    <w:rsid w:val="003765B1"/>
    <w:rsid w:val="00376BAD"/>
    <w:rsid w:val="0037725C"/>
    <w:rsid w:val="0038022B"/>
    <w:rsid w:val="003820F0"/>
    <w:rsid w:val="00382142"/>
    <w:rsid w:val="0038216B"/>
    <w:rsid w:val="00382AEE"/>
    <w:rsid w:val="00383311"/>
    <w:rsid w:val="00383C24"/>
    <w:rsid w:val="00385781"/>
    <w:rsid w:val="003858FE"/>
    <w:rsid w:val="0038629A"/>
    <w:rsid w:val="00386E1E"/>
    <w:rsid w:val="003870B6"/>
    <w:rsid w:val="00387757"/>
    <w:rsid w:val="00387DAF"/>
    <w:rsid w:val="00387FF1"/>
    <w:rsid w:val="003906B4"/>
    <w:rsid w:val="00390C2F"/>
    <w:rsid w:val="003915A6"/>
    <w:rsid w:val="003929E5"/>
    <w:rsid w:val="00395A96"/>
    <w:rsid w:val="00396367"/>
    <w:rsid w:val="00396570"/>
    <w:rsid w:val="003A013B"/>
    <w:rsid w:val="003A0C3E"/>
    <w:rsid w:val="003A31C1"/>
    <w:rsid w:val="003A3FED"/>
    <w:rsid w:val="003A5C71"/>
    <w:rsid w:val="003A6927"/>
    <w:rsid w:val="003A69C3"/>
    <w:rsid w:val="003A6A50"/>
    <w:rsid w:val="003A7B5D"/>
    <w:rsid w:val="003B2882"/>
    <w:rsid w:val="003B2BC1"/>
    <w:rsid w:val="003B6046"/>
    <w:rsid w:val="003B6DE4"/>
    <w:rsid w:val="003B73FE"/>
    <w:rsid w:val="003C0277"/>
    <w:rsid w:val="003C088D"/>
    <w:rsid w:val="003C08C4"/>
    <w:rsid w:val="003C10A4"/>
    <w:rsid w:val="003C421A"/>
    <w:rsid w:val="003C4D80"/>
    <w:rsid w:val="003C4E9A"/>
    <w:rsid w:val="003C5623"/>
    <w:rsid w:val="003C5CBA"/>
    <w:rsid w:val="003C643D"/>
    <w:rsid w:val="003C7589"/>
    <w:rsid w:val="003C796E"/>
    <w:rsid w:val="003C7AD4"/>
    <w:rsid w:val="003D0F6A"/>
    <w:rsid w:val="003D1669"/>
    <w:rsid w:val="003D1A28"/>
    <w:rsid w:val="003D1E9C"/>
    <w:rsid w:val="003D2068"/>
    <w:rsid w:val="003D2837"/>
    <w:rsid w:val="003D285B"/>
    <w:rsid w:val="003D3486"/>
    <w:rsid w:val="003D349D"/>
    <w:rsid w:val="003D39FD"/>
    <w:rsid w:val="003D4715"/>
    <w:rsid w:val="003D7AFB"/>
    <w:rsid w:val="003E00C6"/>
    <w:rsid w:val="003E0196"/>
    <w:rsid w:val="003E0EDD"/>
    <w:rsid w:val="003E15A8"/>
    <w:rsid w:val="003E2905"/>
    <w:rsid w:val="003E50E9"/>
    <w:rsid w:val="003E556A"/>
    <w:rsid w:val="003F18F0"/>
    <w:rsid w:val="003F1F96"/>
    <w:rsid w:val="003F236B"/>
    <w:rsid w:val="003F2678"/>
    <w:rsid w:val="003F36BE"/>
    <w:rsid w:val="003F416B"/>
    <w:rsid w:val="003F56E1"/>
    <w:rsid w:val="003F5DF4"/>
    <w:rsid w:val="003F6255"/>
    <w:rsid w:val="003F7114"/>
    <w:rsid w:val="003F7AA7"/>
    <w:rsid w:val="00402719"/>
    <w:rsid w:val="00402DF6"/>
    <w:rsid w:val="00403E12"/>
    <w:rsid w:val="004057DC"/>
    <w:rsid w:val="00405C91"/>
    <w:rsid w:val="004063C7"/>
    <w:rsid w:val="004066BB"/>
    <w:rsid w:val="00407839"/>
    <w:rsid w:val="00411216"/>
    <w:rsid w:val="0041200A"/>
    <w:rsid w:val="00412FA5"/>
    <w:rsid w:val="00413322"/>
    <w:rsid w:val="0041399B"/>
    <w:rsid w:val="00414092"/>
    <w:rsid w:val="00415172"/>
    <w:rsid w:val="00415487"/>
    <w:rsid w:val="00415B73"/>
    <w:rsid w:val="0041620D"/>
    <w:rsid w:val="004165B5"/>
    <w:rsid w:val="004169D7"/>
    <w:rsid w:val="004175D8"/>
    <w:rsid w:val="004179B4"/>
    <w:rsid w:val="00417F58"/>
    <w:rsid w:val="00420472"/>
    <w:rsid w:val="004219BC"/>
    <w:rsid w:val="00423176"/>
    <w:rsid w:val="00425FEE"/>
    <w:rsid w:val="00426269"/>
    <w:rsid w:val="004263AC"/>
    <w:rsid w:val="004268B0"/>
    <w:rsid w:val="0042735B"/>
    <w:rsid w:val="004306C1"/>
    <w:rsid w:val="0043123F"/>
    <w:rsid w:val="0043212D"/>
    <w:rsid w:val="0043233D"/>
    <w:rsid w:val="0043379E"/>
    <w:rsid w:val="004339BA"/>
    <w:rsid w:val="00434BF4"/>
    <w:rsid w:val="00435347"/>
    <w:rsid w:val="00435692"/>
    <w:rsid w:val="004365F6"/>
    <w:rsid w:val="00436B34"/>
    <w:rsid w:val="00437022"/>
    <w:rsid w:val="00440296"/>
    <w:rsid w:val="0044062A"/>
    <w:rsid w:val="00440783"/>
    <w:rsid w:val="00440AB0"/>
    <w:rsid w:val="0044218E"/>
    <w:rsid w:val="004429DE"/>
    <w:rsid w:val="004435CD"/>
    <w:rsid w:val="00444623"/>
    <w:rsid w:val="0044592A"/>
    <w:rsid w:val="004466B6"/>
    <w:rsid w:val="00450676"/>
    <w:rsid w:val="00451A75"/>
    <w:rsid w:val="00451D81"/>
    <w:rsid w:val="00452A1B"/>
    <w:rsid w:val="00452C74"/>
    <w:rsid w:val="00453A33"/>
    <w:rsid w:val="00453B0B"/>
    <w:rsid w:val="00455667"/>
    <w:rsid w:val="004567CC"/>
    <w:rsid w:val="00456A23"/>
    <w:rsid w:val="00457729"/>
    <w:rsid w:val="0046113B"/>
    <w:rsid w:val="004615EE"/>
    <w:rsid w:val="00461F7F"/>
    <w:rsid w:val="004630CD"/>
    <w:rsid w:val="004633B3"/>
    <w:rsid w:val="00463CFF"/>
    <w:rsid w:val="0046499B"/>
    <w:rsid w:val="00464DCB"/>
    <w:rsid w:val="0046508A"/>
    <w:rsid w:val="00465FEB"/>
    <w:rsid w:val="00466495"/>
    <w:rsid w:val="004664BE"/>
    <w:rsid w:val="004673B8"/>
    <w:rsid w:val="0047022A"/>
    <w:rsid w:val="00470237"/>
    <w:rsid w:val="0047023B"/>
    <w:rsid w:val="0047065F"/>
    <w:rsid w:val="00470F4C"/>
    <w:rsid w:val="004713E5"/>
    <w:rsid w:val="00471EF8"/>
    <w:rsid w:val="004720C3"/>
    <w:rsid w:val="00473520"/>
    <w:rsid w:val="00474B31"/>
    <w:rsid w:val="00474F59"/>
    <w:rsid w:val="00474FA2"/>
    <w:rsid w:val="004750E8"/>
    <w:rsid w:val="00476843"/>
    <w:rsid w:val="00477E51"/>
    <w:rsid w:val="00477FA3"/>
    <w:rsid w:val="00480C23"/>
    <w:rsid w:val="00482467"/>
    <w:rsid w:val="00483F8E"/>
    <w:rsid w:val="0048423C"/>
    <w:rsid w:val="00484DE5"/>
    <w:rsid w:val="004854F1"/>
    <w:rsid w:val="004861C9"/>
    <w:rsid w:val="00486315"/>
    <w:rsid w:val="004878E4"/>
    <w:rsid w:val="004902ED"/>
    <w:rsid w:val="00490A0A"/>
    <w:rsid w:val="00491714"/>
    <w:rsid w:val="00494582"/>
    <w:rsid w:val="0049512F"/>
    <w:rsid w:val="00495C16"/>
    <w:rsid w:val="00496FCA"/>
    <w:rsid w:val="004972F1"/>
    <w:rsid w:val="00497809"/>
    <w:rsid w:val="00497B02"/>
    <w:rsid w:val="004A1435"/>
    <w:rsid w:val="004A1EE2"/>
    <w:rsid w:val="004A2660"/>
    <w:rsid w:val="004A286A"/>
    <w:rsid w:val="004A38ED"/>
    <w:rsid w:val="004A3B89"/>
    <w:rsid w:val="004A3CA4"/>
    <w:rsid w:val="004A4244"/>
    <w:rsid w:val="004A54B1"/>
    <w:rsid w:val="004A6546"/>
    <w:rsid w:val="004B0457"/>
    <w:rsid w:val="004B0BE2"/>
    <w:rsid w:val="004B2937"/>
    <w:rsid w:val="004B2F65"/>
    <w:rsid w:val="004B325C"/>
    <w:rsid w:val="004B3F14"/>
    <w:rsid w:val="004B47B4"/>
    <w:rsid w:val="004B6589"/>
    <w:rsid w:val="004C1186"/>
    <w:rsid w:val="004C11AF"/>
    <w:rsid w:val="004C22C1"/>
    <w:rsid w:val="004C22F8"/>
    <w:rsid w:val="004C31D9"/>
    <w:rsid w:val="004C4463"/>
    <w:rsid w:val="004C674C"/>
    <w:rsid w:val="004C6C2C"/>
    <w:rsid w:val="004C6C32"/>
    <w:rsid w:val="004C7B52"/>
    <w:rsid w:val="004C7E86"/>
    <w:rsid w:val="004D09F1"/>
    <w:rsid w:val="004D0E39"/>
    <w:rsid w:val="004D0EBB"/>
    <w:rsid w:val="004D1A60"/>
    <w:rsid w:val="004D257C"/>
    <w:rsid w:val="004D278D"/>
    <w:rsid w:val="004D2ADC"/>
    <w:rsid w:val="004D3145"/>
    <w:rsid w:val="004E0E24"/>
    <w:rsid w:val="004E154E"/>
    <w:rsid w:val="004E25A6"/>
    <w:rsid w:val="004E2C3A"/>
    <w:rsid w:val="004E308B"/>
    <w:rsid w:val="004E438C"/>
    <w:rsid w:val="004E496B"/>
    <w:rsid w:val="004E5CE7"/>
    <w:rsid w:val="004E6D6F"/>
    <w:rsid w:val="004E7564"/>
    <w:rsid w:val="004F0193"/>
    <w:rsid w:val="004F06A9"/>
    <w:rsid w:val="004F1C76"/>
    <w:rsid w:val="004F1FBC"/>
    <w:rsid w:val="004F2383"/>
    <w:rsid w:val="004F2644"/>
    <w:rsid w:val="004F3DC5"/>
    <w:rsid w:val="004F4BC7"/>
    <w:rsid w:val="004F6F35"/>
    <w:rsid w:val="005003DC"/>
    <w:rsid w:val="00501FF7"/>
    <w:rsid w:val="00503C60"/>
    <w:rsid w:val="00505F84"/>
    <w:rsid w:val="005060F0"/>
    <w:rsid w:val="00507330"/>
    <w:rsid w:val="00510360"/>
    <w:rsid w:val="005103BE"/>
    <w:rsid w:val="00511425"/>
    <w:rsid w:val="0051209E"/>
    <w:rsid w:val="005126EB"/>
    <w:rsid w:val="0051276A"/>
    <w:rsid w:val="005137D1"/>
    <w:rsid w:val="005141A3"/>
    <w:rsid w:val="00514B66"/>
    <w:rsid w:val="00516291"/>
    <w:rsid w:val="00516634"/>
    <w:rsid w:val="00516944"/>
    <w:rsid w:val="00517A9C"/>
    <w:rsid w:val="00517FBD"/>
    <w:rsid w:val="005202A5"/>
    <w:rsid w:val="005205CC"/>
    <w:rsid w:val="00520D4B"/>
    <w:rsid w:val="00521577"/>
    <w:rsid w:val="00521DF6"/>
    <w:rsid w:val="005226FF"/>
    <w:rsid w:val="00523AE1"/>
    <w:rsid w:val="00525289"/>
    <w:rsid w:val="00526A1E"/>
    <w:rsid w:val="005304E7"/>
    <w:rsid w:val="00531175"/>
    <w:rsid w:val="005318C9"/>
    <w:rsid w:val="00531ED9"/>
    <w:rsid w:val="00532B73"/>
    <w:rsid w:val="00533105"/>
    <w:rsid w:val="00533AB9"/>
    <w:rsid w:val="00533E1F"/>
    <w:rsid w:val="00534104"/>
    <w:rsid w:val="00534BD1"/>
    <w:rsid w:val="00536C2F"/>
    <w:rsid w:val="0054054E"/>
    <w:rsid w:val="00540556"/>
    <w:rsid w:val="00540AD0"/>
    <w:rsid w:val="00542214"/>
    <w:rsid w:val="00543916"/>
    <w:rsid w:val="00543B0A"/>
    <w:rsid w:val="00544D61"/>
    <w:rsid w:val="00544D8E"/>
    <w:rsid w:val="00545282"/>
    <w:rsid w:val="005452ED"/>
    <w:rsid w:val="00545E65"/>
    <w:rsid w:val="00547196"/>
    <w:rsid w:val="005500F5"/>
    <w:rsid w:val="0055071A"/>
    <w:rsid w:val="00551056"/>
    <w:rsid w:val="005526ED"/>
    <w:rsid w:val="00552859"/>
    <w:rsid w:val="00553D48"/>
    <w:rsid w:val="005563B0"/>
    <w:rsid w:val="005565F1"/>
    <w:rsid w:val="00556DDF"/>
    <w:rsid w:val="0055783F"/>
    <w:rsid w:val="0056094A"/>
    <w:rsid w:val="00560E38"/>
    <w:rsid w:val="00562C9B"/>
    <w:rsid w:val="00562FF6"/>
    <w:rsid w:val="00563ABD"/>
    <w:rsid w:val="005645FD"/>
    <w:rsid w:val="00565714"/>
    <w:rsid w:val="005659CD"/>
    <w:rsid w:val="00565EB6"/>
    <w:rsid w:val="00567578"/>
    <w:rsid w:val="00571C01"/>
    <w:rsid w:val="00572142"/>
    <w:rsid w:val="0057221D"/>
    <w:rsid w:val="005727E7"/>
    <w:rsid w:val="0057349C"/>
    <w:rsid w:val="0057396E"/>
    <w:rsid w:val="00573ACA"/>
    <w:rsid w:val="00573AD2"/>
    <w:rsid w:val="00573B23"/>
    <w:rsid w:val="00574811"/>
    <w:rsid w:val="00574E79"/>
    <w:rsid w:val="00575EB6"/>
    <w:rsid w:val="005769D7"/>
    <w:rsid w:val="00576EDA"/>
    <w:rsid w:val="005775FD"/>
    <w:rsid w:val="0058009A"/>
    <w:rsid w:val="005801F9"/>
    <w:rsid w:val="00580296"/>
    <w:rsid w:val="005809DC"/>
    <w:rsid w:val="00581CB4"/>
    <w:rsid w:val="005847E0"/>
    <w:rsid w:val="00585AD0"/>
    <w:rsid w:val="0058676A"/>
    <w:rsid w:val="00590EA2"/>
    <w:rsid w:val="00590FD5"/>
    <w:rsid w:val="005920B3"/>
    <w:rsid w:val="0059219C"/>
    <w:rsid w:val="005930AB"/>
    <w:rsid w:val="00594332"/>
    <w:rsid w:val="00594422"/>
    <w:rsid w:val="005944FA"/>
    <w:rsid w:val="00594BE5"/>
    <w:rsid w:val="00595C86"/>
    <w:rsid w:val="00597F47"/>
    <w:rsid w:val="005A0161"/>
    <w:rsid w:val="005A0481"/>
    <w:rsid w:val="005A06F6"/>
    <w:rsid w:val="005A2112"/>
    <w:rsid w:val="005A27CC"/>
    <w:rsid w:val="005A3B36"/>
    <w:rsid w:val="005A5349"/>
    <w:rsid w:val="005A5B3F"/>
    <w:rsid w:val="005A6D18"/>
    <w:rsid w:val="005B0574"/>
    <w:rsid w:val="005B057B"/>
    <w:rsid w:val="005B08DF"/>
    <w:rsid w:val="005B15FF"/>
    <w:rsid w:val="005B2BAC"/>
    <w:rsid w:val="005B3564"/>
    <w:rsid w:val="005B472B"/>
    <w:rsid w:val="005B6C1A"/>
    <w:rsid w:val="005C0ECE"/>
    <w:rsid w:val="005C175E"/>
    <w:rsid w:val="005C186C"/>
    <w:rsid w:val="005C2896"/>
    <w:rsid w:val="005C2A9E"/>
    <w:rsid w:val="005C3B30"/>
    <w:rsid w:val="005C43C2"/>
    <w:rsid w:val="005C460F"/>
    <w:rsid w:val="005C4F15"/>
    <w:rsid w:val="005C6AE3"/>
    <w:rsid w:val="005C6E7A"/>
    <w:rsid w:val="005C7859"/>
    <w:rsid w:val="005C7C78"/>
    <w:rsid w:val="005D008D"/>
    <w:rsid w:val="005D1B46"/>
    <w:rsid w:val="005D1C30"/>
    <w:rsid w:val="005D1D28"/>
    <w:rsid w:val="005D2325"/>
    <w:rsid w:val="005D23E5"/>
    <w:rsid w:val="005D3678"/>
    <w:rsid w:val="005D527B"/>
    <w:rsid w:val="005D76BB"/>
    <w:rsid w:val="005E026D"/>
    <w:rsid w:val="005E1BEA"/>
    <w:rsid w:val="005E27B9"/>
    <w:rsid w:val="005E2999"/>
    <w:rsid w:val="005E310D"/>
    <w:rsid w:val="005E341C"/>
    <w:rsid w:val="005E4DF9"/>
    <w:rsid w:val="005E5884"/>
    <w:rsid w:val="005E5C62"/>
    <w:rsid w:val="005E61B8"/>
    <w:rsid w:val="005E6391"/>
    <w:rsid w:val="005E6704"/>
    <w:rsid w:val="005E6A77"/>
    <w:rsid w:val="005E6BCB"/>
    <w:rsid w:val="005F232C"/>
    <w:rsid w:val="005F393A"/>
    <w:rsid w:val="005F3F02"/>
    <w:rsid w:val="005F70E1"/>
    <w:rsid w:val="005F76E5"/>
    <w:rsid w:val="006013D8"/>
    <w:rsid w:val="00601B1D"/>
    <w:rsid w:val="00601D5F"/>
    <w:rsid w:val="00602673"/>
    <w:rsid w:val="00602A44"/>
    <w:rsid w:val="00604533"/>
    <w:rsid w:val="006056E5"/>
    <w:rsid w:val="006060FC"/>
    <w:rsid w:val="006077D6"/>
    <w:rsid w:val="00611448"/>
    <w:rsid w:val="006145D4"/>
    <w:rsid w:val="00614B7E"/>
    <w:rsid w:val="00614BC1"/>
    <w:rsid w:val="00615D20"/>
    <w:rsid w:val="00615F1E"/>
    <w:rsid w:val="00616AB8"/>
    <w:rsid w:val="00616FB5"/>
    <w:rsid w:val="00617965"/>
    <w:rsid w:val="00621662"/>
    <w:rsid w:val="006217FE"/>
    <w:rsid w:val="00622062"/>
    <w:rsid w:val="00622378"/>
    <w:rsid w:val="0062342B"/>
    <w:rsid w:val="00624B0A"/>
    <w:rsid w:val="00626538"/>
    <w:rsid w:val="00630008"/>
    <w:rsid w:val="00630B20"/>
    <w:rsid w:val="00631517"/>
    <w:rsid w:val="00632AB1"/>
    <w:rsid w:val="00634724"/>
    <w:rsid w:val="00634935"/>
    <w:rsid w:val="00634F23"/>
    <w:rsid w:val="006352AB"/>
    <w:rsid w:val="006370FA"/>
    <w:rsid w:val="00637594"/>
    <w:rsid w:val="006407A9"/>
    <w:rsid w:val="00641492"/>
    <w:rsid w:val="006419D5"/>
    <w:rsid w:val="00642C7D"/>
    <w:rsid w:val="00643941"/>
    <w:rsid w:val="00644289"/>
    <w:rsid w:val="006459EE"/>
    <w:rsid w:val="00646BEA"/>
    <w:rsid w:val="00647494"/>
    <w:rsid w:val="00651164"/>
    <w:rsid w:val="006526B2"/>
    <w:rsid w:val="00654076"/>
    <w:rsid w:val="006545D0"/>
    <w:rsid w:val="00654A1B"/>
    <w:rsid w:val="0065580D"/>
    <w:rsid w:val="0065596A"/>
    <w:rsid w:val="00656575"/>
    <w:rsid w:val="00656CC5"/>
    <w:rsid w:val="006570E3"/>
    <w:rsid w:val="00657376"/>
    <w:rsid w:val="0065764B"/>
    <w:rsid w:val="00657BD6"/>
    <w:rsid w:val="00657C6C"/>
    <w:rsid w:val="00661212"/>
    <w:rsid w:val="00661942"/>
    <w:rsid w:val="00661A3C"/>
    <w:rsid w:val="00661B72"/>
    <w:rsid w:val="006648F2"/>
    <w:rsid w:val="00664E60"/>
    <w:rsid w:val="006650FB"/>
    <w:rsid w:val="00665751"/>
    <w:rsid w:val="00665B7B"/>
    <w:rsid w:val="00665D1B"/>
    <w:rsid w:val="00667409"/>
    <w:rsid w:val="00670D95"/>
    <w:rsid w:val="0067153A"/>
    <w:rsid w:val="006718A8"/>
    <w:rsid w:val="0067343B"/>
    <w:rsid w:val="00675863"/>
    <w:rsid w:val="00676A3B"/>
    <w:rsid w:val="00676B7C"/>
    <w:rsid w:val="0068066F"/>
    <w:rsid w:val="00681304"/>
    <w:rsid w:val="00681556"/>
    <w:rsid w:val="0068166A"/>
    <w:rsid w:val="00682896"/>
    <w:rsid w:val="006831D1"/>
    <w:rsid w:val="00685A73"/>
    <w:rsid w:val="00686CBA"/>
    <w:rsid w:val="00686EC1"/>
    <w:rsid w:val="006901CB"/>
    <w:rsid w:val="00691512"/>
    <w:rsid w:val="0069171F"/>
    <w:rsid w:val="00691CD5"/>
    <w:rsid w:val="00691DCE"/>
    <w:rsid w:val="00692F3E"/>
    <w:rsid w:val="00693402"/>
    <w:rsid w:val="006946FD"/>
    <w:rsid w:val="00696468"/>
    <w:rsid w:val="0069769F"/>
    <w:rsid w:val="00697741"/>
    <w:rsid w:val="00697A18"/>
    <w:rsid w:val="006A00CD"/>
    <w:rsid w:val="006A00E2"/>
    <w:rsid w:val="006A0B2D"/>
    <w:rsid w:val="006A0EF6"/>
    <w:rsid w:val="006A198B"/>
    <w:rsid w:val="006A40FC"/>
    <w:rsid w:val="006A4343"/>
    <w:rsid w:val="006A5E62"/>
    <w:rsid w:val="006A634F"/>
    <w:rsid w:val="006A6810"/>
    <w:rsid w:val="006A6C97"/>
    <w:rsid w:val="006A78D7"/>
    <w:rsid w:val="006B0E68"/>
    <w:rsid w:val="006B19D9"/>
    <w:rsid w:val="006B1AAD"/>
    <w:rsid w:val="006B3A7F"/>
    <w:rsid w:val="006B4B5D"/>
    <w:rsid w:val="006B4CA8"/>
    <w:rsid w:val="006B6365"/>
    <w:rsid w:val="006C0817"/>
    <w:rsid w:val="006C2135"/>
    <w:rsid w:val="006C2DBC"/>
    <w:rsid w:val="006C2EFD"/>
    <w:rsid w:val="006C36F7"/>
    <w:rsid w:val="006C53A1"/>
    <w:rsid w:val="006C56E1"/>
    <w:rsid w:val="006C5A5A"/>
    <w:rsid w:val="006C5D5D"/>
    <w:rsid w:val="006C7F19"/>
    <w:rsid w:val="006C7FD8"/>
    <w:rsid w:val="006D071E"/>
    <w:rsid w:val="006D09D0"/>
    <w:rsid w:val="006D1A89"/>
    <w:rsid w:val="006D2D3F"/>
    <w:rsid w:val="006D3431"/>
    <w:rsid w:val="006D4657"/>
    <w:rsid w:val="006D517F"/>
    <w:rsid w:val="006D52E4"/>
    <w:rsid w:val="006D537E"/>
    <w:rsid w:val="006D5578"/>
    <w:rsid w:val="006D680C"/>
    <w:rsid w:val="006D7BB4"/>
    <w:rsid w:val="006E0E3B"/>
    <w:rsid w:val="006E128F"/>
    <w:rsid w:val="006E1ECD"/>
    <w:rsid w:val="006E555A"/>
    <w:rsid w:val="006E5E7A"/>
    <w:rsid w:val="006E73C5"/>
    <w:rsid w:val="006F001C"/>
    <w:rsid w:val="006F1EF7"/>
    <w:rsid w:val="006F2810"/>
    <w:rsid w:val="006F5166"/>
    <w:rsid w:val="006F5CE7"/>
    <w:rsid w:val="006F6BAB"/>
    <w:rsid w:val="006F7065"/>
    <w:rsid w:val="006F70EA"/>
    <w:rsid w:val="007003E4"/>
    <w:rsid w:val="0070082F"/>
    <w:rsid w:val="00700DBF"/>
    <w:rsid w:val="0070138C"/>
    <w:rsid w:val="007028EE"/>
    <w:rsid w:val="00704C59"/>
    <w:rsid w:val="007069A1"/>
    <w:rsid w:val="00706C70"/>
    <w:rsid w:val="00707A6D"/>
    <w:rsid w:val="00710C4C"/>
    <w:rsid w:val="00711156"/>
    <w:rsid w:val="00712317"/>
    <w:rsid w:val="00712F88"/>
    <w:rsid w:val="00713017"/>
    <w:rsid w:val="00713083"/>
    <w:rsid w:val="00714013"/>
    <w:rsid w:val="00716490"/>
    <w:rsid w:val="00716540"/>
    <w:rsid w:val="0072000D"/>
    <w:rsid w:val="0072144F"/>
    <w:rsid w:val="00725C85"/>
    <w:rsid w:val="00725D5C"/>
    <w:rsid w:val="00726927"/>
    <w:rsid w:val="00726C75"/>
    <w:rsid w:val="007272C5"/>
    <w:rsid w:val="007278FC"/>
    <w:rsid w:val="00731368"/>
    <w:rsid w:val="00731981"/>
    <w:rsid w:val="007335D2"/>
    <w:rsid w:val="0073377A"/>
    <w:rsid w:val="00735B54"/>
    <w:rsid w:val="00735EBD"/>
    <w:rsid w:val="0073799F"/>
    <w:rsid w:val="00737BB3"/>
    <w:rsid w:val="00740290"/>
    <w:rsid w:val="0074285D"/>
    <w:rsid w:val="00743A07"/>
    <w:rsid w:val="00744B82"/>
    <w:rsid w:val="00745B5F"/>
    <w:rsid w:val="00745C6F"/>
    <w:rsid w:val="00746A9B"/>
    <w:rsid w:val="00747715"/>
    <w:rsid w:val="00750122"/>
    <w:rsid w:val="007508FD"/>
    <w:rsid w:val="00751A73"/>
    <w:rsid w:val="00751E79"/>
    <w:rsid w:val="007521FE"/>
    <w:rsid w:val="00752622"/>
    <w:rsid w:val="00754A0C"/>
    <w:rsid w:val="007567F8"/>
    <w:rsid w:val="007570EF"/>
    <w:rsid w:val="0075742F"/>
    <w:rsid w:val="00757980"/>
    <w:rsid w:val="00760C2C"/>
    <w:rsid w:val="007612F8"/>
    <w:rsid w:val="00761D34"/>
    <w:rsid w:val="00761F8E"/>
    <w:rsid w:val="007645BE"/>
    <w:rsid w:val="007654E8"/>
    <w:rsid w:val="00765B9C"/>
    <w:rsid w:val="007666D2"/>
    <w:rsid w:val="00766C5D"/>
    <w:rsid w:val="007675E7"/>
    <w:rsid w:val="00770594"/>
    <w:rsid w:val="00772229"/>
    <w:rsid w:val="007728C7"/>
    <w:rsid w:val="00772EA4"/>
    <w:rsid w:val="007741F4"/>
    <w:rsid w:val="0077434B"/>
    <w:rsid w:val="00775311"/>
    <w:rsid w:val="0077727B"/>
    <w:rsid w:val="0077792C"/>
    <w:rsid w:val="00781483"/>
    <w:rsid w:val="00781B3E"/>
    <w:rsid w:val="007828A2"/>
    <w:rsid w:val="00784A98"/>
    <w:rsid w:val="00786CEF"/>
    <w:rsid w:val="00790650"/>
    <w:rsid w:val="007915FC"/>
    <w:rsid w:val="0079187F"/>
    <w:rsid w:val="00792289"/>
    <w:rsid w:val="00792A46"/>
    <w:rsid w:val="007934C8"/>
    <w:rsid w:val="00795719"/>
    <w:rsid w:val="007967A8"/>
    <w:rsid w:val="00796EB6"/>
    <w:rsid w:val="00797218"/>
    <w:rsid w:val="00797940"/>
    <w:rsid w:val="00797EB1"/>
    <w:rsid w:val="007A1EF9"/>
    <w:rsid w:val="007A2CBB"/>
    <w:rsid w:val="007A3F80"/>
    <w:rsid w:val="007A43AF"/>
    <w:rsid w:val="007A4DF0"/>
    <w:rsid w:val="007A5070"/>
    <w:rsid w:val="007A5E03"/>
    <w:rsid w:val="007A7617"/>
    <w:rsid w:val="007B2671"/>
    <w:rsid w:val="007B3F23"/>
    <w:rsid w:val="007B44DB"/>
    <w:rsid w:val="007B4B26"/>
    <w:rsid w:val="007B5723"/>
    <w:rsid w:val="007B6906"/>
    <w:rsid w:val="007B6B11"/>
    <w:rsid w:val="007B6FDF"/>
    <w:rsid w:val="007C05FB"/>
    <w:rsid w:val="007C1297"/>
    <w:rsid w:val="007C1670"/>
    <w:rsid w:val="007C18F0"/>
    <w:rsid w:val="007C1C0C"/>
    <w:rsid w:val="007C1F3F"/>
    <w:rsid w:val="007C1F5E"/>
    <w:rsid w:val="007C2580"/>
    <w:rsid w:val="007C3A6A"/>
    <w:rsid w:val="007C44A4"/>
    <w:rsid w:val="007C487F"/>
    <w:rsid w:val="007C5E3F"/>
    <w:rsid w:val="007C7A68"/>
    <w:rsid w:val="007C7D26"/>
    <w:rsid w:val="007D01B3"/>
    <w:rsid w:val="007D173C"/>
    <w:rsid w:val="007D1FA0"/>
    <w:rsid w:val="007D22BB"/>
    <w:rsid w:val="007D65E1"/>
    <w:rsid w:val="007E0503"/>
    <w:rsid w:val="007E07C7"/>
    <w:rsid w:val="007E16C6"/>
    <w:rsid w:val="007E1D18"/>
    <w:rsid w:val="007E290F"/>
    <w:rsid w:val="007E3625"/>
    <w:rsid w:val="007E3C45"/>
    <w:rsid w:val="007E642D"/>
    <w:rsid w:val="007E78D1"/>
    <w:rsid w:val="007E7C8F"/>
    <w:rsid w:val="007F02A5"/>
    <w:rsid w:val="007F04B6"/>
    <w:rsid w:val="007F0C4C"/>
    <w:rsid w:val="007F1335"/>
    <w:rsid w:val="007F167D"/>
    <w:rsid w:val="007F19A6"/>
    <w:rsid w:val="007F2414"/>
    <w:rsid w:val="007F3B0B"/>
    <w:rsid w:val="007F3ED0"/>
    <w:rsid w:val="007F4E11"/>
    <w:rsid w:val="007F67B4"/>
    <w:rsid w:val="007F78E8"/>
    <w:rsid w:val="008004F6"/>
    <w:rsid w:val="0080096D"/>
    <w:rsid w:val="00801949"/>
    <w:rsid w:val="008020E5"/>
    <w:rsid w:val="00802143"/>
    <w:rsid w:val="0080290F"/>
    <w:rsid w:val="008033D8"/>
    <w:rsid w:val="00803BD3"/>
    <w:rsid w:val="0080459B"/>
    <w:rsid w:val="008046A5"/>
    <w:rsid w:val="008048D5"/>
    <w:rsid w:val="0080615D"/>
    <w:rsid w:val="00806745"/>
    <w:rsid w:val="00806937"/>
    <w:rsid w:val="00806E07"/>
    <w:rsid w:val="00807713"/>
    <w:rsid w:val="008077A9"/>
    <w:rsid w:val="00807D06"/>
    <w:rsid w:val="00807E17"/>
    <w:rsid w:val="00810988"/>
    <w:rsid w:val="00811958"/>
    <w:rsid w:val="0081227C"/>
    <w:rsid w:val="00812CD1"/>
    <w:rsid w:val="00812E3F"/>
    <w:rsid w:val="00812E6D"/>
    <w:rsid w:val="00813545"/>
    <w:rsid w:val="00813F31"/>
    <w:rsid w:val="00813F41"/>
    <w:rsid w:val="008152FD"/>
    <w:rsid w:val="00815D80"/>
    <w:rsid w:val="00815D88"/>
    <w:rsid w:val="008165D3"/>
    <w:rsid w:val="008167CD"/>
    <w:rsid w:val="00816C6E"/>
    <w:rsid w:val="0081797B"/>
    <w:rsid w:val="00817DDD"/>
    <w:rsid w:val="0082055D"/>
    <w:rsid w:val="00820E93"/>
    <w:rsid w:val="00821A4B"/>
    <w:rsid w:val="008220E5"/>
    <w:rsid w:val="008252CF"/>
    <w:rsid w:val="008253B2"/>
    <w:rsid w:val="00826027"/>
    <w:rsid w:val="0082655C"/>
    <w:rsid w:val="008279B2"/>
    <w:rsid w:val="00830096"/>
    <w:rsid w:val="00830187"/>
    <w:rsid w:val="008328C9"/>
    <w:rsid w:val="00833790"/>
    <w:rsid w:val="0083397F"/>
    <w:rsid w:val="00834E16"/>
    <w:rsid w:val="00834E6B"/>
    <w:rsid w:val="00835562"/>
    <w:rsid w:val="00835F50"/>
    <w:rsid w:val="00836DDD"/>
    <w:rsid w:val="008401A6"/>
    <w:rsid w:val="00840280"/>
    <w:rsid w:val="0084126F"/>
    <w:rsid w:val="008415E9"/>
    <w:rsid w:val="00841B81"/>
    <w:rsid w:val="00842BF2"/>
    <w:rsid w:val="0084330F"/>
    <w:rsid w:val="008434CE"/>
    <w:rsid w:val="008439DB"/>
    <w:rsid w:val="0084483C"/>
    <w:rsid w:val="008448C5"/>
    <w:rsid w:val="00844F28"/>
    <w:rsid w:val="008451E5"/>
    <w:rsid w:val="008452E5"/>
    <w:rsid w:val="00847D28"/>
    <w:rsid w:val="00847EE5"/>
    <w:rsid w:val="008501D2"/>
    <w:rsid w:val="0085065D"/>
    <w:rsid w:val="00850BA3"/>
    <w:rsid w:val="00851F94"/>
    <w:rsid w:val="00852369"/>
    <w:rsid w:val="008530E8"/>
    <w:rsid w:val="008534A8"/>
    <w:rsid w:val="00855F81"/>
    <w:rsid w:val="0085618A"/>
    <w:rsid w:val="00856A27"/>
    <w:rsid w:val="008601FB"/>
    <w:rsid w:val="00861E49"/>
    <w:rsid w:val="00862437"/>
    <w:rsid w:val="00862A04"/>
    <w:rsid w:val="00863674"/>
    <w:rsid w:val="008648A0"/>
    <w:rsid w:val="0086609B"/>
    <w:rsid w:val="0086750F"/>
    <w:rsid w:val="00867B84"/>
    <w:rsid w:val="008729BD"/>
    <w:rsid w:val="00872E1D"/>
    <w:rsid w:val="00873D43"/>
    <w:rsid w:val="0087535E"/>
    <w:rsid w:val="00875625"/>
    <w:rsid w:val="008758E6"/>
    <w:rsid w:val="00880833"/>
    <w:rsid w:val="00881AA0"/>
    <w:rsid w:val="00881B32"/>
    <w:rsid w:val="008831C0"/>
    <w:rsid w:val="008843B0"/>
    <w:rsid w:val="00885997"/>
    <w:rsid w:val="00887117"/>
    <w:rsid w:val="00887A6E"/>
    <w:rsid w:val="00892F90"/>
    <w:rsid w:val="0089381A"/>
    <w:rsid w:val="00893DA6"/>
    <w:rsid w:val="008944A8"/>
    <w:rsid w:val="0089642F"/>
    <w:rsid w:val="00896F5E"/>
    <w:rsid w:val="008975DF"/>
    <w:rsid w:val="008A0088"/>
    <w:rsid w:val="008A19D0"/>
    <w:rsid w:val="008A21C5"/>
    <w:rsid w:val="008A264C"/>
    <w:rsid w:val="008A4138"/>
    <w:rsid w:val="008A46BD"/>
    <w:rsid w:val="008A58B0"/>
    <w:rsid w:val="008A5C53"/>
    <w:rsid w:val="008A5D74"/>
    <w:rsid w:val="008A637D"/>
    <w:rsid w:val="008A69F2"/>
    <w:rsid w:val="008A7986"/>
    <w:rsid w:val="008B0575"/>
    <w:rsid w:val="008B1C61"/>
    <w:rsid w:val="008B2568"/>
    <w:rsid w:val="008B2687"/>
    <w:rsid w:val="008B3092"/>
    <w:rsid w:val="008B4E4F"/>
    <w:rsid w:val="008B7292"/>
    <w:rsid w:val="008B7369"/>
    <w:rsid w:val="008B769D"/>
    <w:rsid w:val="008B7A19"/>
    <w:rsid w:val="008C034C"/>
    <w:rsid w:val="008C112C"/>
    <w:rsid w:val="008C236E"/>
    <w:rsid w:val="008C2950"/>
    <w:rsid w:val="008C2EE9"/>
    <w:rsid w:val="008C371E"/>
    <w:rsid w:val="008C3910"/>
    <w:rsid w:val="008C3F70"/>
    <w:rsid w:val="008C4BDA"/>
    <w:rsid w:val="008C61FC"/>
    <w:rsid w:val="008D02A7"/>
    <w:rsid w:val="008D0885"/>
    <w:rsid w:val="008D0B46"/>
    <w:rsid w:val="008D2A3B"/>
    <w:rsid w:val="008D2CA9"/>
    <w:rsid w:val="008D4473"/>
    <w:rsid w:val="008D45F3"/>
    <w:rsid w:val="008D75F7"/>
    <w:rsid w:val="008D7E06"/>
    <w:rsid w:val="008D7EF8"/>
    <w:rsid w:val="008E06DA"/>
    <w:rsid w:val="008E103F"/>
    <w:rsid w:val="008E10AC"/>
    <w:rsid w:val="008E123C"/>
    <w:rsid w:val="008E1DC9"/>
    <w:rsid w:val="008E3622"/>
    <w:rsid w:val="008E3C28"/>
    <w:rsid w:val="008E522F"/>
    <w:rsid w:val="008E5B46"/>
    <w:rsid w:val="008E6108"/>
    <w:rsid w:val="008E6132"/>
    <w:rsid w:val="008E7225"/>
    <w:rsid w:val="008E7D8B"/>
    <w:rsid w:val="008F0785"/>
    <w:rsid w:val="008F0E9E"/>
    <w:rsid w:val="008F276D"/>
    <w:rsid w:val="008F3311"/>
    <w:rsid w:val="008F3391"/>
    <w:rsid w:val="008F4609"/>
    <w:rsid w:val="008F4BCB"/>
    <w:rsid w:val="008F648A"/>
    <w:rsid w:val="008F67EF"/>
    <w:rsid w:val="008F7FEE"/>
    <w:rsid w:val="00900B2C"/>
    <w:rsid w:val="00901BD2"/>
    <w:rsid w:val="009022BD"/>
    <w:rsid w:val="009023EE"/>
    <w:rsid w:val="00902BB7"/>
    <w:rsid w:val="00902F75"/>
    <w:rsid w:val="00903416"/>
    <w:rsid w:val="00906DE5"/>
    <w:rsid w:val="009111B5"/>
    <w:rsid w:val="00911EE8"/>
    <w:rsid w:val="009136D6"/>
    <w:rsid w:val="00913F43"/>
    <w:rsid w:val="00914184"/>
    <w:rsid w:val="00915131"/>
    <w:rsid w:val="00915EF1"/>
    <w:rsid w:val="00916070"/>
    <w:rsid w:val="00916A25"/>
    <w:rsid w:val="009172E0"/>
    <w:rsid w:val="00920F14"/>
    <w:rsid w:val="0092220C"/>
    <w:rsid w:val="00925197"/>
    <w:rsid w:val="00931938"/>
    <w:rsid w:val="00932363"/>
    <w:rsid w:val="00934473"/>
    <w:rsid w:val="009348BA"/>
    <w:rsid w:val="0093540F"/>
    <w:rsid w:val="00935AD1"/>
    <w:rsid w:val="00937C91"/>
    <w:rsid w:val="009403D0"/>
    <w:rsid w:val="00941093"/>
    <w:rsid w:val="00941143"/>
    <w:rsid w:val="00941780"/>
    <w:rsid w:val="00941C42"/>
    <w:rsid w:val="0094489A"/>
    <w:rsid w:val="00944A9F"/>
    <w:rsid w:val="009457B0"/>
    <w:rsid w:val="0094714B"/>
    <w:rsid w:val="00950865"/>
    <w:rsid w:val="0095095E"/>
    <w:rsid w:val="00950A25"/>
    <w:rsid w:val="00950B56"/>
    <w:rsid w:val="00950DC9"/>
    <w:rsid w:val="00951932"/>
    <w:rsid w:val="00952722"/>
    <w:rsid w:val="00952872"/>
    <w:rsid w:val="0095381E"/>
    <w:rsid w:val="00954866"/>
    <w:rsid w:val="00954B2D"/>
    <w:rsid w:val="00955434"/>
    <w:rsid w:val="00956504"/>
    <w:rsid w:val="0095709A"/>
    <w:rsid w:val="0095786B"/>
    <w:rsid w:val="009578B2"/>
    <w:rsid w:val="00960863"/>
    <w:rsid w:val="00963857"/>
    <w:rsid w:val="00963F2C"/>
    <w:rsid w:val="009645D0"/>
    <w:rsid w:val="0096643B"/>
    <w:rsid w:val="009668AC"/>
    <w:rsid w:val="0096738E"/>
    <w:rsid w:val="00967656"/>
    <w:rsid w:val="00970A6D"/>
    <w:rsid w:val="009711F3"/>
    <w:rsid w:val="00971A32"/>
    <w:rsid w:val="00972049"/>
    <w:rsid w:val="00972BC2"/>
    <w:rsid w:val="009736EA"/>
    <w:rsid w:val="00974808"/>
    <w:rsid w:val="0097544C"/>
    <w:rsid w:val="00976154"/>
    <w:rsid w:val="009764FE"/>
    <w:rsid w:val="00976945"/>
    <w:rsid w:val="009769A1"/>
    <w:rsid w:val="00976DEF"/>
    <w:rsid w:val="00976E69"/>
    <w:rsid w:val="009777DC"/>
    <w:rsid w:val="009779B5"/>
    <w:rsid w:val="00977EA4"/>
    <w:rsid w:val="0098197F"/>
    <w:rsid w:val="0098238E"/>
    <w:rsid w:val="0098466C"/>
    <w:rsid w:val="00985183"/>
    <w:rsid w:val="0098765A"/>
    <w:rsid w:val="0098766F"/>
    <w:rsid w:val="00991248"/>
    <w:rsid w:val="0099146D"/>
    <w:rsid w:val="00991668"/>
    <w:rsid w:val="009926EB"/>
    <w:rsid w:val="00992CB9"/>
    <w:rsid w:val="00992E83"/>
    <w:rsid w:val="00993B1C"/>
    <w:rsid w:val="00993D01"/>
    <w:rsid w:val="00994AE9"/>
    <w:rsid w:val="00995998"/>
    <w:rsid w:val="00995EA9"/>
    <w:rsid w:val="0099696B"/>
    <w:rsid w:val="00997116"/>
    <w:rsid w:val="00997D99"/>
    <w:rsid w:val="009A1F51"/>
    <w:rsid w:val="009A2045"/>
    <w:rsid w:val="009A240E"/>
    <w:rsid w:val="009A2CA8"/>
    <w:rsid w:val="009A5610"/>
    <w:rsid w:val="009A575F"/>
    <w:rsid w:val="009B2C84"/>
    <w:rsid w:val="009B2F40"/>
    <w:rsid w:val="009B3560"/>
    <w:rsid w:val="009B3E35"/>
    <w:rsid w:val="009B5659"/>
    <w:rsid w:val="009B58F3"/>
    <w:rsid w:val="009B5D47"/>
    <w:rsid w:val="009C04CF"/>
    <w:rsid w:val="009C0883"/>
    <w:rsid w:val="009C0BD2"/>
    <w:rsid w:val="009C115B"/>
    <w:rsid w:val="009C1947"/>
    <w:rsid w:val="009C1DF1"/>
    <w:rsid w:val="009C2F4C"/>
    <w:rsid w:val="009C38B9"/>
    <w:rsid w:val="009C4282"/>
    <w:rsid w:val="009C488B"/>
    <w:rsid w:val="009C515A"/>
    <w:rsid w:val="009C558C"/>
    <w:rsid w:val="009C56E5"/>
    <w:rsid w:val="009C7269"/>
    <w:rsid w:val="009C769D"/>
    <w:rsid w:val="009C77C5"/>
    <w:rsid w:val="009C7CB5"/>
    <w:rsid w:val="009D0593"/>
    <w:rsid w:val="009D0AF2"/>
    <w:rsid w:val="009D0B3F"/>
    <w:rsid w:val="009D0F69"/>
    <w:rsid w:val="009D2BFA"/>
    <w:rsid w:val="009D452D"/>
    <w:rsid w:val="009D459C"/>
    <w:rsid w:val="009D4DD4"/>
    <w:rsid w:val="009D5A7F"/>
    <w:rsid w:val="009E311C"/>
    <w:rsid w:val="009E3425"/>
    <w:rsid w:val="009E3AC4"/>
    <w:rsid w:val="009E468F"/>
    <w:rsid w:val="009E4B53"/>
    <w:rsid w:val="009E5148"/>
    <w:rsid w:val="009E580E"/>
    <w:rsid w:val="009E581A"/>
    <w:rsid w:val="009E62D9"/>
    <w:rsid w:val="009E6311"/>
    <w:rsid w:val="009E6468"/>
    <w:rsid w:val="009E6A6A"/>
    <w:rsid w:val="009F0120"/>
    <w:rsid w:val="009F2184"/>
    <w:rsid w:val="009F261B"/>
    <w:rsid w:val="009F2E37"/>
    <w:rsid w:val="009F4EFB"/>
    <w:rsid w:val="009F7554"/>
    <w:rsid w:val="00A004C7"/>
    <w:rsid w:val="00A01CA0"/>
    <w:rsid w:val="00A02BC8"/>
    <w:rsid w:val="00A0431C"/>
    <w:rsid w:val="00A04673"/>
    <w:rsid w:val="00A04EBD"/>
    <w:rsid w:val="00A06004"/>
    <w:rsid w:val="00A0653B"/>
    <w:rsid w:val="00A07960"/>
    <w:rsid w:val="00A110EE"/>
    <w:rsid w:val="00A11E78"/>
    <w:rsid w:val="00A12182"/>
    <w:rsid w:val="00A12E2D"/>
    <w:rsid w:val="00A14A3B"/>
    <w:rsid w:val="00A14D5A"/>
    <w:rsid w:val="00A14FC4"/>
    <w:rsid w:val="00A15878"/>
    <w:rsid w:val="00A15916"/>
    <w:rsid w:val="00A1726D"/>
    <w:rsid w:val="00A201A5"/>
    <w:rsid w:val="00A20C62"/>
    <w:rsid w:val="00A24EF8"/>
    <w:rsid w:val="00A25383"/>
    <w:rsid w:val="00A2569A"/>
    <w:rsid w:val="00A27295"/>
    <w:rsid w:val="00A274F0"/>
    <w:rsid w:val="00A27D64"/>
    <w:rsid w:val="00A30183"/>
    <w:rsid w:val="00A306D3"/>
    <w:rsid w:val="00A314CA"/>
    <w:rsid w:val="00A31C97"/>
    <w:rsid w:val="00A358FD"/>
    <w:rsid w:val="00A370FF"/>
    <w:rsid w:val="00A40E06"/>
    <w:rsid w:val="00A41702"/>
    <w:rsid w:val="00A41A27"/>
    <w:rsid w:val="00A41F12"/>
    <w:rsid w:val="00A4602D"/>
    <w:rsid w:val="00A46754"/>
    <w:rsid w:val="00A468F4"/>
    <w:rsid w:val="00A46D21"/>
    <w:rsid w:val="00A479B6"/>
    <w:rsid w:val="00A47C23"/>
    <w:rsid w:val="00A504E3"/>
    <w:rsid w:val="00A514DC"/>
    <w:rsid w:val="00A52B4B"/>
    <w:rsid w:val="00A53DF7"/>
    <w:rsid w:val="00A54D78"/>
    <w:rsid w:val="00A559FF"/>
    <w:rsid w:val="00A55C20"/>
    <w:rsid w:val="00A5632F"/>
    <w:rsid w:val="00A571AD"/>
    <w:rsid w:val="00A575C8"/>
    <w:rsid w:val="00A616C8"/>
    <w:rsid w:val="00A6199C"/>
    <w:rsid w:val="00A61D47"/>
    <w:rsid w:val="00A6210E"/>
    <w:rsid w:val="00A625CB"/>
    <w:rsid w:val="00A62B5C"/>
    <w:rsid w:val="00A633BB"/>
    <w:rsid w:val="00A63DB4"/>
    <w:rsid w:val="00A65439"/>
    <w:rsid w:val="00A65591"/>
    <w:rsid w:val="00A656D6"/>
    <w:rsid w:val="00A65A8A"/>
    <w:rsid w:val="00A65C03"/>
    <w:rsid w:val="00A6655D"/>
    <w:rsid w:val="00A67670"/>
    <w:rsid w:val="00A6785B"/>
    <w:rsid w:val="00A701C2"/>
    <w:rsid w:val="00A7090B"/>
    <w:rsid w:val="00A71E52"/>
    <w:rsid w:val="00A73060"/>
    <w:rsid w:val="00A7378C"/>
    <w:rsid w:val="00A74551"/>
    <w:rsid w:val="00A76B53"/>
    <w:rsid w:val="00A7724A"/>
    <w:rsid w:val="00A774B8"/>
    <w:rsid w:val="00A81076"/>
    <w:rsid w:val="00A814AA"/>
    <w:rsid w:val="00A82003"/>
    <w:rsid w:val="00A83AC0"/>
    <w:rsid w:val="00A84C54"/>
    <w:rsid w:val="00A84F0C"/>
    <w:rsid w:val="00A85035"/>
    <w:rsid w:val="00A86434"/>
    <w:rsid w:val="00A8721B"/>
    <w:rsid w:val="00A909C2"/>
    <w:rsid w:val="00A909CA"/>
    <w:rsid w:val="00A91B8F"/>
    <w:rsid w:val="00A92339"/>
    <w:rsid w:val="00A929F1"/>
    <w:rsid w:val="00A92F06"/>
    <w:rsid w:val="00A933D0"/>
    <w:rsid w:val="00A933FB"/>
    <w:rsid w:val="00A96B62"/>
    <w:rsid w:val="00AA00EA"/>
    <w:rsid w:val="00AA11C6"/>
    <w:rsid w:val="00AA147F"/>
    <w:rsid w:val="00AA16F7"/>
    <w:rsid w:val="00AA208C"/>
    <w:rsid w:val="00AA281E"/>
    <w:rsid w:val="00AA2853"/>
    <w:rsid w:val="00AA3086"/>
    <w:rsid w:val="00AA3324"/>
    <w:rsid w:val="00AA3F00"/>
    <w:rsid w:val="00AA4163"/>
    <w:rsid w:val="00AA42B1"/>
    <w:rsid w:val="00AA4F22"/>
    <w:rsid w:val="00AA6D13"/>
    <w:rsid w:val="00AB15CA"/>
    <w:rsid w:val="00AB1933"/>
    <w:rsid w:val="00AB1EC1"/>
    <w:rsid w:val="00AB28AB"/>
    <w:rsid w:val="00AB37E3"/>
    <w:rsid w:val="00AB3BE8"/>
    <w:rsid w:val="00AB5055"/>
    <w:rsid w:val="00AB633B"/>
    <w:rsid w:val="00AB72FC"/>
    <w:rsid w:val="00AB73B5"/>
    <w:rsid w:val="00AB7D65"/>
    <w:rsid w:val="00AB7EC3"/>
    <w:rsid w:val="00AC0B77"/>
    <w:rsid w:val="00AC2299"/>
    <w:rsid w:val="00AC3AD3"/>
    <w:rsid w:val="00AC3DEB"/>
    <w:rsid w:val="00AC5555"/>
    <w:rsid w:val="00AC5C90"/>
    <w:rsid w:val="00AC614D"/>
    <w:rsid w:val="00AC6160"/>
    <w:rsid w:val="00AC6A00"/>
    <w:rsid w:val="00AC6C1C"/>
    <w:rsid w:val="00AC6C36"/>
    <w:rsid w:val="00AC780D"/>
    <w:rsid w:val="00AC798D"/>
    <w:rsid w:val="00AC7CD0"/>
    <w:rsid w:val="00AD2220"/>
    <w:rsid w:val="00AD3E0E"/>
    <w:rsid w:val="00AD4A0A"/>
    <w:rsid w:val="00AD4F38"/>
    <w:rsid w:val="00AD50D2"/>
    <w:rsid w:val="00AD621F"/>
    <w:rsid w:val="00AD6D1B"/>
    <w:rsid w:val="00AD71D4"/>
    <w:rsid w:val="00AD75B2"/>
    <w:rsid w:val="00AD7707"/>
    <w:rsid w:val="00AE0CA5"/>
    <w:rsid w:val="00AE21E8"/>
    <w:rsid w:val="00AE261A"/>
    <w:rsid w:val="00AE31ED"/>
    <w:rsid w:val="00AE337C"/>
    <w:rsid w:val="00AE4E23"/>
    <w:rsid w:val="00AE6147"/>
    <w:rsid w:val="00AE6461"/>
    <w:rsid w:val="00AE7C56"/>
    <w:rsid w:val="00AF1881"/>
    <w:rsid w:val="00AF1A3E"/>
    <w:rsid w:val="00AF1A9C"/>
    <w:rsid w:val="00AF2DE9"/>
    <w:rsid w:val="00AF335F"/>
    <w:rsid w:val="00AF460D"/>
    <w:rsid w:val="00AF4B1F"/>
    <w:rsid w:val="00AF6E26"/>
    <w:rsid w:val="00AF711E"/>
    <w:rsid w:val="00AF77AF"/>
    <w:rsid w:val="00B013C7"/>
    <w:rsid w:val="00B01886"/>
    <w:rsid w:val="00B01C2E"/>
    <w:rsid w:val="00B023CF"/>
    <w:rsid w:val="00B02700"/>
    <w:rsid w:val="00B039A0"/>
    <w:rsid w:val="00B03CA7"/>
    <w:rsid w:val="00B05AC3"/>
    <w:rsid w:val="00B06736"/>
    <w:rsid w:val="00B069A0"/>
    <w:rsid w:val="00B07056"/>
    <w:rsid w:val="00B11195"/>
    <w:rsid w:val="00B12463"/>
    <w:rsid w:val="00B13E07"/>
    <w:rsid w:val="00B14510"/>
    <w:rsid w:val="00B14AFF"/>
    <w:rsid w:val="00B15387"/>
    <w:rsid w:val="00B156DC"/>
    <w:rsid w:val="00B16B98"/>
    <w:rsid w:val="00B20378"/>
    <w:rsid w:val="00B212B8"/>
    <w:rsid w:val="00B23EE0"/>
    <w:rsid w:val="00B23F09"/>
    <w:rsid w:val="00B26C66"/>
    <w:rsid w:val="00B3077C"/>
    <w:rsid w:val="00B308E3"/>
    <w:rsid w:val="00B32D9D"/>
    <w:rsid w:val="00B345EE"/>
    <w:rsid w:val="00B34B54"/>
    <w:rsid w:val="00B34CA7"/>
    <w:rsid w:val="00B34DF4"/>
    <w:rsid w:val="00B3506C"/>
    <w:rsid w:val="00B357E4"/>
    <w:rsid w:val="00B3650D"/>
    <w:rsid w:val="00B370D6"/>
    <w:rsid w:val="00B40FCC"/>
    <w:rsid w:val="00B41750"/>
    <w:rsid w:val="00B41B75"/>
    <w:rsid w:val="00B45E6F"/>
    <w:rsid w:val="00B4651F"/>
    <w:rsid w:val="00B46E71"/>
    <w:rsid w:val="00B46FBD"/>
    <w:rsid w:val="00B47B27"/>
    <w:rsid w:val="00B47D90"/>
    <w:rsid w:val="00B513DC"/>
    <w:rsid w:val="00B521A6"/>
    <w:rsid w:val="00B530F8"/>
    <w:rsid w:val="00B53CC2"/>
    <w:rsid w:val="00B53D04"/>
    <w:rsid w:val="00B540DB"/>
    <w:rsid w:val="00B560CB"/>
    <w:rsid w:val="00B562BD"/>
    <w:rsid w:val="00B56C13"/>
    <w:rsid w:val="00B56D4F"/>
    <w:rsid w:val="00B576CC"/>
    <w:rsid w:val="00B57C35"/>
    <w:rsid w:val="00B60785"/>
    <w:rsid w:val="00B60907"/>
    <w:rsid w:val="00B63939"/>
    <w:rsid w:val="00B6403B"/>
    <w:rsid w:val="00B641B1"/>
    <w:rsid w:val="00B64BD2"/>
    <w:rsid w:val="00B65835"/>
    <w:rsid w:val="00B658A0"/>
    <w:rsid w:val="00B664D1"/>
    <w:rsid w:val="00B66B2F"/>
    <w:rsid w:val="00B676DA"/>
    <w:rsid w:val="00B67A0A"/>
    <w:rsid w:val="00B67AC4"/>
    <w:rsid w:val="00B70119"/>
    <w:rsid w:val="00B721FA"/>
    <w:rsid w:val="00B7359E"/>
    <w:rsid w:val="00B735A7"/>
    <w:rsid w:val="00B73DC2"/>
    <w:rsid w:val="00B74286"/>
    <w:rsid w:val="00B75D81"/>
    <w:rsid w:val="00B77DCF"/>
    <w:rsid w:val="00B80794"/>
    <w:rsid w:val="00B80E9E"/>
    <w:rsid w:val="00B813C5"/>
    <w:rsid w:val="00B84960"/>
    <w:rsid w:val="00B849EF"/>
    <w:rsid w:val="00B8608E"/>
    <w:rsid w:val="00B8642F"/>
    <w:rsid w:val="00B86541"/>
    <w:rsid w:val="00B90F7A"/>
    <w:rsid w:val="00B911F4"/>
    <w:rsid w:val="00B91E39"/>
    <w:rsid w:val="00B92987"/>
    <w:rsid w:val="00B93903"/>
    <w:rsid w:val="00B94428"/>
    <w:rsid w:val="00B9499D"/>
    <w:rsid w:val="00B95700"/>
    <w:rsid w:val="00B95E18"/>
    <w:rsid w:val="00B9616E"/>
    <w:rsid w:val="00BA082C"/>
    <w:rsid w:val="00BA0D28"/>
    <w:rsid w:val="00BA2638"/>
    <w:rsid w:val="00BA42CC"/>
    <w:rsid w:val="00BA42F5"/>
    <w:rsid w:val="00BA43C1"/>
    <w:rsid w:val="00BA444B"/>
    <w:rsid w:val="00BA49A8"/>
    <w:rsid w:val="00BA502C"/>
    <w:rsid w:val="00BA5419"/>
    <w:rsid w:val="00BA5D63"/>
    <w:rsid w:val="00BA60FE"/>
    <w:rsid w:val="00BB093C"/>
    <w:rsid w:val="00BB0FE4"/>
    <w:rsid w:val="00BB249E"/>
    <w:rsid w:val="00BB24F1"/>
    <w:rsid w:val="00BB32F5"/>
    <w:rsid w:val="00BB4675"/>
    <w:rsid w:val="00BB4918"/>
    <w:rsid w:val="00BB521A"/>
    <w:rsid w:val="00BB648F"/>
    <w:rsid w:val="00BB6A59"/>
    <w:rsid w:val="00BB6FEE"/>
    <w:rsid w:val="00BB7FE6"/>
    <w:rsid w:val="00BC0CC8"/>
    <w:rsid w:val="00BC0DD0"/>
    <w:rsid w:val="00BC1F98"/>
    <w:rsid w:val="00BC241A"/>
    <w:rsid w:val="00BC2730"/>
    <w:rsid w:val="00BC297D"/>
    <w:rsid w:val="00BC2B3E"/>
    <w:rsid w:val="00BD0483"/>
    <w:rsid w:val="00BD0824"/>
    <w:rsid w:val="00BD0C49"/>
    <w:rsid w:val="00BD197B"/>
    <w:rsid w:val="00BD2612"/>
    <w:rsid w:val="00BD3218"/>
    <w:rsid w:val="00BD3459"/>
    <w:rsid w:val="00BD3892"/>
    <w:rsid w:val="00BD4392"/>
    <w:rsid w:val="00BD4CF9"/>
    <w:rsid w:val="00BD4D2B"/>
    <w:rsid w:val="00BD55CD"/>
    <w:rsid w:val="00BD6C1C"/>
    <w:rsid w:val="00BD6D61"/>
    <w:rsid w:val="00BD7558"/>
    <w:rsid w:val="00BD79A1"/>
    <w:rsid w:val="00BD7EB3"/>
    <w:rsid w:val="00BE0456"/>
    <w:rsid w:val="00BE1C00"/>
    <w:rsid w:val="00BE3599"/>
    <w:rsid w:val="00BE57ED"/>
    <w:rsid w:val="00BE62D0"/>
    <w:rsid w:val="00BE6472"/>
    <w:rsid w:val="00BE64D8"/>
    <w:rsid w:val="00BE731F"/>
    <w:rsid w:val="00BE787C"/>
    <w:rsid w:val="00BE7AB2"/>
    <w:rsid w:val="00BF0D0B"/>
    <w:rsid w:val="00BF0DC1"/>
    <w:rsid w:val="00BF2431"/>
    <w:rsid w:val="00BF3A92"/>
    <w:rsid w:val="00BF3BF9"/>
    <w:rsid w:val="00BF5AF8"/>
    <w:rsid w:val="00BF5CC8"/>
    <w:rsid w:val="00C00F53"/>
    <w:rsid w:val="00C01EED"/>
    <w:rsid w:val="00C04AA9"/>
    <w:rsid w:val="00C05026"/>
    <w:rsid w:val="00C05906"/>
    <w:rsid w:val="00C063E6"/>
    <w:rsid w:val="00C06686"/>
    <w:rsid w:val="00C0746C"/>
    <w:rsid w:val="00C07581"/>
    <w:rsid w:val="00C07A99"/>
    <w:rsid w:val="00C07B90"/>
    <w:rsid w:val="00C07BCF"/>
    <w:rsid w:val="00C07F41"/>
    <w:rsid w:val="00C12265"/>
    <w:rsid w:val="00C122DF"/>
    <w:rsid w:val="00C13B3E"/>
    <w:rsid w:val="00C13CEF"/>
    <w:rsid w:val="00C14A65"/>
    <w:rsid w:val="00C14B45"/>
    <w:rsid w:val="00C14B64"/>
    <w:rsid w:val="00C1537E"/>
    <w:rsid w:val="00C15484"/>
    <w:rsid w:val="00C1603B"/>
    <w:rsid w:val="00C17230"/>
    <w:rsid w:val="00C17312"/>
    <w:rsid w:val="00C17683"/>
    <w:rsid w:val="00C2022E"/>
    <w:rsid w:val="00C20ABF"/>
    <w:rsid w:val="00C20D2A"/>
    <w:rsid w:val="00C22A40"/>
    <w:rsid w:val="00C22CEB"/>
    <w:rsid w:val="00C22D40"/>
    <w:rsid w:val="00C2389E"/>
    <w:rsid w:val="00C24DC0"/>
    <w:rsid w:val="00C24FB2"/>
    <w:rsid w:val="00C25F69"/>
    <w:rsid w:val="00C26F58"/>
    <w:rsid w:val="00C271FF"/>
    <w:rsid w:val="00C319A1"/>
    <w:rsid w:val="00C3297F"/>
    <w:rsid w:val="00C33027"/>
    <w:rsid w:val="00C332FC"/>
    <w:rsid w:val="00C335DB"/>
    <w:rsid w:val="00C33FDA"/>
    <w:rsid w:val="00C34F03"/>
    <w:rsid w:val="00C350E4"/>
    <w:rsid w:val="00C3582D"/>
    <w:rsid w:val="00C36332"/>
    <w:rsid w:val="00C36990"/>
    <w:rsid w:val="00C36F19"/>
    <w:rsid w:val="00C373AD"/>
    <w:rsid w:val="00C40C45"/>
    <w:rsid w:val="00C424C0"/>
    <w:rsid w:val="00C424F7"/>
    <w:rsid w:val="00C42EAB"/>
    <w:rsid w:val="00C453ED"/>
    <w:rsid w:val="00C462F3"/>
    <w:rsid w:val="00C46560"/>
    <w:rsid w:val="00C46FAB"/>
    <w:rsid w:val="00C50512"/>
    <w:rsid w:val="00C50957"/>
    <w:rsid w:val="00C51CAA"/>
    <w:rsid w:val="00C51F92"/>
    <w:rsid w:val="00C5277B"/>
    <w:rsid w:val="00C53FDF"/>
    <w:rsid w:val="00C541F5"/>
    <w:rsid w:val="00C54BBE"/>
    <w:rsid w:val="00C5530E"/>
    <w:rsid w:val="00C56E90"/>
    <w:rsid w:val="00C56EDD"/>
    <w:rsid w:val="00C571AC"/>
    <w:rsid w:val="00C57901"/>
    <w:rsid w:val="00C601DB"/>
    <w:rsid w:val="00C608DA"/>
    <w:rsid w:val="00C611A3"/>
    <w:rsid w:val="00C62E84"/>
    <w:rsid w:val="00C645F2"/>
    <w:rsid w:val="00C673FE"/>
    <w:rsid w:val="00C674CA"/>
    <w:rsid w:val="00C675E7"/>
    <w:rsid w:val="00C67A8A"/>
    <w:rsid w:val="00C711EA"/>
    <w:rsid w:val="00C722B7"/>
    <w:rsid w:val="00C72C16"/>
    <w:rsid w:val="00C72EB4"/>
    <w:rsid w:val="00C72FBC"/>
    <w:rsid w:val="00C73010"/>
    <w:rsid w:val="00C7446A"/>
    <w:rsid w:val="00C75249"/>
    <w:rsid w:val="00C75419"/>
    <w:rsid w:val="00C760A3"/>
    <w:rsid w:val="00C7652C"/>
    <w:rsid w:val="00C7667F"/>
    <w:rsid w:val="00C77224"/>
    <w:rsid w:val="00C77417"/>
    <w:rsid w:val="00C7750A"/>
    <w:rsid w:val="00C77E95"/>
    <w:rsid w:val="00C80AD6"/>
    <w:rsid w:val="00C81DF8"/>
    <w:rsid w:val="00C823BB"/>
    <w:rsid w:val="00C842DA"/>
    <w:rsid w:val="00C84C21"/>
    <w:rsid w:val="00C85653"/>
    <w:rsid w:val="00C868D4"/>
    <w:rsid w:val="00C87A20"/>
    <w:rsid w:val="00C87CF9"/>
    <w:rsid w:val="00C92DCF"/>
    <w:rsid w:val="00C93EB8"/>
    <w:rsid w:val="00C94551"/>
    <w:rsid w:val="00C9583C"/>
    <w:rsid w:val="00C96A7B"/>
    <w:rsid w:val="00C96B7A"/>
    <w:rsid w:val="00C96FD7"/>
    <w:rsid w:val="00C97C54"/>
    <w:rsid w:val="00C97E3F"/>
    <w:rsid w:val="00CA0BE0"/>
    <w:rsid w:val="00CA1755"/>
    <w:rsid w:val="00CA240C"/>
    <w:rsid w:val="00CA27A0"/>
    <w:rsid w:val="00CA3345"/>
    <w:rsid w:val="00CA43E6"/>
    <w:rsid w:val="00CA6657"/>
    <w:rsid w:val="00CA7741"/>
    <w:rsid w:val="00CA7A10"/>
    <w:rsid w:val="00CA7C69"/>
    <w:rsid w:val="00CB005A"/>
    <w:rsid w:val="00CB0A77"/>
    <w:rsid w:val="00CB18BC"/>
    <w:rsid w:val="00CB1DBE"/>
    <w:rsid w:val="00CB3236"/>
    <w:rsid w:val="00CB3F8F"/>
    <w:rsid w:val="00CB4EAA"/>
    <w:rsid w:val="00CB5512"/>
    <w:rsid w:val="00CB55D9"/>
    <w:rsid w:val="00CB611A"/>
    <w:rsid w:val="00CB6D8E"/>
    <w:rsid w:val="00CB6F8F"/>
    <w:rsid w:val="00CC09C0"/>
    <w:rsid w:val="00CC0D82"/>
    <w:rsid w:val="00CC18AD"/>
    <w:rsid w:val="00CC2746"/>
    <w:rsid w:val="00CC3172"/>
    <w:rsid w:val="00CC396F"/>
    <w:rsid w:val="00CC3CCE"/>
    <w:rsid w:val="00CC467D"/>
    <w:rsid w:val="00CC4C6C"/>
    <w:rsid w:val="00CC5753"/>
    <w:rsid w:val="00CC7BA9"/>
    <w:rsid w:val="00CD091A"/>
    <w:rsid w:val="00CD0E42"/>
    <w:rsid w:val="00CD11F2"/>
    <w:rsid w:val="00CD1723"/>
    <w:rsid w:val="00CD196F"/>
    <w:rsid w:val="00CD2AB8"/>
    <w:rsid w:val="00CD3536"/>
    <w:rsid w:val="00CD3AC2"/>
    <w:rsid w:val="00CD3C96"/>
    <w:rsid w:val="00CD49B4"/>
    <w:rsid w:val="00CD5154"/>
    <w:rsid w:val="00CD5196"/>
    <w:rsid w:val="00CD52D8"/>
    <w:rsid w:val="00CD5863"/>
    <w:rsid w:val="00CD5A6C"/>
    <w:rsid w:val="00CD6ADA"/>
    <w:rsid w:val="00CD73F2"/>
    <w:rsid w:val="00CE1343"/>
    <w:rsid w:val="00CE226E"/>
    <w:rsid w:val="00CE28F3"/>
    <w:rsid w:val="00CE373A"/>
    <w:rsid w:val="00CE3909"/>
    <w:rsid w:val="00CE3958"/>
    <w:rsid w:val="00CE466C"/>
    <w:rsid w:val="00CE5FA5"/>
    <w:rsid w:val="00CE6182"/>
    <w:rsid w:val="00CE6FAB"/>
    <w:rsid w:val="00CF0A4A"/>
    <w:rsid w:val="00CF0AAD"/>
    <w:rsid w:val="00CF1BB7"/>
    <w:rsid w:val="00CF36A2"/>
    <w:rsid w:val="00CF3D8C"/>
    <w:rsid w:val="00CF6E60"/>
    <w:rsid w:val="00CF7099"/>
    <w:rsid w:val="00CF7234"/>
    <w:rsid w:val="00CF769C"/>
    <w:rsid w:val="00D012E6"/>
    <w:rsid w:val="00D02A7F"/>
    <w:rsid w:val="00D04278"/>
    <w:rsid w:val="00D061AD"/>
    <w:rsid w:val="00D103A5"/>
    <w:rsid w:val="00D12662"/>
    <w:rsid w:val="00D137EE"/>
    <w:rsid w:val="00D13A5C"/>
    <w:rsid w:val="00D13FEE"/>
    <w:rsid w:val="00D1491C"/>
    <w:rsid w:val="00D1494A"/>
    <w:rsid w:val="00D14B9F"/>
    <w:rsid w:val="00D15EF8"/>
    <w:rsid w:val="00D16E33"/>
    <w:rsid w:val="00D16EBD"/>
    <w:rsid w:val="00D17508"/>
    <w:rsid w:val="00D17CCB"/>
    <w:rsid w:val="00D200E1"/>
    <w:rsid w:val="00D20F20"/>
    <w:rsid w:val="00D212B0"/>
    <w:rsid w:val="00D21307"/>
    <w:rsid w:val="00D21A4F"/>
    <w:rsid w:val="00D22AD8"/>
    <w:rsid w:val="00D239C6"/>
    <w:rsid w:val="00D23D5B"/>
    <w:rsid w:val="00D24978"/>
    <w:rsid w:val="00D26694"/>
    <w:rsid w:val="00D26BDC"/>
    <w:rsid w:val="00D27117"/>
    <w:rsid w:val="00D27931"/>
    <w:rsid w:val="00D27BEB"/>
    <w:rsid w:val="00D27C63"/>
    <w:rsid w:val="00D27DD2"/>
    <w:rsid w:val="00D27ECB"/>
    <w:rsid w:val="00D30429"/>
    <w:rsid w:val="00D30874"/>
    <w:rsid w:val="00D31D68"/>
    <w:rsid w:val="00D32F7B"/>
    <w:rsid w:val="00D334AE"/>
    <w:rsid w:val="00D337D6"/>
    <w:rsid w:val="00D3489F"/>
    <w:rsid w:val="00D360F1"/>
    <w:rsid w:val="00D402B8"/>
    <w:rsid w:val="00D412AE"/>
    <w:rsid w:val="00D44573"/>
    <w:rsid w:val="00D45491"/>
    <w:rsid w:val="00D461DA"/>
    <w:rsid w:val="00D46DAF"/>
    <w:rsid w:val="00D473C9"/>
    <w:rsid w:val="00D479E1"/>
    <w:rsid w:val="00D47D06"/>
    <w:rsid w:val="00D51ADD"/>
    <w:rsid w:val="00D539F8"/>
    <w:rsid w:val="00D540D3"/>
    <w:rsid w:val="00D54241"/>
    <w:rsid w:val="00D561EB"/>
    <w:rsid w:val="00D56878"/>
    <w:rsid w:val="00D56976"/>
    <w:rsid w:val="00D56E9D"/>
    <w:rsid w:val="00D6017C"/>
    <w:rsid w:val="00D60182"/>
    <w:rsid w:val="00D61340"/>
    <w:rsid w:val="00D61A1B"/>
    <w:rsid w:val="00D61FA9"/>
    <w:rsid w:val="00D61FAA"/>
    <w:rsid w:val="00D62311"/>
    <w:rsid w:val="00D62500"/>
    <w:rsid w:val="00D62662"/>
    <w:rsid w:val="00D62F4B"/>
    <w:rsid w:val="00D63508"/>
    <w:rsid w:val="00D63B72"/>
    <w:rsid w:val="00D64443"/>
    <w:rsid w:val="00D64D6D"/>
    <w:rsid w:val="00D64EF7"/>
    <w:rsid w:val="00D66681"/>
    <w:rsid w:val="00D70B3A"/>
    <w:rsid w:val="00D739BF"/>
    <w:rsid w:val="00D73DF3"/>
    <w:rsid w:val="00D73E46"/>
    <w:rsid w:val="00D74C33"/>
    <w:rsid w:val="00D7525E"/>
    <w:rsid w:val="00D76773"/>
    <w:rsid w:val="00D77D4E"/>
    <w:rsid w:val="00D803E7"/>
    <w:rsid w:val="00D810FD"/>
    <w:rsid w:val="00D81FFF"/>
    <w:rsid w:val="00D82549"/>
    <w:rsid w:val="00D83992"/>
    <w:rsid w:val="00D84777"/>
    <w:rsid w:val="00D85370"/>
    <w:rsid w:val="00D85B64"/>
    <w:rsid w:val="00D86514"/>
    <w:rsid w:val="00D865FC"/>
    <w:rsid w:val="00D87B53"/>
    <w:rsid w:val="00D87D6D"/>
    <w:rsid w:val="00D914FD"/>
    <w:rsid w:val="00D91794"/>
    <w:rsid w:val="00D919D4"/>
    <w:rsid w:val="00D91C43"/>
    <w:rsid w:val="00D924A4"/>
    <w:rsid w:val="00D9352C"/>
    <w:rsid w:val="00D940FD"/>
    <w:rsid w:val="00DA048C"/>
    <w:rsid w:val="00DA05F6"/>
    <w:rsid w:val="00DA06B9"/>
    <w:rsid w:val="00DA07E8"/>
    <w:rsid w:val="00DA0DD2"/>
    <w:rsid w:val="00DA261A"/>
    <w:rsid w:val="00DA3324"/>
    <w:rsid w:val="00DA460D"/>
    <w:rsid w:val="00DA5F3D"/>
    <w:rsid w:val="00DA64BE"/>
    <w:rsid w:val="00DB0E60"/>
    <w:rsid w:val="00DB1438"/>
    <w:rsid w:val="00DB191A"/>
    <w:rsid w:val="00DB1EBE"/>
    <w:rsid w:val="00DB31EA"/>
    <w:rsid w:val="00DB5638"/>
    <w:rsid w:val="00DB61C7"/>
    <w:rsid w:val="00DB625A"/>
    <w:rsid w:val="00DB653B"/>
    <w:rsid w:val="00DB6B6C"/>
    <w:rsid w:val="00DC05BE"/>
    <w:rsid w:val="00DC0740"/>
    <w:rsid w:val="00DC1336"/>
    <w:rsid w:val="00DC2583"/>
    <w:rsid w:val="00DC2714"/>
    <w:rsid w:val="00DC27CF"/>
    <w:rsid w:val="00DC32A2"/>
    <w:rsid w:val="00DC4FFD"/>
    <w:rsid w:val="00DC66DA"/>
    <w:rsid w:val="00DC6743"/>
    <w:rsid w:val="00DC7C18"/>
    <w:rsid w:val="00DC7D2C"/>
    <w:rsid w:val="00DD0338"/>
    <w:rsid w:val="00DD03FB"/>
    <w:rsid w:val="00DD1061"/>
    <w:rsid w:val="00DD1066"/>
    <w:rsid w:val="00DD25A5"/>
    <w:rsid w:val="00DD2C1B"/>
    <w:rsid w:val="00DD42D4"/>
    <w:rsid w:val="00DD456E"/>
    <w:rsid w:val="00DD4626"/>
    <w:rsid w:val="00DD4F30"/>
    <w:rsid w:val="00DD5721"/>
    <w:rsid w:val="00DD67D4"/>
    <w:rsid w:val="00DD7E76"/>
    <w:rsid w:val="00DE10AF"/>
    <w:rsid w:val="00DE1C02"/>
    <w:rsid w:val="00DE3A39"/>
    <w:rsid w:val="00DE486A"/>
    <w:rsid w:val="00DE4B2B"/>
    <w:rsid w:val="00DE5577"/>
    <w:rsid w:val="00DE6529"/>
    <w:rsid w:val="00DE6EA1"/>
    <w:rsid w:val="00DE737B"/>
    <w:rsid w:val="00DE7403"/>
    <w:rsid w:val="00DE74CD"/>
    <w:rsid w:val="00DF03A3"/>
    <w:rsid w:val="00DF0A52"/>
    <w:rsid w:val="00DF0D99"/>
    <w:rsid w:val="00DF14F7"/>
    <w:rsid w:val="00DF29BC"/>
    <w:rsid w:val="00DF2DFB"/>
    <w:rsid w:val="00DF3627"/>
    <w:rsid w:val="00DF4665"/>
    <w:rsid w:val="00DF4BDB"/>
    <w:rsid w:val="00DF6B48"/>
    <w:rsid w:val="00DF7BEF"/>
    <w:rsid w:val="00E0008D"/>
    <w:rsid w:val="00E00808"/>
    <w:rsid w:val="00E0157D"/>
    <w:rsid w:val="00E02103"/>
    <w:rsid w:val="00E04524"/>
    <w:rsid w:val="00E0564B"/>
    <w:rsid w:val="00E05DB4"/>
    <w:rsid w:val="00E05F4C"/>
    <w:rsid w:val="00E065F1"/>
    <w:rsid w:val="00E06A88"/>
    <w:rsid w:val="00E07483"/>
    <w:rsid w:val="00E07847"/>
    <w:rsid w:val="00E07BBE"/>
    <w:rsid w:val="00E100CD"/>
    <w:rsid w:val="00E11BA6"/>
    <w:rsid w:val="00E12176"/>
    <w:rsid w:val="00E15126"/>
    <w:rsid w:val="00E155BA"/>
    <w:rsid w:val="00E159BD"/>
    <w:rsid w:val="00E16C9A"/>
    <w:rsid w:val="00E20175"/>
    <w:rsid w:val="00E21D23"/>
    <w:rsid w:val="00E22256"/>
    <w:rsid w:val="00E22323"/>
    <w:rsid w:val="00E22DA5"/>
    <w:rsid w:val="00E247E4"/>
    <w:rsid w:val="00E25C01"/>
    <w:rsid w:val="00E26002"/>
    <w:rsid w:val="00E27394"/>
    <w:rsid w:val="00E30444"/>
    <w:rsid w:val="00E3083A"/>
    <w:rsid w:val="00E311B4"/>
    <w:rsid w:val="00E32650"/>
    <w:rsid w:val="00E33859"/>
    <w:rsid w:val="00E33B4D"/>
    <w:rsid w:val="00E34964"/>
    <w:rsid w:val="00E350E5"/>
    <w:rsid w:val="00E352C9"/>
    <w:rsid w:val="00E357FD"/>
    <w:rsid w:val="00E35DA4"/>
    <w:rsid w:val="00E36472"/>
    <w:rsid w:val="00E36A2F"/>
    <w:rsid w:val="00E40893"/>
    <w:rsid w:val="00E4349E"/>
    <w:rsid w:val="00E44AB9"/>
    <w:rsid w:val="00E44B2C"/>
    <w:rsid w:val="00E457E2"/>
    <w:rsid w:val="00E511A1"/>
    <w:rsid w:val="00E520E1"/>
    <w:rsid w:val="00E526A1"/>
    <w:rsid w:val="00E54BEF"/>
    <w:rsid w:val="00E54DC1"/>
    <w:rsid w:val="00E56185"/>
    <w:rsid w:val="00E561DC"/>
    <w:rsid w:val="00E577BB"/>
    <w:rsid w:val="00E57DA1"/>
    <w:rsid w:val="00E626B8"/>
    <w:rsid w:val="00E63D15"/>
    <w:rsid w:val="00E6432C"/>
    <w:rsid w:val="00E6523C"/>
    <w:rsid w:val="00E654F0"/>
    <w:rsid w:val="00E6625D"/>
    <w:rsid w:val="00E66E2C"/>
    <w:rsid w:val="00E67316"/>
    <w:rsid w:val="00E71863"/>
    <w:rsid w:val="00E71E6F"/>
    <w:rsid w:val="00E72824"/>
    <w:rsid w:val="00E7384B"/>
    <w:rsid w:val="00E73DFA"/>
    <w:rsid w:val="00E749E7"/>
    <w:rsid w:val="00E74A3B"/>
    <w:rsid w:val="00E751B7"/>
    <w:rsid w:val="00E75AC2"/>
    <w:rsid w:val="00E76658"/>
    <w:rsid w:val="00E76BC7"/>
    <w:rsid w:val="00E774C7"/>
    <w:rsid w:val="00E77E37"/>
    <w:rsid w:val="00E801FF"/>
    <w:rsid w:val="00E807A8"/>
    <w:rsid w:val="00E8177A"/>
    <w:rsid w:val="00E819C4"/>
    <w:rsid w:val="00E81A0B"/>
    <w:rsid w:val="00E81B1B"/>
    <w:rsid w:val="00E824E3"/>
    <w:rsid w:val="00E8381F"/>
    <w:rsid w:val="00E841D8"/>
    <w:rsid w:val="00E84D6E"/>
    <w:rsid w:val="00E8619A"/>
    <w:rsid w:val="00E861B6"/>
    <w:rsid w:val="00E879A6"/>
    <w:rsid w:val="00E903C5"/>
    <w:rsid w:val="00E903FA"/>
    <w:rsid w:val="00E9071E"/>
    <w:rsid w:val="00E91B3B"/>
    <w:rsid w:val="00E92457"/>
    <w:rsid w:val="00E92F32"/>
    <w:rsid w:val="00E93BE6"/>
    <w:rsid w:val="00E945E8"/>
    <w:rsid w:val="00E95C1A"/>
    <w:rsid w:val="00E972D4"/>
    <w:rsid w:val="00E977FC"/>
    <w:rsid w:val="00E97826"/>
    <w:rsid w:val="00E97AC8"/>
    <w:rsid w:val="00EA02E7"/>
    <w:rsid w:val="00EA0399"/>
    <w:rsid w:val="00EA183D"/>
    <w:rsid w:val="00EA4220"/>
    <w:rsid w:val="00EA452E"/>
    <w:rsid w:val="00EA46FC"/>
    <w:rsid w:val="00EA5F93"/>
    <w:rsid w:val="00EA63BB"/>
    <w:rsid w:val="00EB1643"/>
    <w:rsid w:val="00EB2A47"/>
    <w:rsid w:val="00EB3386"/>
    <w:rsid w:val="00EB43F8"/>
    <w:rsid w:val="00EB496F"/>
    <w:rsid w:val="00EB4AF0"/>
    <w:rsid w:val="00EB51C6"/>
    <w:rsid w:val="00EB5D13"/>
    <w:rsid w:val="00EB5FC5"/>
    <w:rsid w:val="00EB6059"/>
    <w:rsid w:val="00EB651C"/>
    <w:rsid w:val="00EC1631"/>
    <w:rsid w:val="00EC4DCA"/>
    <w:rsid w:val="00EC597D"/>
    <w:rsid w:val="00EC7B3F"/>
    <w:rsid w:val="00EC7E35"/>
    <w:rsid w:val="00EC7E69"/>
    <w:rsid w:val="00ED057B"/>
    <w:rsid w:val="00ED068A"/>
    <w:rsid w:val="00ED06CF"/>
    <w:rsid w:val="00ED07DD"/>
    <w:rsid w:val="00ED0AB6"/>
    <w:rsid w:val="00ED0D52"/>
    <w:rsid w:val="00ED0F3A"/>
    <w:rsid w:val="00ED1300"/>
    <w:rsid w:val="00ED1EC2"/>
    <w:rsid w:val="00ED2050"/>
    <w:rsid w:val="00ED21B9"/>
    <w:rsid w:val="00ED2DB4"/>
    <w:rsid w:val="00ED38A3"/>
    <w:rsid w:val="00ED6F0B"/>
    <w:rsid w:val="00ED72CD"/>
    <w:rsid w:val="00ED79C9"/>
    <w:rsid w:val="00EE04F0"/>
    <w:rsid w:val="00EE1034"/>
    <w:rsid w:val="00EE1798"/>
    <w:rsid w:val="00EE1994"/>
    <w:rsid w:val="00EE2665"/>
    <w:rsid w:val="00EE2B2A"/>
    <w:rsid w:val="00EE2DD6"/>
    <w:rsid w:val="00EE2E49"/>
    <w:rsid w:val="00EE3CDE"/>
    <w:rsid w:val="00EE42AE"/>
    <w:rsid w:val="00EE438B"/>
    <w:rsid w:val="00EE4CC7"/>
    <w:rsid w:val="00EE5599"/>
    <w:rsid w:val="00EE5A56"/>
    <w:rsid w:val="00EE6BFB"/>
    <w:rsid w:val="00EE705D"/>
    <w:rsid w:val="00EF00CB"/>
    <w:rsid w:val="00EF056D"/>
    <w:rsid w:val="00EF097C"/>
    <w:rsid w:val="00EF0F10"/>
    <w:rsid w:val="00EF23DA"/>
    <w:rsid w:val="00EF36A8"/>
    <w:rsid w:val="00EF3921"/>
    <w:rsid w:val="00EF4944"/>
    <w:rsid w:val="00EF6C31"/>
    <w:rsid w:val="00EF7D9C"/>
    <w:rsid w:val="00F007A5"/>
    <w:rsid w:val="00F00AE6"/>
    <w:rsid w:val="00F03608"/>
    <w:rsid w:val="00F04868"/>
    <w:rsid w:val="00F04C21"/>
    <w:rsid w:val="00F058C8"/>
    <w:rsid w:val="00F05F72"/>
    <w:rsid w:val="00F05F93"/>
    <w:rsid w:val="00F061A0"/>
    <w:rsid w:val="00F06643"/>
    <w:rsid w:val="00F1037E"/>
    <w:rsid w:val="00F12566"/>
    <w:rsid w:val="00F129BB"/>
    <w:rsid w:val="00F13229"/>
    <w:rsid w:val="00F1335F"/>
    <w:rsid w:val="00F13568"/>
    <w:rsid w:val="00F15092"/>
    <w:rsid w:val="00F16251"/>
    <w:rsid w:val="00F16481"/>
    <w:rsid w:val="00F16AA2"/>
    <w:rsid w:val="00F16C4E"/>
    <w:rsid w:val="00F16D9E"/>
    <w:rsid w:val="00F1747C"/>
    <w:rsid w:val="00F17B92"/>
    <w:rsid w:val="00F17C6A"/>
    <w:rsid w:val="00F212DD"/>
    <w:rsid w:val="00F214D5"/>
    <w:rsid w:val="00F2225E"/>
    <w:rsid w:val="00F228A5"/>
    <w:rsid w:val="00F2384C"/>
    <w:rsid w:val="00F26858"/>
    <w:rsid w:val="00F26940"/>
    <w:rsid w:val="00F2752A"/>
    <w:rsid w:val="00F33A3F"/>
    <w:rsid w:val="00F33CB2"/>
    <w:rsid w:val="00F33E0B"/>
    <w:rsid w:val="00F341D9"/>
    <w:rsid w:val="00F35193"/>
    <w:rsid w:val="00F35210"/>
    <w:rsid w:val="00F3537E"/>
    <w:rsid w:val="00F3682A"/>
    <w:rsid w:val="00F41A1C"/>
    <w:rsid w:val="00F41F6C"/>
    <w:rsid w:val="00F41FC3"/>
    <w:rsid w:val="00F42CCA"/>
    <w:rsid w:val="00F42F80"/>
    <w:rsid w:val="00F43BAB"/>
    <w:rsid w:val="00F465AA"/>
    <w:rsid w:val="00F47C39"/>
    <w:rsid w:val="00F47DE4"/>
    <w:rsid w:val="00F526AA"/>
    <w:rsid w:val="00F53C43"/>
    <w:rsid w:val="00F54AC0"/>
    <w:rsid w:val="00F55533"/>
    <w:rsid w:val="00F56BD8"/>
    <w:rsid w:val="00F579BC"/>
    <w:rsid w:val="00F57B7A"/>
    <w:rsid w:val="00F57D93"/>
    <w:rsid w:val="00F61387"/>
    <w:rsid w:val="00F6159C"/>
    <w:rsid w:val="00F61D36"/>
    <w:rsid w:val="00F64D2D"/>
    <w:rsid w:val="00F657BD"/>
    <w:rsid w:val="00F65B11"/>
    <w:rsid w:val="00F65C16"/>
    <w:rsid w:val="00F66211"/>
    <w:rsid w:val="00F67E82"/>
    <w:rsid w:val="00F71544"/>
    <w:rsid w:val="00F73C27"/>
    <w:rsid w:val="00F7570A"/>
    <w:rsid w:val="00F76984"/>
    <w:rsid w:val="00F76B59"/>
    <w:rsid w:val="00F776E5"/>
    <w:rsid w:val="00F81A72"/>
    <w:rsid w:val="00F83A30"/>
    <w:rsid w:val="00F83B16"/>
    <w:rsid w:val="00F8451B"/>
    <w:rsid w:val="00F849C4"/>
    <w:rsid w:val="00F8619A"/>
    <w:rsid w:val="00F869E8"/>
    <w:rsid w:val="00F87518"/>
    <w:rsid w:val="00F9005B"/>
    <w:rsid w:val="00F90943"/>
    <w:rsid w:val="00F90D83"/>
    <w:rsid w:val="00F91852"/>
    <w:rsid w:val="00F91F9C"/>
    <w:rsid w:val="00F943B1"/>
    <w:rsid w:val="00F94E14"/>
    <w:rsid w:val="00F9571F"/>
    <w:rsid w:val="00F9580E"/>
    <w:rsid w:val="00F9753E"/>
    <w:rsid w:val="00FA1CD5"/>
    <w:rsid w:val="00FA2C18"/>
    <w:rsid w:val="00FA33DA"/>
    <w:rsid w:val="00FA53EF"/>
    <w:rsid w:val="00FA6583"/>
    <w:rsid w:val="00FB05DE"/>
    <w:rsid w:val="00FB0654"/>
    <w:rsid w:val="00FB0EB2"/>
    <w:rsid w:val="00FB11CE"/>
    <w:rsid w:val="00FB125B"/>
    <w:rsid w:val="00FB2752"/>
    <w:rsid w:val="00FB33BC"/>
    <w:rsid w:val="00FB47B1"/>
    <w:rsid w:val="00FB4C54"/>
    <w:rsid w:val="00FB5BC9"/>
    <w:rsid w:val="00FB5D0E"/>
    <w:rsid w:val="00FB5D67"/>
    <w:rsid w:val="00FB5FE7"/>
    <w:rsid w:val="00FB6974"/>
    <w:rsid w:val="00FB72CE"/>
    <w:rsid w:val="00FC0446"/>
    <w:rsid w:val="00FC0B6A"/>
    <w:rsid w:val="00FC3005"/>
    <w:rsid w:val="00FC30DF"/>
    <w:rsid w:val="00FC37B7"/>
    <w:rsid w:val="00FC4316"/>
    <w:rsid w:val="00FC4AE2"/>
    <w:rsid w:val="00FC5CBD"/>
    <w:rsid w:val="00FC620F"/>
    <w:rsid w:val="00FC7A93"/>
    <w:rsid w:val="00FC7C3A"/>
    <w:rsid w:val="00FD003A"/>
    <w:rsid w:val="00FD09FC"/>
    <w:rsid w:val="00FD1CBD"/>
    <w:rsid w:val="00FD2467"/>
    <w:rsid w:val="00FD2605"/>
    <w:rsid w:val="00FD2A44"/>
    <w:rsid w:val="00FD3530"/>
    <w:rsid w:val="00FD36EE"/>
    <w:rsid w:val="00FD37FB"/>
    <w:rsid w:val="00FD385F"/>
    <w:rsid w:val="00FD387B"/>
    <w:rsid w:val="00FD6533"/>
    <w:rsid w:val="00FD752B"/>
    <w:rsid w:val="00FD7902"/>
    <w:rsid w:val="00FE02C8"/>
    <w:rsid w:val="00FE0944"/>
    <w:rsid w:val="00FE194D"/>
    <w:rsid w:val="00FE3211"/>
    <w:rsid w:val="00FE5E87"/>
    <w:rsid w:val="00FE749A"/>
    <w:rsid w:val="00FE76C2"/>
    <w:rsid w:val="00FE7995"/>
    <w:rsid w:val="00FF0AAF"/>
    <w:rsid w:val="00FF0B37"/>
    <w:rsid w:val="00FF19AE"/>
    <w:rsid w:val="00FF210F"/>
    <w:rsid w:val="00FF220E"/>
    <w:rsid w:val="00FF2C3D"/>
    <w:rsid w:val="00FF2F83"/>
    <w:rsid w:val="00FF4EC9"/>
    <w:rsid w:val="00FF5408"/>
    <w:rsid w:val="00FF5F51"/>
    <w:rsid w:val="00FF62D1"/>
    <w:rsid w:val="00FF6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A7D4"/>
  <w15:docId w15:val="{6D086CDF-D1D5-4A1F-B676-A4FA5E04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601FB"/>
  </w:style>
  <w:style w:type="paragraph" w:styleId="1">
    <w:name w:val="heading 1"/>
    <w:basedOn w:val="a6"/>
    <w:next w:val="a6"/>
    <w:link w:val="11"/>
    <w:uiPriority w:val="9"/>
    <w:qFormat/>
    <w:rsid w:val="00DA5F3D"/>
    <w:pPr>
      <w:keepNext/>
      <w:numPr>
        <w:numId w:val="16"/>
      </w:numPr>
      <w:spacing w:before="240" w:after="60" w:line="240" w:lineRule="auto"/>
      <w:jc w:val="center"/>
      <w:outlineLvl w:val="0"/>
    </w:pPr>
    <w:rPr>
      <w:rFonts w:ascii="Times New Roman" w:eastAsia="Times New Roman" w:hAnsi="Times New Roman" w:cs="Times New Roman"/>
      <w:b/>
      <w:kern w:val="28"/>
      <w:sz w:val="36"/>
      <w:szCs w:val="20"/>
      <w:lang w:val="x-none" w:eastAsia="x-none"/>
    </w:rPr>
  </w:style>
  <w:style w:type="paragraph" w:styleId="21">
    <w:name w:val="heading 2"/>
    <w:aliases w:val="H2"/>
    <w:basedOn w:val="a6"/>
    <w:next w:val="a6"/>
    <w:link w:val="24"/>
    <w:uiPriority w:val="9"/>
    <w:qFormat/>
    <w:rsid w:val="00DA5F3D"/>
    <w:pPr>
      <w:keepNext/>
      <w:numPr>
        <w:ilvl w:val="1"/>
        <w:numId w:val="16"/>
      </w:numPr>
      <w:spacing w:after="0" w:line="240" w:lineRule="auto"/>
      <w:jc w:val="center"/>
      <w:outlineLvl w:val="1"/>
    </w:pPr>
    <w:rPr>
      <w:rFonts w:ascii="Times New Roman" w:eastAsia="Times New Roman" w:hAnsi="Times New Roman" w:cs="Times New Roman"/>
      <w:b/>
      <w:bCs/>
      <w:sz w:val="24"/>
      <w:szCs w:val="24"/>
      <w:lang w:val="x-none" w:eastAsia="x-none"/>
    </w:rPr>
  </w:style>
  <w:style w:type="paragraph" w:styleId="31">
    <w:name w:val="heading 3"/>
    <w:basedOn w:val="a6"/>
    <w:next w:val="a6"/>
    <w:link w:val="310"/>
    <w:qFormat/>
    <w:rsid w:val="00DA5F3D"/>
    <w:pPr>
      <w:keepNext/>
      <w:numPr>
        <w:ilvl w:val="2"/>
        <w:numId w:val="16"/>
      </w:numPr>
      <w:spacing w:before="240" w:after="60" w:line="240" w:lineRule="auto"/>
      <w:jc w:val="both"/>
      <w:outlineLvl w:val="2"/>
    </w:pPr>
    <w:rPr>
      <w:rFonts w:ascii="Arial" w:eastAsia="Times New Roman" w:hAnsi="Arial" w:cs="Times New Roman"/>
      <w:b/>
      <w:sz w:val="24"/>
      <w:szCs w:val="20"/>
      <w:lang w:val="x-none" w:eastAsia="x-none"/>
    </w:rPr>
  </w:style>
  <w:style w:type="paragraph" w:styleId="40">
    <w:name w:val="heading 4"/>
    <w:basedOn w:val="a6"/>
    <w:next w:val="a6"/>
    <w:link w:val="42"/>
    <w:qFormat/>
    <w:rsid w:val="00DA5F3D"/>
    <w:pPr>
      <w:keepNext/>
      <w:numPr>
        <w:ilvl w:val="3"/>
        <w:numId w:val="16"/>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6"/>
    <w:next w:val="a6"/>
    <w:link w:val="51"/>
    <w:uiPriority w:val="9"/>
    <w:qFormat/>
    <w:rsid w:val="00DA5F3D"/>
    <w:pPr>
      <w:numPr>
        <w:ilvl w:val="4"/>
        <w:numId w:val="16"/>
      </w:numPr>
      <w:spacing w:before="240" w:after="60" w:line="240" w:lineRule="auto"/>
      <w:jc w:val="both"/>
      <w:outlineLvl w:val="4"/>
    </w:pPr>
    <w:rPr>
      <w:rFonts w:ascii="Times New Roman" w:eastAsia="Times New Roman" w:hAnsi="Times New Roman" w:cs="Times New Roman"/>
      <w:szCs w:val="20"/>
      <w:lang w:val="x-none" w:eastAsia="x-none"/>
    </w:rPr>
  </w:style>
  <w:style w:type="paragraph" w:styleId="6">
    <w:name w:val="heading 6"/>
    <w:basedOn w:val="a6"/>
    <w:next w:val="a6"/>
    <w:link w:val="60"/>
    <w:qFormat/>
    <w:rsid w:val="00DA5F3D"/>
    <w:pPr>
      <w:numPr>
        <w:ilvl w:val="5"/>
        <w:numId w:val="16"/>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
    <w:name w:val="heading 7"/>
    <w:basedOn w:val="a6"/>
    <w:next w:val="a6"/>
    <w:link w:val="70"/>
    <w:qFormat/>
    <w:rsid w:val="00DA5F3D"/>
    <w:pPr>
      <w:numPr>
        <w:ilvl w:val="6"/>
        <w:numId w:val="16"/>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6"/>
    <w:next w:val="a6"/>
    <w:link w:val="80"/>
    <w:qFormat/>
    <w:rsid w:val="00DA5F3D"/>
    <w:pPr>
      <w:numPr>
        <w:ilvl w:val="7"/>
        <w:numId w:val="16"/>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6"/>
    <w:next w:val="a6"/>
    <w:link w:val="90"/>
    <w:qFormat/>
    <w:rsid w:val="00DA5F3D"/>
    <w:pPr>
      <w:numPr>
        <w:ilvl w:val="8"/>
        <w:numId w:val="16"/>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uiPriority w:val="9"/>
    <w:rsid w:val="00DA5F3D"/>
    <w:rPr>
      <w:rFonts w:ascii="Times New Roman" w:eastAsia="Times New Roman" w:hAnsi="Times New Roman" w:cs="Times New Roman"/>
      <w:b/>
      <w:kern w:val="28"/>
      <w:sz w:val="36"/>
      <w:szCs w:val="20"/>
      <w:lang w:val="x-none" w:eastAsia="x-none"/>
    </w:rPr>
  </w:style>
  <w:style w:type="character" w:customStyle="1" w:styleId="24">
    <w:name w:val="Заголовок 2 Знак"/>
    <w:aliases w:val="H2 Знак"/>
    <w:basedOn w:val="a7"/>
    <w:link w:val="21"/>
    <w:uiPriority w:val="9"/>
    <w:rsid w:val="00DA5F3D"/>
    <w:rPr>
      <w:rFonts w:ascii="Times New Roman" w:eastAsia="Times New Roman" w:hAnsi="Times New Roman" w:cs="Times New Roman"/>
      <w:b/>
      <w:bCs/>
      <w:sz w:val="24"/>
      <w:szCs w:val="24"/>
      <w:lang w:val="x-none" w:eastAsia="x-none"/>
    </w:rPr>
  </w:style>
  <w:style w:type="character" w:customStyle="1" w:styleId="35">
    <w:name w:val="Заголовок 3 Знак"/>
    <w:basedOn w:val="a7"/>
    <w:rsid w:val="00DA5F3D"/>
    <w:rPr>
      <w:rFonts w:asciiTheme="majorHAnsi" w:eastAsiaTheme="majorEastAsia" w:hAnsiTheme="majorHAnsi" w:cstheme="majorBidi"/>
      <w:b/>
      <w:bCs/>
      <w:color w:val="4F81BD" w:themeColor="accent1"/>
    </w:rPr>
  </w:style>
  <w:style w:type="character" w:customStyle="1" w:styleId="42">
    <w:name w:val="Заголовок 4 Знак"/>
    <w:basedOn w:val="a7"/>
    <w:link w:val="40"/>
    <w:rsid w:val="00DA5F3D"/>
    <w:rPr>
      <w:rFonts w:ascii="Arial" w:eastAsia="Times New Roman" w:hAnsi="Arial" w:cs="Times New Roman"/>
      <w:sz w:val="24"/>
      <w:szCs w:val="20"/>
      <w:lang w:val="x-none" w:eastAsia="x-none"/>
    </w:rPr>
  </w:style>
  <w:style w:type="character" w:customStyle="1" w:styleId="51">
    <w:name w:val="Заголовок 5 Знак"/>
    <w:basedOn w:val="a7"/>
    <w:link w:val="50"/>
    <w:uiPriority w:val="9"/>
    <w:rsid w:val="00DA5F3D"/>
    <w:rPr>
      <w:rFonts w:ascii="Times New Roman" w:eastAsia="Times New Roman" w:hAnsi="Times New Roman" w:cs="Times New Roman"/>
      <w:szCs w:val="20"/>
      <w:lang w:val="x-none" w:eastAsia="x-none"/>
    </w:rPr>
  </w:style>
  <w:style w:type="character" w:customStyle="1" w:styleId="60">
    <w:name w:val="Заголовок 6 Знак"/>
    <w:basedOn w:val="a7"/>
    <w:link w:val="6"/>
    <w:rsid w:val="00DA5F3D"/>
    <w:rPr>
      <w:rFonts w:ascii="Times New Roman" w:eastAsia="Times New Roman" w:hAnsi="Times New Roman" w:cs="Times New Roman"/>
      <w:i/>
      <w:szCs w:val="20"/>
      <w:lang w:val="x-none" w:eastAsia="x-none"/>
    </w:rPr>
  </w:style>
  <w:style w:type="character" w:customStyle="1" w:styleId="70">
    <w:name w:val="Заголовок 7 Знак"/>
    <w:basedOn w:val="a7"/>
    <w:link w:val="7"/>
    <w:rsid w:val="00DA5F3D"/>
    <w:rPr>
      <w:rFonts w:ascii="Arial" w:eastAsia="Times New Roman" w:hAnsi="Arial" w:cs="Times New Roman"/>
      <w:sz w:val="20"/>
      <w:szCs w:val="20"/>
      <w:lang w:val="x-none" w:eastAsia="x-none"/>
    </w:rPr>
  </w:style>
  <w:style w:type="character" w:customStyle="1" w:styleId="80">
    <w:name w:val="Заголовок 8 Знак"/>
    <w:basedOn w:val="a7"/>
    <w:link w:val="8"/>
    <w:rsid w:val="00DA5F3D"/>
    <w:rPr>
      <w:rFonts w:ascii="Arial" w:eastAsia="Times New Roman" w:hAnsi="Arial" w:cs="Times New Roman"/>
      <w:i/>
      <w:sz w:val="20"/>
      <w:szCs w:val="20"/>
      <w:lang w:val="x-none" w:eastAsia="x-none"/>
    </w:rPr>
  </w:style>
  <w:style w:type="character" w:customStyle="1" w:styleId="90">
    <w:name w:val="Заголовок 9 Знак"/>
    <w:basedOn w:val="a7"/>
    <w:link w:val="9"/>
    <w:rsid w:val="00DA5F3D"/>
    <w:rPr>
      <w:rFonts w:ascii="Arial" w:eastAsia="Times New Roman" w:hAnsi="Arial" w:cs="Times New Roman"/>
      <w:b/>
      <w:i/>
      <w:sz w:val="18"/>
      <w:szCs w:val="20"/>
      <w:lang w:val="x-none" w:eastAsia="x-none"/>
    </w:rPr>
  </w:style>
  <w:style w:type="character" w:customStyle="1" w:styleId="310">
    <w:name w:val="Заголовок 3 Знак1"/>
    <w:link w:val="31"/>
    <w:rsid w:val="00DA5F3D"/>
    <w:rPr>
      <w:rFonts w:ascii="Arial" w:eastAsia="Times New Roman" w:hAnsi="Arial" w:cs="Times New Roman"/>
      <w:b/>
      <w:sz w:val="24"/>
      <w:szCs w:val="20"/>
      <w:lang w:val="x-none" w:eastAsia="x-none"/>
    </w:rPr>
  </w:style>
  <w:style w:type="character" w:customStyle="1" w:styleId="aa">
    <w:name w:val="Основной текст с отступом Знак"/>
    <w:link w:val="ab"/>
    <w:rsid w:val="00DA5F3D"/>
    <w:rPr>
      <w:rFonts w:ascii="Times New Roman" w:eastAsia="Times New Roman" w:hAnsi="Times New Roman" w:cs="Times New Roman"/>
      <w:sz w:val="24"/>
      <w:szCs w:val="24"/>
      <w:lang w:eastAsia="ru-RU"/>
    </w:rPr>
  </w:style>
  <w:style w:type="paragraph" w:styleId="ab">
    <w:name w:val="Body Text Indent"/>
    <w:basedOn w:val="a6"/>
    <w:link w:val="aa"/>
    <w:rsid w:val="00DA5F3D"/>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7"/>
    <w:uiPriority w:val="99"/>
    <w:semiHidden/>
    <w:rsid w:val="00DA5F3D"/>
  </w:style>
  <w:style w:type="paragraph" w:customStyle="1" w:styleId="10">
    <w:name w:val="Стиль1"/>
    <w:basedOn w:val="a6"/>
    <w:rsid w:val="00DA5F3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DA5F3D"/>
    <w:pPr>
      <w:keepNext/>
      <w:keepLines/>
      <w:widowControl w:val="0"/>
      <w:numPr>
        <w:ilvl w:val="1"/>
        <w:numId w:val="2"/>
      </w:numPr>
      <w:suppressLineNumbers/>
      <w:suppressAutoHyphens/>
      <w:spacing w:after="60"/>
    </w:pPr>
    <w:rPr>
      <w:b/>
      <w:szCs w:val="20"/>
    </w:rPr>
  </w:style>
  <w:style w:type="paragraph" w:styleId="2">
    <w:name w:val="List Number 2"/>
    <w:basedOn w:val="a6"/>
    <w:rsid w:val="00DA5F3D"/>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5"/>
    <w:link w:val="311"/>
    <w:rsid w:val="00DA5F3D"/>
    <w:pPr>
      <w:widowControl w:val="0"/>
      <w:numPr>
        <w:ilvl w:val="2"/>
        <w:numId w:val="2"/>
      </w:numPr>
      <w:adjustRightInd w:val="0"/>
      <w:spacing w:after="0" w:line="240" w:lineRule="auto"/>
      <w:textAlignment w:val="baseline"/>
    </w:pPr>
    <w:rPr>
      <w:szCs w:val="20"/>
      <w:lang w:eastAsia="x-none"/>
    </w:rPr>
  </w:style>
  <w:style w:type="paragraph" w:styleId="25">
    <w:name w:val="Body Text Indent 2"/>
    <w:basedOn w:val="a6"/>
    <w:link w:val="26"/>
    <w:rsid w:val="00DA5F3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6">
    <w:name w:val="Основной текст с отступом 2 Знак"/>
    <w:basedOn w:val="a7"/>
    <w:link w:val="25"/>
    <w:rsid w:val="00DA5F3D"/>
    <w:rPr>
      <w:rFonts w:ascii="Times New Roman" w:eastAsia="Times New Roman" w:hAnsi="Times New Roman" w:cs="Times New Roman"/>
      <w:sz w:val="24"/>
      <w:szCs w:val="24"/>
      <w:lang w:val="x-none" w:eastAsia="ru-RU"/>
    </w:rPr>
  </w:style>
  <w:style w:type="character" w:customStyle="1" w:styleId="311">
    <w:name w:val="Стиль3 Знак Знак1"/>
    <w:link w:val="34"/>
    <w:rsid w:val="00DA5F3D"/>
    <w:rPr>
      <w:rFonts w:ascii="Times New Roman" w:eastAsia="Times New Roman" w:hAnsi="Times New Roman" w:cs="Times New Roman"/>
      <w:sz w:val="24"/>
      <w:szCs w:val="20"/>
      <w:lang w:val="x-none" w:eastAsia="x-none"/>
    </w:rPr>
  </w:style>
  <w:style w:type="paragraph" w:customStyle="1" w:styleId="ConsNormal">
    <w:name w:val="ConsNormal"/>
    <w:semiHidden/>
    <w:rsid w:val="00DA5F3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6"/>
    <w:autoRedefine/>
    <w:rsid w:val="00DA5F3D"/>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link w:val="37"/>
    <w:rsid w:val="00DA5F3D"/>
    <w:rPr>
      <w:rFonts w:ascii="Times New Roman" w:eastAsia="Times New Roman" w:hAnsi="Times New Roman" w:cs="Times New Roman"/>
      <w:sz w:val="24"/>
      <w:szCs w:val="24"/>
      <w:lang w:eastAsia="ru-RU"/>
    </w:rPr>
  </w:style>
  <w:style w:type="paragraph" w:styleId="37">
    <w:name w:val="Body Text Indent 3"/>
    <w:basedOn w:val="a6"/>
    <w:link w:val="36"/>
    <w:rsid w:val="00DA5F3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DA5F3D"/>
    <w:rPr>
      <w:sz w:val="16"/>
      <w:szCs w:val="16"/>
    </w:rPr>
  </w:style>
  <w:style w:type="character" w:customStyle="1" w:styleId="ac">
    <w:name w:val="Текст Знак"/>
    <w:link w:val="ad"/>
    <w:rsid w:val="00DA5F3D"/>
    <w:rPr>
      <w:rFonts w:ascii="Courier New" w:eastAsia="Times New Roman" w:hAnsi="Courier New" w:cs="Courier New"/>
      <w:sz w:val="20"/>
      <w:szCs w:val="20"/>
      <w:lang w:eastAsia="ru-RU"/>
    </w:rPr>
  </w:style>
  <w:style w:type="paragraph" w:styleId="ad">
    <w:name w:val="Plain Text"/>
    <w:basedOn w:val="a6"/>
    <w:link w:val="ac"/>
    <w:rsid w:val="00DA5F3D"/>
    <w:pPr>
      <w:spacing w:after="0" w:line="240" w:lineRule="auto"/>
      <w:jc w:val="both"/>
    </w:pPr>
    <w:rPr>
      <w:rFonts w:ascii="Courier New" w:eastAsia="Times New Roman" w:hAnsi="Courier New" w:cs="Courier New"/>
      <w:sz w:val="20"/>
      <w:szCs w:val="20"/>
      <w:lang w:eastAsia="ru-RU"/>
    </w:rPr>
  </w:style>
  <w:style w:type="character" w:customStyle="1" w:styleId="13">
    <w:name w:val="Текст Знак1"/>
    <w:basedOn w:val="a7"/>
    <w:uiPriority w:val="99"/>
    <w:semiHidden/>
    <w:rsid w:val="00DA5F3D"/>
    <w:rPr>
      <w:rFonts w:ascii="Consolas" w:hAnsi="Consolas" w:cs="Consolas"/>
      <w:sz w:val="21"/>
      <w:szCs w:val="21"/>
    </w:rPr>
  </w:style>
  <w:style w:type="character" w:customStyle="1" w:styleId="27">
    <w:name w:val="Основной текст 2 Знак"/>
    <w:link w:val="28"/>
    <w:rsid w:val="00DA5F3D"/>
    <w:rPr>
      <w:rFonts w:ascii="Times New Roman" w:eastAsia="Times New Roman" w:hAnsi="Times New Roman"/>
      <w:sz w:val="24"/>
    </w:rPr>
  </w:style>
  <w:style w:type="paragraph" w:styleId="28">
    <w:name w:val="Body Text 2"/>
    <w:basedOn w:val="a6"/>
    <w:link w:val="27"/>
    <w:rsid w:val="00DA5F3D"/>
    <w:pPr>
      <w:tabs>
        <w:tab w:val="num" w:pos="1418"/>
      </w:tabs>
      <w:spacing w:after="60" w:line="240" w:lineRule="auto"/>
      <w:ind w:left="1418" w:hanging="567"/>
      <w:jc w:val="both"/>
    </w:pPr>
    <w:rPr>
      <w:rFonts w:ascii="Times New Roman" w:eastAsia="Times New Roman" w:hAnsi="Times New Roman"/>
      <w:sz w:val="24"/>
    </w:rPr>
  </w:style>
  <w:style w:type="character" w:customStyle="1" w:styleId="210">
    <w:name w:val="Основной текст 2 Знак1"/>
    <w:basedOn w:val="a7"/>
    <w:uiPriority w:val="99"/>
    <w:semiHidden/>
    <w:rsid w:val="00DA5F3D"/>
  </w:style>
  <w:style w:type="paragraph" w:styleId="33">
    <w:name w:val="List Bullet 3"/>
    <w:basedOn w:val="a6"/>
    <w:autoRedefine/>
    <w:rsid w:val="00DA5F3D"/>
    <w:pPr>
      <w:numPr>
        <w:ilvl w:val="1"/>
        <w:numId w:val="12"/>
      </w:num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1">
    <w:name w:val="List Number"/>
    <w:basedOn w:val="a6"/>
    <w:rsid w:val="00DA5F3D"/>
    <w:pPr>
      <w:numPr>
        <w:numId w:val="4"/>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6"/>
    <w:rsid w:val="00DA5F3D"/>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6"/>
    <w:rsid w:val="00DA5F3D"/>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6"/>
    <w:rsid w:val="00DA5F3D"/>
    <w:pPr>
      <w:numPr>
        <w:numId w:val="7"/>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0">
    <w:name w:val="Раздел"/>
    <w:basedOn w:val="a6"/>
    <w:semiHidden/>
    <w:rsid w:val="00DA5F3D"/>
    <w:pPr>
      <w:numPr>
        <w:numId w:val="8"/>
      </w:numPr>
      <w:tabs>
        <w:tab w:val="clear"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6"/>
    <w:semiHidden/>
    <w:rsid w:val="00DA5F3D"/>
    <w:pPr>
      <w:numPr>
        <w:numId w:val="9"/>
      </w:numPr>
      <w:tabs>
        <w:tab w:val="clear" w:pos="1209"/>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6"/>
    <w:semiHidden/>
    <w:rsid w:val="00DA5F3D"/>
    <w:pPr>
      <w:numPr>
        <w:numId w:val="10"/>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DA5F3D"/>
    <w:pPr>
      <w:numPr>
        <w:ilvl w:val="1"/>
        <w:numId w:val="11"/>
      </w:numPr>
      <w:tabs>
        <w:tab w:val="clear" w:pos="1440"/>
        <w:tab w:val="num" w:pos="360"/>
      </w:tabs>
      <w:spacing w:before="180"/>
      <w:ind w:left="360" w:hanging="360"/>
    </w:pPr>
    <w:rPr>
      <w:b/>
    </w:rPr>
  </w:style>
  <w:style w:type="character" w:styleId="ae">
    <w:name w:val="page number"/>
    <w:rsid w:val="00DA5F3D"/>
    <w:rPr>
      <w:rFonts w:ascii="Times New Roman" w:hAnsi="Times New Roman"/>
    </w:rPr>
  </w:style>
  <w:style w:type="paragraph" w:customStyle="1" w:styleId="32">
    <w:name w:val="Стиль3"/>
    <w:basedOn w:val="25"/>
    <w:rsid w:val="00DA5F3D"/>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DA5F3D"/>
    <w:pPr>
      <w:numPr>
        <w:ilvl w:val="0"/>
        <w:numId w:val="13"/>
      </w:numPr>
      <w:spacing w:line="360" w:lineRule="auto"/>
    </w:pPr>
    <w:rPr>
      <w:b w:val="0"/>
    </w:rPr>
  </w:style>
  <w:style w:type="character" w:customStyle="1" w:styleId="29">
    <w:name w:val="Заголовок 2 со списком Знак"/>
    <w:basedOn w:val="24"/>
    <w:link w:val="22"/>
    <w:rsid w:val="00DA5F3D"/>
    <w:rPr>
      <w:rFonts w:ascii="Times New Roman" w:eastAsia="Times New Roman" w:hAnsi="Times New Roman" w:cs="Times New Roman"/>
      <w:b w:val="0"/>
      <w:bCs/>
      <w:sz w:val="24"/>
      <w:szCs w:val="24"/>
      <w:lang w:val="x-none" w:eastAsia="x-none"/>
    </w:rPr>
  </w:style>
  <w:style w:type="paragraph" w:customStyle="1" w:styleId="38">
    <w:name w:val="Заголовок 3 со списком"/>
    <w:basedOn w:val="31"/>
    <w:link w:val="39"/>
    <w:rsid w:val="00DA5F3D"/>
    <w:pPr>
      <w:numPr>
        <w:ilvl w:val="0"/>
        <w:numId w:val="0"/>
      </w:numPr>
      <w:tabs>
        <w:tab w:val="num" w:pos="972"/>
      </w:tabs>
      <w:ind w:left="972" w:hanging="432"/>
    </w:pPr>
  </w:style>
  <w:style w:type="character" w:customStyle="1" w:styleId="39">
    <w:name w:val="Заголовок 3 со списком Знак"/>
    <w:link w:val="38"/>
    <w:rsid w:val="00DA5F3D"/>
    <w:rPr>
      <w:rFonts w:ascii="Arial" w:eastAsia="Times New Roman" w:hAnsi="Arial" w:cs="Times New Roman"/>
      <w:b/>
      <w:sz w:val="24"/>
      <w:szCs w:val="20"/>
      <w:lang w:val="x-none" w:eastAsia="x-none"/>
    </w:rPr>
  </w:style>
  <w:style w:type="paragraph" w:styleId="a3">
    <w:name w:val="footer"/>
    <w:basedOn w:val="a6"/>
    <w:link w:val="af"/>
    <w:uiPriority w:val="99"/>
    <w:rsid w:val="00DA5F3D"/>
    <w:pPr>
      <w:numPr>
        <w:ilvl w:val="1"/>
        <w:numId w:val="13"/>
      </w:numPr>
      <w:tabs>
        <w:tab w:val="clear" w:pos="972"/>
        <w:tab w:val="center" w:pos="4677"/>
        <w:tab w:val="right" w:pos="9355"/>
      </w:tabs>
      <w:spacing w:after="0" w:line="240" w:lineRule="auto"/>
      <w:ind w:left="0" w:firstLine="0"/>
      <w:jc w:val="both"/>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7"/>
    <w:link w:val="a3"/>
    <w:uiPriority w:val="99"/>
    <w:rsid w:val="00DA5F3D"/>
    <w:rPr>
      <w:rFonts w:ascii="Times New Roman" w:eastAsia="Times New Roman" w:hAnsi="Times New Roman" w:cs="Times New Roman"/>
      <w:sz w:val="24"/>
      <w:szCs w:val="24"/>
      <w:lang w:val="x-none" w:eastAsia="x-none"/>
    </w:rPr>
  </w:style>
  <w:style w:type="character" w:customStyle="1" w:styleId="af0">
    <w:name w:val="Верхний колонтитул Знак"/>
    <w:aliases w:val="Linie Знак,header Знак"/>
    <w:link w:val="af1"/>
    <w:uiPriority w:val="99"/>
    <w:rsid w:val="00DA5F3D"/>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DA5F3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7"/>
    <w:uiPriority w:val="99"/>
    <w:semiHidden/>
    <w:rsid w:val="00DA5F3D"/>
  </w:style>
  <w:style w:type="character" w:customStyle="1" w:styleId="af2">
    <w:name w:val="Основной текст Знак"/>
    <w:link w:val="af3"/>
    <w:rsid w:val="00DA5F3D"/>
    <w:rPr>
      <w:rFonts w:ascii="Times New Roman" w:eastAsia="Times New Roman" w:hAnsi="Times New Roman" w:cs="Times New Roman"/>
      <w:sz w:val="24"/>
      <w:szCs w:val="24"/>
      <w:lang w:eastAsia="ru-RU"/>
    </w:rPr>
  </w:style>
  <w:style w:type="paragraph" w:styleId="af3">
    <w:name w:val="Body Text"/>
    <w:basedOn w:val="a6"/>
    <w:link w:val="af2"/>
    <w:rsid w:val="00DA5F3D"/>
    <w:pPr>
      <w:spacing w:after="120" w:line="240" w:lineRule="auto"/>
      <w:jc w:val="both"/>
    </w:pPr>
    <w:rPr>
      <w:rFonts w:ascii="Times New Roman" w:eastAsia="Times New Roman" w:hAnsi="Times New Roman" w:cs="Times New Roman"/>
      <w:sz w:val="24"/>
      <w:szCs w:val="24"/>
      <w:lang w:eastAsia="ru-RU"/>
    </w:rPr>
  </w:style>
  <w:style w:type="character" w:customStyle="1" w:styleId="15">
    <w:name w:val="Основной текст Знак1"/>
    <w:basedOn w:val="a7"/>
    <w:uiPriority w:val="99"/>
    <w:semiHidden/>
    <w:rsid w:val="00DA5F3D"/>
  </w:style>
  <w:style w:type="character" w:customStyle="1" w:styleId="3a">
    <w:name w:val="Основной текст 3 Знак"/>
    <w:link w:val="3b"/>
    <w:rsid w:val="00DA5F3D"/>
    <w:rPr>
      <w:rFonts w:ascii="Times New Roman" w:eastAsia="Times New Roman" w:hAnsi="Times New Roman" w:cs="Times New Roman"/>
      <w:b/>
      <w:i/>
      <w:szCs w:val="24"/>
      <w:lang w:eastAsia="ru-RU"/>
    </w:rPr>
  </w:style>
  <w:style w:type="paragraph" w:styleId="3b">
    <w:name w:val="Body Text 3"/>
    <w:basedOn w:val="a6"/>
    <w:link w:val="3a"/>
    <w:rsid w:val="00DA5F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3">
    <w:name w:val="Основной текст 3 Знак1"/>
    <w:basedOn w:val="a7"/>
    <w:uiPriority w:val="99"/>
    <w:semiHidden/>
    <w:rsid w:val="00DA5F3D"/>
    <w:rPr>
      <w:sz w:val="16"/>
      <w:szCs w:val="16"/>
    </w:rPr>
  </w:style>
  <w:style w:type="character" w:customStyle="1" w:styleId="af4">
    <w:name w:val="Основной шрифт"/>
    <w:semiHidden/>
    <w:rsid w:val="00DA5F3D"/>
  </w:style>
  <w:style w:type="paragraph" w:customStyle="1" w:styleId="af5">
    <w:name w:val="ТЛ_Заказчик"/>
    <w:basedOn w:val="a6"/>
    <w:link w:val="af6"/>
    <w:qFormat/>
    <w:rsid w:val="00DA5F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f6">
    <w:name w:val="ТЛ_Заказчик Знак"/>
    <w:link w:val="af5"/>
    <w:rsid w:val="00DA5F3D"/>
    <w:rPr>
      <w:rFonts w:ascii="Times New Roman" w:eastAsia="Times New Roman" w:hAnsi="Times New Roman" w:cs="Times New Roman"/>
      <w:sz w:val="28"/>
      <w:szCs w:val="28"/>
      <w:lang w:val="x-none" w:eastAsia="ru-RU"/>
    </w:rPr>
  </w:style>
  <w:style w:type="paragraph" w:customStyle="1" w:styleId="af7">
    <w:name w:val="ТЛ_Утверждаю"/>
    <w:basedOn w:val="a6"/>
    <w:link w:val="af8"/>
    <w:qFormat/>
    <w:rsid w:val="00DA5F3D"/>
    <w:pPr>
      <w:spacing w:after="0" w:line="240" w:lineRule="auto"/>
      <w:ind w:left="4860"/>
      <w:jc w:val="center"/>
    </w:pPr>
    <w:rPr>
      <w:rFonts w:ascii="Times New Roman" w:eastAsia="Times New Roman" w:hAnsi="Times New Roman" w:cs="Times New Roman"/>
      <w:sz w:val="28"/>
      <w:szCs w:val="28"/>
      <w:lang w:val="x-none" w:eastAsia="ru-RU"/>
    </w:rPr>
  </w:style>
  <w:style w:type="character" w:customStyle="1" w:styleId="af8">
    <w:name w:val="ТЛ_Утверждаю Знак"/>
    <w:link w:val="af7"/>
    <w:rsid w:val="00DA5F3D"/>
    <w:rPr>
      <w:rFonts w:ascii="Times New Roman" w:eastAsia="Times New Roman" w:hAnsi="Times New Roman" w:cs="Times New Roman"/>
      <w:sz w:val="28"/>
      <w:szCs w:val="28"/>
      <w:lang w:val="x-none" w:eastAsia="ru-RU"/>
    </w:rPr>
  </w:style>
  <w:style w:type="paragraph" w:customStyle="1" w:styleId="af9">
    <w:name w:val="ТЛ_Название"/>
    <w:basedOn w:val="a6"/>
    <w:link w:val="afa"/>
    <w:qFormat/>
    <w:rsid w:val="00DA5F3D"/>
    <w:pPr>
      <w:spacing w:after="0" w:line="240" w:lineRule="auto"/>
      <w:jc w:val="center"/>
    </w:pPr>
    <w:rPr>
      <w:rFonts w:ascii="Times New Roman" w:eastAsia="Times New Roman" w:hAnsi="Times New Roman" w:cs="Times New Roman"/>
      <w:b/>
      <w:sz w:val="28"/>
      <w:szCs w:val="28"/>
      <w:lang w:val="x-none" w:eastAsia="ru-RU"/>
    </w:rPr>
  </w:style>
  <w:style w:type="character" w:customStyle="1" w:styleId="afa">
    <w:name w:val="ТЛ_Название Знак"/>
    <w:link w:val="af9"/>
    <w:rsid w:val="00DA5F3D"/>
    <w:rPr>
      <w:rFonts w:ascii="Times New Roman" w:eastAsia="Times New Roman" w:hAnsi="Times New Roman" w:cs="Times New Roman"/>
      <w:b/>
      <w:sz w:val="28"/>
      <w:szCs w:val="28"/>
      <w:lang w:val="x-none" w:eastAsia="ru-RU"/>
    </w:rPr>
  </w:style>
  <w:style w:type="paragraph" w:customStyle="1" w:styleId="afb">
    <w:name w:val="ТЛ_Город и Дата"/>
    <w:basedOn w:val="a6"/>
    <w:link w:val="afc"/>
    <w:qFormat/>
    <w:rsid w:val="00DA5F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fc">
    <w:name w:val="ТЛ_Город и Дата Знак"/>
    <w:link w:val="afb"/>
    <w:rsid w:val="00DA5F3D"/>
    <w:rPr>
      <w:rFonts w:ascii="Times New Roman" w:eastAsia="Times New Roman" w:hAnsi="Times New Roman" w:cs="Times New Roman"/>
      <w:sz w:val="28"/>
      <w:szCs w:val="28"/>
      <w:lang w:val="x-none" w:eastAsia="ru-RU"/>
    </w:rPr>
  </w:style>
  <w:style w:type="paragraph" w:customStyle="1" w:styleId="afd">
    <w:name w:val="АД_Наименование Разделов"/>
    <w:basedOn w:val="1"/>
    <w:link w:val="afe"/>
    <w:qFormat/>
    <w:rsid w:val="00DA5F3D"/>
    <w:rPr>
      <w:sz w:val="28"/>
    </w:rPr>
  </w:style>
  <w:style w:type="character" w:customStyle="1" w:styleId="afe">
    <w:name w:val="АД_Наименование Разделов Знак"/>
    <w:link w:val="afd"/>
    <w:rsid w:val="00DA5F3D"/>
    <w:rPr>
      <w:rFonts w:ascii="Times New Roman" w:eastAsia="Times New Roman" w:hAnsi="Times New Roman" w:cs="Times New Roman"/>
      <w:b/>
      <w:kern w:val="28"/>
      <w:sz w:val="28"/>
      <w:szCs w:val="20"/>
      <w:lang w:val="x-none" w:eastAsia="x-none"/>
    </w:rPr>
  </w:style>
  <w:style w:type="paragraph" w:customStyle="1" w:styleId="aff">
    <w:name w:val="АД_Наименование главы с нумерацией"/>
    <w:basedOn w:val="22"/>
    <w:link w:val="aff0"/>
    <w:qFormat/>
    <w:rsid w:val="00DA5F3D"/>
    <w:rPr>
      <w:b/>
    </w:rPr>
  </w:style>
  <w:style w:type="character" w:customStyle="1" w:styleId="aff0">
    <w:name w:val="АД_Глава Знак"/>
    <w:link w:val="aff"/>
    <w:rsid w:val="00DA5F3D"/>
    <w:rPr>
      <w:rFonts w:ascii="Times New Roman" w:eastAsia="Times New Roman" w:hAnsi="Times New Roman" w:cs="Times New Roman"/>
      <w:b/>
      <w:bCs/>
      <w:sz w:val="24"/>
      <w:szCs w:val="24"/>
      <w:lang w:val="x-none" w:eastAsia="x-none"/>
    </w:rPr>
  </w:style>
  <w:style w:type="paragraph" w:customStyle="1" w:styleId="aff1">
    <w:name w:val="АД_Наименование главы без нумерации"/>
    <w:basedOn w:val="21"/>
    <w:link w:val="aff2"/>
    <w:qFormat/>
    <w:rsid w:val="00DA5F3D"/>
  </w:style>
  <w:style w:type="character" w:customStyle="1" w:styleId="aff2">
    <w:name w:val="АД_Наименование главы без нумерации Знак"/>
    <w:basedOn w:val="24"/>
    <w:link w:val="aff1"/>
    <w:rsid w:val="00DA5F3D"/>
    <w:rPr>
      <w:rFonts w:ascii="Times New Roman" w:eastAsia="Times New Roman" w:hAnsi="Times New Roman" w:cs="Times New Roman"/>
      <w:b/>
      <w:bCs/>
      <w:sz w:val="24"/>
      <w:szCs w:val="24"/>
      <w:lang w:val="x-none" w:eastAsia="x-none"/>
    </w:rPr>
  </w:style>
  <w:style w:type="paragraph" w:customStyle="1" w:styleId="aff3">
    <w:name w:val="АД_Нумерованный пункт"/>
    <w:basedOn w:val="38"/>
    <w:link w:val="aff4"/>
    <w:qFormat/>
    <w:rsid w:val="00DA5F3D"/>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DA5F3D"/>
    <w:rPr>
      <w:rFonts w:ascii="Times New Roman" w:eastAsia="Times New Roman" w:hAnsi="Times New Roman" w:cs="Times New Roman"/>
      <w:b/>
      <w:sz w:val="24"/>
      <w:szCs w:val="20"/>
      <w:lang w:val="x-none" w:eastAsia="x-none"/>
    </w:rPr>
  </w:style>
  <w:style w:type="paragraph" w:customStyle="1" w:styleId="aff5">
    <w:name w:val="АД_Нумерованный подпункт"/>
    <w:basedOn w:val="a6"/>
    <w:link w:val="aff6"/>
    <w:qFormat/>
    <w:rsid w:val="00DA5F3D"/>
    <w:pPr>
      <w:tabs>
        <w:tab w:val="left" w:pos="720"/>
      </w:tabs>
      <w:spacing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aff6">
    <w:name w:val="АД_Нумерованный подпункт Знак"/>
    <w:link w:val="aff5"/>
    <w:rsid w:val="00DA5F3D"/>
    <w:rPr>
      <w:rFonts w:ascii="Times New Roman" w:eastAsia="Times New Roman" w:hAnsi="Times New Roman" w:cs="Times New Roman"/>
      <w:sz w:val="24"/>
      <w:szCs w:val="24"/>
      <w:lang w:val="x-none" w:eastAsia="x-none"/>
    </w:rPr>
  </w:style>
  <w:style w:type="paragraph" w:customStyle="1" w:styleId="a4">
    <w:name w:val="АД_Основной текст"/>
    <w:basedOn w:val="a6"/>
    <w:link w:val="aff7"/>
    <w:qFormat/>
    <w:rsid w:val="00DA5F3D"/>
    <w:pPr>
      <w:numPr>
        <w:ilvl w:val="2"/>
        <w:numId w:val="13"/>
      </w:numPr>
      <w:tabs>
        <w:tab w:val="clear" w:pos="1440"/>
      </w:tabs>
      <w:spacing w:after="0" w:line="240" w:lineRule="auto"/>
      <w:ind w:left="0" w:firstLine="567"/>
      <w:jc w:val="both"/>
    </w:pPr>
    <w:rPr>
      <w:rFonts w:ascii="Times New Roman" w:eastAsia="Times New Roman" w:hAnsi="Times New Roman" w:cs="Times New Roman"/>
      <w:sz w:val="24"/>
      <w:szCs w:val="24"/>
      <w:lang w:val="x-none" w:eastAsia="x-none"/>
    </w:rPr>
  </w:style>
  <w:style w:type="character" w:customStyle="1" w:styleId="aff7">
    <w:name w:val="АД_Основной текст Знак"/>
    <w:link w:val="a4"/>
    <w:rsid w:val="00DA5F3D"/>
    <w:rPr>
      <w:rFonts w:ascii="Times New Roman" w:eastAsia="Times New Roman" w:hAnsi="Times New Roman" w:cs="Times New Roman"/>
      <w:sz w:val="24"/>
      <w:szCs w:val="24"/>
      <w:lang w:val="x-none" w:eastAsia="x-none"/>
    </w:rPr>
  </w:style>
  <w:style w:type="paragraph" w:customStyle="1" w:styleId="aff8">
    <w:name w:val="АД_Заголовки таблиц"/>
    <w:basedOn w:val="a6"/>
    <w:qFormat/>
    <w:rsid w:val="00DA5F3D"/>
    <w:pPr>
      <w:spacing w:after="0" w:line="240" w:lineRule="auto"/>
      <w:jc w:val="center"/>
    </w:pPr>
    <w:rPr>
      <w:rFonts w:ascii="Times New Roman" w:eastAsia="Times New Roman" w:hAnsi="Times New Roman" w:cs="Times New Roman"/>
      <w:b/>
      <w:bCs/>
      <w:sz w:val="24"/>
      <w:szCs w:val="24"/>
      <w:lang w:eastAsia="ru-RU"/>
    </w:rPr>
  </w:style>
  <w:style w:type="paragraph" w:styleId="aff9">
    <w:name w:val="TOC Heading"/>
    <w:basedOn w:val="1"/>
    <w:next w:val="a6"/>
    <w:uiPriority w:val="39"/>
    <w:qFormat/>
    <w:rsid w:val="00DA5F3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a">
    <w:name w:val="Текст выноски Знак"/>
    <w:link w:val="affb"/>
    <w:uiPriority w:val="99"/>
    <w:rsid w:val="00DA5F3D"/>
    <w:rPr>
      <w:rFonts w:ascii="Tahoma" w:eastAsia="Times New Roman" w:hAnsi="Tahoma" w:cs="Tahoma"/>
      <w:sz w:val="16"/>
      <w:szCs w:val="16"/>
      <w:lang w:eastAsia="ru-RU"/>
    </w:rPr>
  </w:style>
  <w:style w:type="paragraph" w:styleId="affb">
    <w:name w:val="Balloon Text"/>
    <w:basedOn w:val="a6"/>
    <w:link w:val="affa"/>
    <w:uiPriority w:val="99"/>
    <w:rsid w:val="00DA5F3D"/>
    <w:pPr>
      <w:spacing w:after="0" w:line="240" w:lineRule="auto"/>
      <w:jc w:val="both"/>
    </w:pPr>
    <w:rPr>
      <w:rFonts w:ascii="Tahoma" w:eastAsia="Times New Roman" w:hAnsi="Tahoma" w:cs="Tahoma"/>
      <w:sz w:val="16"/>
      <w:szCs w:val="16"/>
      <w:lang w:eastAsia="ru-RU"/>
    </w:rPr>
  </w:style>
  <w:style w:type="character" w:customStyle="1" w:styleId="16">
    <w:name w:val="Текст выноски Знак1"/>
    <w:basedOn w:val="a7"/>
    <w:uiPriority w:val="99"/>
    <w:semiHidden/>
    <w:rsid w:val="00DA5F3D"/>
    <w:rPr>
      <w:rFonts w:ascii="Tahoma" w:hAnsi="Tahoma" w:cs="Tahoma"/>
      <w:sz w:val="16"/>
      <w:szCs w:val="16"/>
    </w:rPr>
  </w:style>
  <w:style w:type="paragraph" w:customStyle="1" w:styleId="affc">
    <w:name w:val="АД_Основной текст по центру полужирный"/>
    <w:basedOn w:val="a6"/>
    <w:link w:val="affd"/>
    <w:qFormat/>
    <w:rsid w:val="00DA5F3D"/>
    <w:pPr>
      <w:spacing w:after="0" w:line="240" w:lineRule="auto"/>
      <w:ind w:firstLine="567"/>
      <w:jc w:val="center"/>
    </w:pPr>
    <w:rPr>
      <w:rFonts w:ascii="Times New Roman" w:eastAsia="Times New Roman" w:hAnsi="Times New Roman" w:cs="Times New Roman"/>
      <w:b/>
      <w:sz w:val="24"/>
      <w:szCs w:val="24"/>
      <w:lang w:val="x-none" w:eastAsia="ru-RU"/>
    </w:rPr>
  </w:style>
  <w:style w:type="character" w:customStyle="1" w:styleId="affd">
    <w:name w:val="АД_Основной текст по центру полужирный Знак"/>
    <w:link w:val="affc"/>
    <w:rsid w:val="00DA5F3D"/>
    <w:rPr>
      <w:rFonts w:ascii="Times New Roman" w:eastAsia="Times New Roman" w:hAnsi="Times New Roman" w:cs="Times New Roman"/>
      <w:b/>
      <w:sz w:val="24"/>
      <w:szCs w:val="24"/>
      <w:lang w:val="x-none" w:eastAsia="ru-RU"/>
    </w:rPr>
  </w:style>
  <w:style w:type="paragraph" w:customStyle="1" w:styleId="3c">
    <w:name w:val="АД_Текст отступ 3"/>
    <w:aliases w:val="25"/>
    <w:basedOn w:val="a6"/>
    <w:link w:val="3d"/>
    <w:qFormat/>
    <w:rsid w:val="00DA5F3D"/>
    <w:pPr>
      <w:spacing w:after="0" w:line="240" w:lineRule="auto"/>
      <w:ind w:left="1418"/>
      <w:jc w:val="both"/>
    </w:pPr>
    <w:rPr>
      <w:rFonts w:ascii="Times New Roman" w:eastAsia="Times New Roman" w:hAnsi="Times New Roman" w:cs="Times New Roman"/>
      <w:sz w:val="24"/>
      <w:szCs w:val="24"/>
      <w:lang w:val="x-none" w:eastAsia="ru-RU"/>
    </w:rPr>
  </w:style>
  <w:style w:type="character" w:customStyle="1" w:styleId="3d">
    <w:name w:val="АД_Текст отступ 3 Знак"/>
    <w:aliases w:val="25 Знак"/>
    <w:link w:val="3c"/>
    <w:rsid w:val="00DA5F3D"/>
    <w:rPr>
      <w:rFonts w:ascii="Times New Roman" w:eastAsia="Times New Roman" w:hAnsi="Times New Roman" w:cs="Times New Roman"/>
      <w:sz w:val="24"/>
      <w:szCs w:val="24"/>
      <w:lang w:val="x-none" w:eastAsia="ru-RU"/>
    </w:rPr>
  </w:style>
  <w:style w:type="paragraph" w:customStyle="1" w:styleId="41">
    <w:name w:val="АД_Нумерованный подпункт 4 уровня"/>
    <w:basedOn w:val="aff5"/>
    <w:link w:val="43"/>
    <w:qFormat/>
    <w:rsid w:val="00DA5F3D"/>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DA5F3D"/>
    <w:rPr>
      <w:rFonts w:ascii="Times New Roman" w:eastAsia="Times New Roman" w:hAnsi="Times New Roman" w:cs="Times New Roman"/>
      <w:sz w:val="24"/>
      <w:szCs w:val="24"/>
      <w:lang w:val="x-none" w:eastAsia="x-none"/>
    </w:rPr>
  </w:style>
  <w:style w:type="paragraph" w:customStyle="1" w:styleId="a2">
    <w:name w:val="АД_Список абв"/>
    <w:basedOn w:val="a6"/>
    <w:rsid w:val="00DA5F3D"/>
    <w:pPr>
      <w:numPr>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DA5F3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DA5F3D"/>
    <w:rPr>
      <w:rFonts w:ascii="Times New Roman" w:eastAsia="Times New Roman" w:hAnsi="Times New Roman" w:cs="Times New Roman"/>
      <w:sz w:val="24"/>
      <w:szCs w:val="20"/>
      <w:lang w:eastAsia="ru-RU"/>
    </w:rPr>
  </w:style>
  <w:style w:type="paragraph" w:customStyle="1" w:styleId="Heading">
    <w:name w:val="Heading"/>
    <w:rsid w:val="00DA5F3D"/>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6"/>
    <w:rsid w:val="00DA5F3D"/>
    <w:pPr>
      <w:keepNext/>
      <w:numPr>
        <w:numId w:val="1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FR1">
    <w:name w:val="FR1"/>
    <w:rsid w:val="00DA5F3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DA5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A5F3D"/>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e">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6"/>
    <w:link w:val="afff"/>
    <w:uiPriority w:val="99"/>
    <w:rsid w:val="00DA5F3D"/>
    <w:pPr>
      <w:spacing w:after="0" w:line="240" w:lineRule="auto"/>
    </w:pPr>
    <w:rPr>
      <w:rFonts w:ascii="Times New Roman" w:eastAsia="Times New Roman" w:hAnsi="Times New Roman" w:cs="Times New Roman"/>
      <w:sz w:val="20"/>
      <w:szCs w:val="20"/>
      <w:lang w:val="x-none" w:eastAsia="ru-RU"/>
    </w:rPr>
  </w:style>
  <w:style w:type="character" w:customStyle="1" w:styleId="afff">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7"/>
    <w:link w:val="affe"/>
    <w:uiPriority w:val="99"/>
    <w:rsid w:val="00DA5F3D"/>
    <w:rPr>
      <w:rFonts w:ascii="Times New Roman" w:eastAsia="Times New Roman" w:hAnsi="Times New Roman" w:cs="Times New Roman"/>
      <w:sz w:val="20"/>
      <w:szCs w:val="20"/>
      <w:lang w:val="x-none" w:eastAsia="ru-RU"/>
    </w:rPr>
  </w:style>
  <w:style w:type="paragraph" w:customStyle="1" w:styleId="3e">
    <w:name w:val="Стиль3 Знак Знак"/>
    <w:basedOn w:val="25"/>
    <w:link w:val="3f"/>
    <w:rsid w:val="00DA5F3D"/>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DA5F3D"/>
    <w:rPr>
      <w:rFonts w:ascii="Times New Roman" w:eastAsia="Times New Roman" w:hAnsi="Times New Roman" w:cs="Times New Roman"/>
      <w:sz w:val="24"/>
      <w:szCs w:val="20"/>
      <w:lang w:val="x-none" w:eastAsia="ru-RU"/>
    </w:rPr>
  </w:style>
  <w:style w:type="paragraph" w:styleId="afff0">
    <w:name w:val="Title"/>
    <w:basedOn w:val="a6"/>
    <w:link w:val="afff1"/>
    <w:qFormat/>
    <w:rsid w:val="00DA5F3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szCs w:val="20"/>
      <w:lang w:val="x-none" w:eastAsia="ru-RU"/>
    </w:rPr>
  </w:style>
  <w:style w:type="character" w:customStyle="1" w:styleId="afff1">
    <w:name w:val="Заголовок Знак"/>
    <w:basedOn w:val="a7"/>
    <w:link w:val="afff0"/>
    <w:rsid w:val="00DA5F3D"/>
    <w:rPr>
      <w:rFonts w:ascii="Times New Roman" w:eastAsia="Times New Roman" w:hAnsi="Times New Roman" w:cs="Times New Roman"/>
      <w:bCs/>
      <w:color w:val="000000"/>
      <w:spacing w:val="13"/>
      <w:sz w:val="24"/>
      <w:szCs w:val="20"/>
      <w:shd w:val="clear" w:color="auto" w:fill="FFFFFF"/>
      <w:lang w:val="x-none" w:eastAsia="ru-RU"/>
    </w:rPr>
  </w:style>
  <w:style w:type="paragraph" w:customStyle="1" w:styleId="afff2">
    <w:name w:val="текст"/>
    <w:rsid w:val="00DA5F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A5F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DA5F3D"/>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3">
    <w:name w:val="Текст примечания Знак"/>
    <w:link w:val="afff4"/>
    <w:semiHidden/>
    <w:rsid w:val="00DA5F3D"/>
    <w:rPr>
      <w:rFonts w:ascii="Times New Roman" w:eastAsia="Times New Roman" w:hAnsi="Times New Roman" w:cs="Times New Roman"/>
      <w:sz w:val="20"/>
      <w:szCs w:val="20"/>
      <w:lang w:eastAsia="ru-RU"/>
    </w:rPr>
  </w:style>
  <w:style w:type="paragraph" w:styleId="afff4">
    <w:name w:val="annotation text"/>
    <w:basedOn w:val="a6"/>
    <w:link w:val="afff3"/>
    <w:semiHidden/>
    <w:rsid w:val="00DA5F3D"/>
    <w:pPr>
      <w:spacing w:after="0" w:line="240" w:lineRule="auto"/>
      <w:jc w:val="both"/>
    </w:pPr>
    <w:rPr>
      <w:rFonts w:ascii="Times New Roman" w:eastAsia="Times New Roman" w:hAnsi="Times New Roman" w:cs="Times New Roman"/>
      <w:sz w:val="20"/>
      <w:szCs w:val="20"/>
      <w:lang w:eastAsia="ru-RU"/>
    </w:rPr>
  </w:style>
  <w:style w:type="character" w:customStyle="1" w:styleId="19">
    <w:name w:val="Текст примечания Знак1"/>
    <w:basedOn w:val="a7"/>
    <w:uiPriority w:val="99"/>
    <w:semiHidden/>
    <w:rsid w:val="00DA5F3D"/>
    <w:rPr>
      <w:sz w:val="20"/>
      <w:szCs w:val="20"/>
    </w:rPr>
  </w:style>
  <w:style w:type="character" w:customStyle="1" w:styleId="afff5">
    <w:name w:val="Тема примечания Знак"/>
    <w:link w:val="afff6"/>
    <w:semiHidden/>
    <w:rsid w:val="00DA5F3D"/>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DA5F3D"/>
    <w:rPr>
      <w:b/>
      <w:bCs/>
    </w:rPr>
  </w:style>
  <w:style w:type="character" w:customStyle="1" w:styleId="1a">
    <w:name w:val="Тема примечания Знак1"/>
    <w:basedOn w:val="19"/>
    <w:uiPriority w:val="99"/>
    <w:semiHidden/>
    <w:rsid w:val="00DA5F3D"/>
    <w:rPr>
      <w:b/>
      <w:bCs/>
      <w:sz w:val="20"/>
      <w:szCs w:val="20"/>
    </w:rPr>
  </w:style>
  <w:style w:type="paragraph" w:customStyle="1" w:styleId="Normal1">
    <w:name w:val="Normal1"/>
    <w:rsid w:val="00DA5F3D"/>
    <w:pPr>
      <w:spacing w:before="100" w:after="100" w:line="240" w:lineRule="auto"/>
    </w:pPr>
    <w:rPr>
      <w:rFonts w:ascii="Times New Roman" w:eastAsia="Times New Roman" w:hAnsi="Times New Roman" w:cs="Times New Roman"/>
      <w:snapToGrid w:val="0"/>
      <w:sz w:val="24"/>
      <w:szCs w:val="20"/>
      <w:lang w:eastAsia="ru-RU"/>
    </w:rPr>
  </w:style>
  <w:style w:type="character" w:styleId="afff7">
    <w:name w:val="Strong"/>
    <w:uiPriority w:val="22"/>
    <w:qFormat/>
    <w:rsid w:val="00DA5F3D"/>
    <w:rPr>
      <w:b/>
      <w:bCs/>
    </w:rPr>
  </w:style>
  <w:style w:type="paragraph" w:customStyle="1" w:styleId="110">
    <w:name w:val="Обычный11"/>
    <w:rsid w:val="00DA5F3D"/>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DA5F3D"/>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8">
    <w:name w:val="footnote reference"/>
    <w:aliases w:val="Ciae niinee 1,Знак сноски-FN,SUPERS,Знак сноски 1,Ciae niinee-FN"/>
    <w:uiPriority w:val="99"/>
    <w:rsid w:val="00DA5F3D"/>
    <w:rPr>
      <w:vertAlign w:val="superscript"/>
    </w:rPr>
  </w:style>
  <w:style w:type="paragraph" w:styleId="2a">
    <w:name w:val="toc 2"/>
    <w:basedOn w:val="a6"/>
    <w:next w:val="a6"/>
    <w:autoRedefine/>
    <w:uiPriority w:val="39"/>
    <w:unhideWhenUsed/>
    <w:rsid w:val="00DA5F3D"/>
    <w:pPr>
      <w:spacing w:after="0" w:line="240" w:lineRule="auto"/>
      <w:ind w:left="240"/>
      <w:jc w:val="both"/>
    </w:pPr>
    <w:rPr>
      <w:rFonts w:ascii="Times New Roman" w:eastAsia="Times New Roman" w:hAnsi="Times New Roman" w:cs="Times New Roman"/>
      <w:sz w:val="24"/>
      <w:szCs w:val="24"/>
      <w:lang w:eastAsia="ru-RU"/>
    </w:rPr>
  </w:style>
  <w:style w:type="paragraph" w:styleId="3f0">
    <w:name w:val="toc 3"/>
    <w:basedOn w:val="a6"/>
    <w:next w:val="a6"/>
    <w:autoRedefine/>
    <w:uiPriority w:val="39"/>
    <w:unhideWhenUsed/>
    <w:rsid w:val="00DA5F3D"/>
    <w:pPr>
      <w:spacing w:after="0" w:line="240" w:lineRule="auto"/>
      <w:ind w:left="480"/>
      <w:jc w:val="both"/>
    </w:pPr>
    <w:rPr>
      <w:rFonts w:ascii="Times New Roman" w:eastAsia="Times New Roman" w:hAnsi="Times New Roman" w:cs="Times New Roman"/>
      <w:sz w:val="24"/>
      <w:szCs w:val="24"/>
      <w:lang w:eastAsia="ru-RU"/>
    </w:rPr>
  </w:style>
  <w:style w:type="character" w:styleId="afff9">
    <w:name w:val="Hyperlink"/>
    <w:uiPriority w:val="99"/>
    <w:unhideWhenUsed/>
    <w:rsid w:val="00DA5F3D"/>
    <w:rPr>
      <w:color w:val="0000FF"/>
      <w:u w:val="single"/>
    </w:rPr>
  </w:style>
  <w:style w:type="paragraph" w:styleId="afffa">
    <w:name w:val="List Paragraph"/>
    <w:aliases w:val="Подпись рисунка,Маркированный список_уровень1,Bullet List,FooterText,numbered,Paragraphe de liste1,lp1,it_List1,Абзац списка литеральный"/>
    <w:basedOn w:val="a6"/>
    <w:link w:val="afffb"/>
    <w:uiPriority w:val="34"/>
    <w:qFormat/>
    <w:rsid w:val="00DA5F3D"/>
    <w:pPr>
      <w:spacing w:after="0" w:line="240" w:lineRule="auto"/>
      <w:ind w:left="708"/>
      <w:jc w:val="both"/>
    </w:pPr>
    <w:rPr>
      <w:rFonts w:ascii="Times New Roman" w:eastAsia="Times New Roman" w:hAnsi="Times New Roman" w:cs="Times New Roman"/>
      <w:sz w:val="24"/>
      <w:szCs w:val="24"/>
      <w:lang w:eastAsia="ru-RU"/>
    </w:rPr>
  </w:style>
  <w:style w:type="character" w:customStyle="1" w:styleId="f">
    <w:name w:val="f"/>
    <w:rsid w:val="00DA5F3D"/>
  </w:style>
  <w:style w:type="character" w:customStyle="1" w:styleId="u">
    <w:name w:val="u"/>
    <w:basedOn w:val="a7"/>
    <w:rsid w:val="00DA5F3D"/>
  </w:style>
  <w:style w:type="character" w:customStyle="1" w:styleId="blk">
    <w:name w:val="blk"/>
    <w:basedOn w:val="a7"/>
    <w:rsid w:val="00DA5F3D"/>
  </w:style>
  <w:style w:type="table" w:styleId="afffc">
    <w:name w:val="Table Grid"/>
    <w:basedOn w:val="a8"/>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Normal (Web)"/>
    <w:aliases w:val="Обычный (Web),Обычный (веб)1,Обычный (веб)11,Обычный (веб)2,Обычный (веб)21,Обычный (веб)111,Знак Знак4,Знак Знак5,Знак Знак,Normal (Web)1,Обычный (веб) Знак Знак Знак Знак,Обычный (веб) Знак Знак Знак,Знак Знак41,Знак Знак1"/>
    <w:basedOn w:val="a6"/>
    <w:link w:val="afffe"/>
    <w:uiPriority w:val="34"/>
    <w:qFormat/>
    <w:rsid w:val="00DA5F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8"/>
    <w:next w:val="afffc"/>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5F3D"/>
  </w:style>
  <w:style w:type="character" w:styleId="affff">
    <w:name w:val="Emphasis"/>
    <w:uiPriority w:val="20"/>
    <w:qFormat/>
    <w:rsid w:val="00DA5F3D"/>
    <w:rPr>
      <w:i/>
      <w:iCs/>
    </w:rPr>
  </w:style>
  <w:style w:type="numbering" w:customStyle="1" w:styleId="1d">
    <w:name w:val="Нет списка1"/>
    <w:next w:val="a9"/>
    <w:semiHidden/>
    <w:unhideWhenUsed/>
    <w:rsid w:val="00DA5F3D"/>
  </w:style>
  <w:style w:type="table" w:customStyle="1" w:styleId="2b">
    <w:name w:val="Сетка таблицы2"/>
    <w:basedOn w:val="a8"/>
    <w:next w:val="afffc"/>
    <w:uiPriority w:val="59"/>
    <w:rsid w:val="00590EA2"/>
    <w:pPr>
      <w:spacing w:after="0" w:line="24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1">
    <w:name w:val="Сетка таблицы3"/>
    <w:basedOn w:val="a8"/>
    <w:next w:val="afffc"/>
    <w:rsid w:val="00614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w:basedOn w:val="a6"/>
    <w:rsid w:val="00AA3F00"/>
    <w:pPr>
      <w:spacing w:after="160" w:line="240" w:lineRule="exact"/>
    </w:pPr>
    <w:rPr>
      <w:rFonts w:ascii="Times New Roman" w:eastAsia="Calibri" w:hAnsi="Times New Roman" w:cs="Times New Roman"/>
      <w:sz w:val="20"/>
      <w:szCs w:val="20"/>
      <w:lang w:eastAsia="zh-CN"/>
    </w:rPr>
  </w:style>
  <w:style w:type="numbering" w:customStyle="1" w:styleId="2c">
    <w:name w:val="Нет списка2"/>
    <w:next w:val="a9"/>
    <w:semiHidden/>
    <w:unhideWhenUsed/>
    <w:rsid w:val="00792289"/>
  </w:style>
  <w:style w:type="paragraph" w:customStyle="1" w:styleId="2d">
    <w:name w:val="Обычный2"/>
    <w:rsid w:val="0079228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51">
    <w:name w:val="iceouttxt51"/>
    <w:rsid w:val="00792289"/>
    <w:rPr>
      <w:rFonts w:ascii="Arial" w:hAnsi="Arial" w:cs="Arial" w:hint="default"/>
      <w:color w:val="666666"/>
      <w:sz w:val="17"/>
      <w:szCs w:val="17"/>
    </w:rPr>
  </w:style>
  <w:style w:type="numbering" w:customStyle="1" w:styleId="111">
    <w:name w:val="Нет списка11"/>
    <w:next w:val="a9"/>
    <w:uiPriority w:val="99"/>
    <w:semiHidden/>
    <w:unhideWhenUsed/>
    <w:rsid w:val="00792289"/>
  </w:style>
  <w:style w:type="paragraph" w:customStyle="1" w:styleId="211">
    <w:name w:val="Основной текст 21"/>
    <w:basedOn w:val="a6"/>
    <w:rsid w:val="00792289"/>
    <w:pPr>
      <w:tabs>
        <w:tab w:val="num" w:pos="567"/>
      </w:tabs>
      <w:suppressAutoHyphens/>
      <w:spacing w:after="60" w:line="240" w:lineRule="auto"/>
      <w:jc w:val="both"/>
    </w:pPr>
    <w:rPr>
      <w:rFonts w:ascii="Times New Roman" w:eastAsia="Times New Roman" w:hAnsi="Times New Roman" w:cs="Times New Roman"/>
      <w:sz w:val="24"/>
      <w:szCs w:val="20"/>
      <w:lang w:eastAsia="ar-SA"/>
    </w:rPr>
  </w:style>
  <w:style w:type="character" w:styleId="HTML">
    <w:name w:val="HTML Cite"/>
    <w:uiPriority w:val="99"/>
    <w:semiHidden/>
    <w:unhideWhenUsed/>
    <w:rsid w:val="00792289"/>
    <w:rPr>
      <w:i/>
      <w:iCs/>
    </w:rPr>
  </w:style>
  <w:style w:type="character" w:customStyle="1" w:styleId="affff1">
    <w:name w:val="Цветовое выделение"/>
    <w:rsid w:val="00792289"/>
    <w:rPr>
      <w:b/>
      <w:bCs/>
      <w:color w:val="000080"/>
      <w:sz w:val="20"/>
      <w:szCs w:val="20"/>
    </w:rPr>
  </w:style>
  <w:style w:type="character" w:styleId="affff2">
    <w:name w:val="FollowedHyperlink"/>
    <w:uiPriority w:val="99"/>
    <w:semiHidden/>
    <w:unhideWhenUsed/>
    <w:rsid w:val="00792289"/>
    <w:rPr>
      <w:color w:val="800080"/>
      <w:u w:val="single"/>
    </w:rPr>
  </w:style>
  <w:style w:type="paragraph" w:customStyle="1" w:styleId="Default">
    <w:name w:val="Default"/>
    <w:rsid w:val="00792289"/>
    <w:pPr>
      <w:autoSpaceDE w:val="0"/>
      <w:autoSpaceDN w:val="0"/>
      <w:adjustRightInd w:val="0"/>
      <w:spacing w:after="0" w:line="240" w:lineRule="auto"/>
    </w:pPr>
    <w:rPr>
      <w:rFonts w:ascii="Arial" w:eastAsia="Calibri" w:hAnsi="Arial" w:cs="Arial"/>
      <w:color w:val="000000"/>
      <w:sz w:val="24"/>
      <w:szCs w:val="24"/>
    </w:rPr>
  </w:style>
  <w:style w:type="character" w:styleId="affff3">
    <w:name w:val="Placeholder Text"/>
    <w:uiPriority w:val="99"/>
    <w:semiHidden/>
    <w:rsid w:val="00792289"/>
    <w:rPr>
      <w:color w:val="808080"/>
    </w:rPr>
  </w:style>
  <w:style w:type="character" w:customStyle="1" w:styleId="headerl">
    <w:name w:val="header_l"/>
    <w:basedOn w:val="a7"/>
    <w:rsid w:val="00792289"/>
  </w:style>
  <w:style w:type="paragraph" w:styleId="affff4">
    <w:name w:val="No Spacing"/>
    <w:uiPriority w:val="1"/>
    <w:qFormat/>
    <w:rsid w:val="00D62311"/>
    <w:pPr>
      <w:spacing w:after="0" w:line="240" w:lineRule="auto"/>
    </w:pPr>
    <w:rPr>
      <w:rFonts w:ascii="Calibri" w:eastAsia="Calibri" w:hAnsi="Calibri" w:cs="Times New Roman"/>
    </w:rPr>
  </w:style>
  <w:style w:type="paragraph" w:customStyle="1" w:styleId="font0">
    <w:name w:val="font0"/>
    <w:basedOn w:val="a6"/>
    <w:rsid w:val="00395A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6"/>
    <w:rsid w:val="00395A96"/>
    <w:pPr>
      <w:spacing w:before="100" w:beforeAutospacing="1" w:after="100" w:afterAutospacing="1" w:line="240" w:lineRule="auto"/>
    </w:pPr>
    <w:rPr>
      <w:rFonts w:ascii="Calibri" w:eastAsia="Times New Roman" w:hAnsi="Calibri" w:cs="Times New Roman"/>
      <w:color w:val="FF0000"/>
      <w:lang w:eastAsia="ru-RU"/>
    </w:rPr>
  </w:style>
  <w:style w:type="paragraph" w:customStyle="1" w:styleId="xl65">
    <w:name w:val="xl65"/>
    <w:basedOn w:val="a6"/>
    <w:rsid w:val="00395A9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395A96"/>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395A9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6"/>
    <w:rsid w:val="00395A96"/>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6"/>
    <w:rsid w:val="00395A9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6"/>
    <w:rsid w:val="00395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rsid w:val="00395A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rsid w:val="00395A9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
    <w:name w:val="Сетка таблицы4"/>
    <w:basedOn w:val="a8"/>
    <w:next w:val="afffc"/>
    <w:uiPriority w:val="59"/>
    <w:rsid w:val="00A0431C"/>
    <w:pPr>
      <w:spacing w:beforeAutospacing="1" w:after="0" w:line="240" w:lineRule="auto"/>
      <w:ind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Интернет)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Normal (Web)1 Знак,Обычный (веб) Знак Знак Знак Знак Знак"/>
    <w:link w:val="afffd"/>
    <w:uiPriority w:val="34"/>
    <w:locked/>
    <w:rsid w:val="00046B1A"/>
    <w:rPr>
      <w:rFonts w:ascii="Times New Roman" w:eastAsia="Times New Roman" w:hAnsi="Times New Roman" w:cs="Times New Roman"/>
      <w:sz w:val="24"/>
      <w:szCs w:val="24"/>
      <w:lang w:eastAsia="ru-RU"/>
    </w:rPr>
  </w:style>
  <w:style w:type="character" w:customStyle="1" w:styleId="1e">
    <w:name w:val="Неразрешенное упоминание1"/>
    <w:basedOn w:val="a7"/>
    <w:uiPriority w:val="99"/>
    <w:semiHidden/>
    <w:unhideWhenUsed/>
    <w:rsid w:val="00C611A3"/>
    <w:rPr>
      <w:color w:val="605E5C"/>
      <w:shd w:val="clear" w:color="auto" w:fill="E1DFDD"/>
    </w:rPr>
  </w:style>
  <w:style w:type="character" w:customStyle="1" w:styleId="afffb">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basedOn w:val="a7"/>
    <w:link w:val="afffa"/>
    <w:uiPriority w:val="34"/>
    <w:locked/>
    <w:rsid w:val="003035F7"/>
    <w:rPr>
      <w:rFonts w:ascii="Times New Roman" w:eastAsia="Times New Roman" w:hAnsi="Times New Roman" w:cs="Times New Roman"/>
      <w:sz w:val="24"/>
      <w:szCs w:val="24"/>
      <w:lang w:eastAsia="ru-RU"/>
    </w:rPr>
  </w:style>
  <w:style w:type="character" w:customStyle="1" w:styleId="2e">
    <w:name w:val="Неразрешенное упоминание2"/>
    <w:basedOn w:val="a7"/>
    <w:uiPriority w:val="99"/>
    <w:semiHidden/>
    <w:unhideWhenUsed/>
    <w:rsid w:val="009764FE"/>
    <w:rPr>
      <w:color w:val="605E5C"/>
      <w:shd w:val="clear" w:color="auto" w:fill="E1DFDD"/>
    </w:rPr>
  </w:style>
  <w:style w:type="character" w:customStyle="1" w:styleId="3f2">
    <w:name w:val="Неразрешенное упоминание3"/>
    <w:basedOn w:val="a7"/>
    <w:uiPriority w:val="99"/>
    <w:semiHidden/>
    <w:unhideWhenUsed/>
    <w:rsid w:val="008F648A"/>
    <w:rPr>
      <w:color w:val="605E5C"/>
      <w:shd w:val="clear" w:color="auto" w:fill="E1DFDD"/>
    </w:rPr>
  </w:style>
  <w:style w:type="paragraph" w:styleId="2f">
    <w:name w:val="List 2"/>
    <w:basedOn w:val="a6"/>
    <w:uiPriority w:val="99"/>
    <w:semiHidden/>
    <w:unhideWhenUsed/>
    <w:rsid w:val="008F276D"/>
    <w:pPr>
      <w:ind w:left="566" w:hanging="283"/>
      <w:contextualSpacing/>
    </w:pPr>
  </w:style>
  <w:style w:type="paragraph" w:customStyle="1" w:styleId="Standard">
    <w:name w:val="Standard"/>
    <w:rsid w:val="008F276D"/>
    <w:pPr>
      <w:suppressAutoHyphens/>
      <w:autoSpaceDN w:val="0"/>
      <w:spacing w:after="0" w:line="240" w:lineRule="auto"/>
    </w:pPr>
    <w:rPr>
      <w:rFonts w:ascii="Times New Roman" w:eastAsia="Calibri"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702">
      <w:bodyDiv w:val="1"/>
      <w:marLeft w:val="0"/>
      <w:marRight w:val="0"/>
      <w:marTop w:val="0"/>
      <w:marBottom w:val="0"/>
      <w:divBdr>
        <w:top w:val="none" w:sz="0" w:space="0" w:color="auto"/>
        <w:left w:val="none" w:sz="0" w:space="0" w:color="auto"/>
        <w:bottom w:val="none" w:sz="0" w:space="0" w:color="auto"/>
        <w:right w:val="none" w:sz="0" w:space="0" w:color="auto"/>
      </w:divBdr>
    </w:div>
    <w:div w:id="3556794">
      <w:bodyDiv w:val="1"/>
      <w:marLeft w:val="0"/>
      <w:marRight w:val="0"/>
      <w:marTop w:val="0"/>
      <w:marBottom w:val="0"/>
      <w:divBdr>
        <w:top w:val="none" w:sz="0" w:space="0" w:color="auto"/>
        <w:left w:val="none" w:sz="0" w:space="0" w:color="auto"/>
        <w:bottom w:val="none" w:sz="0" w:space="0" w:color="auto"/>
        <w:right w:val="none" w:sz="0" w:space="0" w:color="auto"/>
      </w:divBdr>
    </w:div>
    <w:div w:id="10298729">
      <w:bodyDiv w:val="1"/>
      <w:marLeft w:val="0"/>
      <w:marRight w:val="0"/>
      <w:marTop w:val="0"/>
      <w:marBottom w:val="0"/>
      <w:divBdr>
        <w:top w:val="none" w:sz="0" w:space="0" w:color="auto"/>
        <w:left w:val="none" w:sz="0" w:space="0" w:color="auto"/>
        <w:bottom w:val="none" w:sz="0" w:space="0" w:color="auto"/>
        <w:right w:val="none" w:sz="0" w:space="0" w:color="auto"/>
      </w:divBdr>
    </w:div>
    <w:div w:id="17201386">
      <w:bodyDiv w:val="1"/>
      <w:marLeft w:val="0"/>
      <w:marRight w:val="0"/>
      <w:marTop w:val="0"/>
      <w:marBottom w:val="0"/>
      <w:divBdr>
        <w:top w:val="none" w:sz="0" w:space="0" w:color="auto"/>
        <w:left w:val="none" w:sz="0" w:space="0" w:color="auto"/>
        <w:bottom w:val="none" w:sz="0" w:space="0" w:color="auto"/>
        <w:right w:val="none" w:sz="0" w:space="0" w:color="auto"/>
      </w:divBdr>
    </w:div>
    <w:div w:id="18119147">
      <w:bodyDiv w:val="1"/>
      <w:marLeft w:val="0"/>
      <w:marRight w:val="0"/>
      <w:marTop w:val="0"/>
      <w:marBottom w:val="0"/>
      <w:divBdr>
        <w:top w:val="none" w:sz="0" w:space="0" w:color="auto"/>
        <w:left w:val="none" w:sz="0" w:space="0" w:color="auto"/>
        <w:bottom w:val="none" w:sz="0" w:space="0" w:color="auto"/>
        <w:right w:val="none" w:sz="0" w:space="0" w:color="auto"/>
      </w:divBdr>
    </w:div>
    <w:div w:id="47387889">
      <w:bodyDiv w:val="1"/>
      <w:marLeft w:val="0"/>
      <w:marRight w:val="0"/>
      <w:marTop w:val="0"/>
      <w:marBottom w:val="0"/>
      <w:divBdr>
        <w:top w:val="none" w:sz="0" w:space="0" w:color="auto"/>
        <w:left w:val="none" w:sz="0" w:space="0" w:color="auto"/>
        <w:bottom w:val="none" w:sz="0" w:space="0" w:color="auto"/>
        <w:right w:val="none" w:sz="0" w:space="0" w:color="auto"/>
      </w:divBdr>
    </w:div>
    <w:div w:id="55860726">
      <w:bodyDiv w:val="1"/>
      <w:marLeft w:val="0"/>
      <w:marRight w:val="0"/>
      <w:marTop w:val="0"/>
      <w:marBottom w:val="0"/>
      <w:divBdr>
        <w:top w:val="none" w:sz="0" w:space="0" w:color="auto"/>
        <w:left w:val="none" w:sz="0" w:space="0" w:color="auto"/>
        <w:bottom w:val="none" w:sz="0" w:space="0" w:color="auto"/>
        <w:right w:val="none" w:sz="0" w:space="0" w:color="auto"/>
      </w:divBdr>
    </w:div>
    <w:div w:id="59989049">
      <w:bodyDiv w:val="1"/>
      <w:marLeft w:val="0"/>
      <w:marRight w:val="0"/>
      <w:marTop w:val="0"/>
      <w:marBottom w:val="0"/>
      <w:divBdr>
        <w:top w:val="none" w:sz="0" w:space="0" w:color="auto"/>
        <w:left w:val="none" w:sz="0" w:space="0" w:color="auto"/>
        <w:bottom w:val="none" w:sz="0" w:space="0" w:color="auto"/>
        <w:right w:val="none" w:sz="0" w:space="0" w:color="auto"/>
      </w:divBdr>
    </w:div>
    <w:div w:id="87234527">
      <w:bodyDiv w:val="1"/>
      <w:marLeft w:val="0"/>
      <w:marRight w:val="0"/>
      <w:marTop w:val="0"/>
      <w:marBottom w:val="0"/>
      <w:divBdr>
        <w:top w:val="none" w:sz="0" w:space="0" w:color="auto"/>
        <w:left w:val="none" w:sz="0" w:space="0" w:color="auto"/>
        <w:bottom w:val="none" w:sz="0" w:space="0" w:color="auto"/>
        <w:right w:val="none" w:sz="0" w:space="0" w:color="auto"/>
      </w:divBdr>
    </w:div>
    <w:div w:id="97069800">
      <w:bodyDiv w:val="1"/>
      <w:marLeft w:val="0"/>
      <w:marRight w:val="0"/>
      <w:marTop w:val="0"/>
      <w:marBottom w:val="0"/>
      <w:divBdr>
        <w:top w:val="none" w:sz="0" w:space="0" w:color="auto"/>
        <w:left w:val="none" w:sz="0" w:space="0" w:color="auto"/>
        <w:bottom w:val="none" w:sz="0" w:space="0" w:color="auto"/>
        <w:right w:val="none" w:sz="0" w:space="0" w:color="auto"/>
      </w:divBdr>
      <w:divsChild>
        <w:div w:id="667950152">
          <w:marLeft w:val="0"/>
          <w:marRight w:val="0"/>
          <w:marTop w:val="0"/>
          <w:marBottom w:val="0"/>
          <w:divBdr>
            <w:top w:val="none" w:sz="0" w:space="0" w:color="auto"/>
            <w:left w:val="none" w:sz="0" w:space="0" w:color="auto"/>
            <w:bottom w:val="none" w:sz="0" w:space="0" w:color="auto"/>
            <w:right w:val="none" w:sz="0" w:space="0" w:color="auto"/>
          </w:divBdr>
          <w:divsChild>
            <w:div w:id="1512379004">
              <w:marLeft w:val="0"/>
              <w:marRight w:val="0"/>
              <w:marTop w:val="0"/>
              <w:marBottom w:val="0"/>
              <w:divBdr>
                <w:top w:val="none" w:sz="0" w:space="0" w:color="auto"/>
                <w:left w:val="none" w:sz="0" w:space="0" w:color="auto"/>
                <w:bottom w:val="none" w:sz="0" w:space="0" w:color="auto"/>
                <w:right w:val="none" w:sz="0" w:space="0" w:color="auto"/>
              </w:divBdr>
              <w:divsChild>
                <w:div w:id="711655433">
                  <w:marLeft w:val="0"/>
                  <w:marRight w:val="0"/>
                  <w:marTop w:val="0"/>
                  <w:marBottom w:val="0"/>
                  <w:divBdr>
                    <w:top w:val="none" w:sz="0" w:space="0" w:color="auto"/>
                    <w:left w:val="none" w:sz="0" w:space="0" w:color="auto"/>
                    <w:bottom w:val="none" w:sz="0" w:space="0" w:color="auto"/>
                    <w:right w:val="none" w:sz="0" w:space="0" w:color="auto"/>
                  </w:divBdr>
                  <w:divsChild>
                    <w:div w:id="425272280">
                      <w:marLeft w:val="0"/>
                      <w:marRight w:val="0"/>
                      <w:marTop w:val="0"/>
                      <w:marBottom w:val="0"/>
                      <w:divBdr>
                        <w:top w:val="none" w:sz="0" w:space="0" w:color="auto"/>
                        <w:left w:val="none" w:sz="0" w:space="0" w:color="auto"/>
                        <w:bottom w:val="none" w:sz="0" w:space="0" w:color="auto"/>
                        <w:right w:val="none" w:sz="0" w:space="0" w:color="auto"/>
                      </w:divBdr>
                      <w:divsChild>
                        <w:div w:id="167134380">
                          <w:marLeft w:val="0"/>
                          <w:marRight w:val="0"/>
                          <w:marTop w:val="0"/>
                          <w:marBottom w:val="0"/>
                          <w:divBdr>
                            <w:top w:val="none" w:sz="0" w:space="0" w:color="auto"/>
                            <w:left w:val="none" w:sz="0" w:space="0" w:color="auto"/>
                            <w:bottom w:val="none" w:sz="0" w:space="0" w:color="auto"/>
                            <w:right w:val="none" w:sz="0" w:space="0" w:color="auto"/>
                          </w:divBdr>
                          <w:divsChild>
                            <w:div w:id="4870493">
                              <w:marLeft w:val="0"/>
                              <w:marRight w:val="0"/>
                              <w:marTop w:val="0"/>
                              <w:marBottom w:val="0"/>
                              <w:divBdr>
                                <w:top w:val="none" w:sz="0" w:space="0" w:color="auto"/>
                                <w:left w:val="none" w:sz="0" w:space="0" w:color="auto"/>
                                <w:bottom w:val="none" w:sz="0" w:space="0" w:color="auto"/>
                                <w:right w:val="none" w:sz="0" w:space="0" w:color="auto"/>
                              </w:divBdr>
                              <w:divsChild>
                                <w:div w:id="212618942">
                                  <w:marLeft w:val="0"/>
                                  <w:marRight w:val="0"/>
                                  <w:marTop w:val="0"/>
                                  <w:marBottom w:val="0"/>
                                  <w:divBdr>
                                    <w:top w:val="none" w:sz="0" w:space="0" w:color="auto"/>
                                    <w:left w:val="none" w:sz="0" w:space="0" w:color="auto"/>
                                    <w:bottom w:val="none" w:sz="0" w:space="0" w:color="auto"/>
                                    <w:right w:val="none" w:sz="0" w:space="0" w:color="auto"/>
                                  </w:divBdr>
                                </w:div>
                                <w:div w:id="1832521422">
                                  <w:marLeft w:val="0"/>
                                  <w:marRight w:val="0"/>
                                  <w:marTop w:val="0"/>
                                  <w:marBottom w:val="0"/>
                                  <w:divBdr>
                                    <w:top w:val="none" w:sz="0" w:space="0" w:color="auto"/>
                                    <w:left w:val="none" w:sz="0" w:space="0" w:color="auto"/>
                                    <w:bottom w:val="none" w:sz="0" w:space="0" w:color="auto"/>
                                    <w:right w:val="none" w:sz="0" w:space="0" w:color="auto"/>
                                  </w:divBdr>
                                </w:div>
                                <w:div w:id="15083603">
                                  <w:marLeft w:val="0"/>
                                  <w:marRight w:val="0"/>
                                  <w:marTop w:val="0"/>
                                  <w:marBottom w:val="0"/>
                                  <w:divBdr>
                                    <w:top w:val="none" w:sz="0" w:space="0" w:color="auto"/>
                                    <w:left w:val="none" w:sz="0" w:space="0" w:color="auto"/>
                                    <w:bottom w:val="none" w:sz="0" w:space="0" w:color="auto"/>
                                    <w:right w:val="none" w:sz="0" w:space="0" w:color="auto"/>
                                  </w:divBdr>
                                </w:div>
                                <w:div w:id="180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7544">
      <w:bodyDiv w:val="1"/>
      <w:marLeft w:val="0"/>
      <w:marRight w:val="0"/>
      <w:marTop w:val="0"/>
      <w:marBottom w:val="0"/>
      <w:divBdr>
        <w:top w:val="none" w:sz="0" w:space="0" w:color="auto"/>
        <w:left w:val="none" w:sz="0" w:space="0" w:color="auto"/>
        <w:bottom w:val="none" w:sz="0" w:space="0" w:color="auto"/>
        <w:right w:val="none" w:sz="0" w:space="0" w:color="auto"/>
      </w:divBdr>
    </w:div>
    <w:div w:id="119231317">
      <w:bodyDiv w:val="1"/>
      <w:marLeft w:val="0"/>
      <w:marRight w:val="0"/>
      <w:marTop w:val="0"/>
      <w:marBottom w:val="0"/>
      <w:divBdr>
        <w:top w:val="none" w:sz="0" w:space="0" w:color="auto"/>
        <w:left w:val="none" w:sz="0" w:space="0" w:color="auto"/>
        <w:bottom w:val="none" w:sz="0" w:space="0" w:color="auto"/>
        <w:right w:val="none" w:sz="0" w:space="0" w:color="auto"/>
      </w:divBdr>
    </w:div>
    <w:div w:id="130177906">
      <w:bodyDiv w:val="1"/>
      <w:marLeft w:val="0"/>
      <w:marRight w:val="0"/>
      <w:marTop w:val="0"/>
      <w:marBottom w:val="0"/>
      <w:divBdr>
        <w:top w:val="none" w:sz="0" w:space="0" w:color="auto"/>
        <w:left w:val="none" w:sz="0" w:space="0" w:color="auto"/>
        <w:bottom w:val="none" w:sz="0" w:space="0" w:color="auto"/>
        <w:right w:val="none" w:sz="0" w:space="0" w:color="auto"/>
      </w:divBdr>
    </w:div>
    <w:div w:id="157309461">
      <w:bodyDiv w:val="1"/>
      <w:marLeft w:val="0"/>
      <w:marRight w:val="0"/>
      <w:marTop w:val="0"/>
      <w:marBottom w:val="0"/>
      <w:divBdr>
        <w:top w:val="none" w:sz="0" w:space="0" w:color="auto"/>
        <w:left w:val="none" w:sz="0" w:space="0" w:color="auto"/>
        <w:bottom w:val="none" w:sz="0" w:space="0" w:color="auto"/>
        <w:right w:val="none" w:sz="0" w:space="0" w:color="auto"/>
      </w:divBdr>
    </w:div>
    <w:div w:id="174075989">
      <w:bodyDiv w:val="1"/>
      <w:marLeft w:val="0"/>
      <w:marRight w:val="0"/>
      <w:marTop w:val="0"/>
      <w:marBottom w:val="0"/>
      <w:divBdr>
        <w:top w:val="none" w:sz="0" w:space="0" w:color="auto"/>
        <w:left w:val="none" w:sz="0" w:space="0" w:color="auto"/>
        <w:bottom w:val="none" w:sz="0" w:space="0" w:color="auto"/>
        <w:right w:val="none" w:sz="0" w:space="0" w:color="auto"/>
      </w:divBdr>
    </w:div>
    <w:div w:id="196235028">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1896231739">
              <w:marLeft w:val="0"/>
              <w:marRight w:val="0"/>
              <w:marTop w:val="0"/>
              <w:marBottom w:val="0"/>
              <w:divBdr>
                <w:top w:val="none" w:sz="0" w:space="0" w:color="auto"/>
                <w:left w:val="none" w:sz="0" w:space="0" w:color="auto"/>
                <w:bottom w:val="none" w:sz="0" w:space="0" w:color="auto"/>
                <w:right w:val="none" w:sz="0" w:space="0" w:color="auto"/>
              </w:divBdr>
              <w:divsChild>
                <w:div w:id="304166455">
                  <w:marLeft w:val="0"/>
                  <w:marRight w:val="0"/>
                  <w:marTop w:val="0"/>
                  <w:marBottom w:val="0"/>
                  <w:divBdr>
                    <w:top w:val="none" w:sz="0" w:space="0" w:color="auto"/>
                    <w:left w:val="none" w:sz="0" w:space="0" w:color="auto"/>
                    <w:bottom w:val="none" w:sz="0" w:space="0" w:color="auto"/>
                    <w:right w:val="none" w:sz="0" w:space="0" w:color="auto"/>
                  </w:divBdr>
                  <w:divsChild>
                    <w:div w:id="737824754">
                      <w:marLeft w:val="0"/>
                      <w:marRight w:val="0"/>
                      <w:marTop w:val="0"/>
                      <w:marBottom w:val="0"/>
                      <w:divBdr>
                        <w:top w:val="none" w:sz="0" w:space="0" w:color="auto"/>
                        <w:left w:val="none" w:sz="0" w:space="0" w:color="auto"/>
                        <w:bottom w:val="none" w:sz="0" w:space="0" w:color="auto"/>
                        <w:right w:val="none" w:sz="0" w:space="0" w:color="auto"/>
                      </w:divBdr>
                      <w:divsChild>
                        <w:div w:id="1689064487">
                          <w:marLeft w:val="0"/>
                          <w:marRight w:val="0"/>
                          <w:marTop w:val="0"/>
                          <w:marBottom w:val="0"/>
                          <w:divBdr>
                            <w:top w:val="none" w:sz="0" w:space="0" w:color="auto"/>
                            <w:left w:val="none" w:sz="0" w:space="0" w:color="auto"/>
                            <w:bottom w:val="none" w:sz="0" w:space="0" w:color="auto"/>
                            <w:right w:val="none" w:sz="0" w:space="0" w:color="auto"/>
                          </w:divBdr>
                          <w:divsChild>
                            <w:div w:id="109485720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04217858">
      <w:bodyDiv w:val="1"/>
      <w:marLeft w:val="0"/>
      <w:marRight w:val="0"/>
      <w:marTop w:val="0"/>
      <w:marBottom w:val="0"/>
      <w:divBdr>
        <w:top w:val="none" w:sz="0" w:space="0" w:color="auto"/>
        <w:left w:val="none" w:sz="0" w:space="0" w:color="auto"/>
        <w:bottom w:val="none" w:sz="0" w:space="0" w:color="auto"/>
        <w:right w:val="none" w:sz="0" w:space="0" w:color="auto"/>
      </w:divBdr>
    </w:div>
    <w:div w:id="213126097">
      <w:bodyDiv w:val="1"/>
      <w:marLeft w:val="0"/>
      <w:marRight w:val="0"/>
      <w:marTop w:val="0"/>
      <w:marBottom w:val="0"/>
      <w:divBdr>
        <w:top w:val="none" w:sz="0" w:space="0" w:color="auto"/>
        <w:left w:val="none" w:sz="0" w:space="0" w:color="auto"/>
        <w:bottom w:val="none" w:sz="0" w:space="0" w:color="auto"/>
        <w:right w:val="none" w:sz="0" w:space="0" w:color="auto"/>
      </w:divBdr>
    </w:div>
    <w:div w:id="213977590">
      <w:bodyDiv w:val="1"/>
      <w:marLeft w:val="0"/>
      <w:marRight w:val="0"/>
      <w:marTop w:val="0"/>
      <w:marBottom w:val="0"/>
      <w:divBdr>
        <w:top w:val="none" w:sz="0" w:space="0" w:color="auto"/>
        <w:left w:val="none" w:sz="0" w:space="0" w:color="auto"/>
        <w:bottom w:val="none" w:sz="0" w:space="0" w:color="auto"/>
        <w:right w:val="none" w:sz="0" w:space="0" w:color="auto"/>
      </w:divBdr>
    </w:div>
    <w:div w:id="214851479">
      <w:bodyDiv w:val="1"/>
      <w:marLeft w:val="0"/>
      <w:marRight w:val="0"/>
      <w:marTop w:val="0"/>
      <w:marBottom w:val="0"/>
      <w:divBdr>
        <w:top w:val="none" w:sz="0" w:space="0" w:color="auto"/>
        <w:left w:val="none" w:sz="0" w:space="0" w:color="auto"/>
        <w:bottom w:val="none" w:sz="0" w:space="0" w:color="auto"/>
        <w:right w:val="none" w:sz="0" w:space="0" w:color="auto"/>
      </w:divBdr>
    </w:div>
    <w:div w:id="217329174">
      <w:bodyDiv w:val="1"/>
      <w:marLeft w:val="0"/>
      <w:marRight w:val="0"/>
      <w:marTop w:val="0"/>
      <w:marBottom w:val="0"/>
      <w:divBdr>
        <w:top w:val="none" w:sz="0" w:space="0" w:color="auto"/>
        <w:left w:val="none" w:sz="0" w:space="0" w:color="auto"/>
        <w:bottom w:val="none" w:sz="0" w:space="0" w:color="auto"/>
        <w:right w:val="none" w:sz="0" w:space="0" w:color="auto"/>
      </w:divBdr>
    </w:div>
    <w:div w:id="236287588">
      <w:bodyDiv w:val="1"/>
      <w:marLeft w:val="0"/>
      <w:marRight w:val="0"/>
      <w:marTop w:val="0"/>
      <w:marBottom w:val="0"/>
      <w:divBdr>
        <w:top w:val="none" w:sz="0" w:space="0" w:color="auto"/>
        <w:left w:val="none" w:sz="0" w:space="0" w:color="auto"/>
        <w:bottom w:val="none" w:sz="0" w:space="0" w:color="auto"/>
        <w:right w:val="none" w:sz="0" w:space="0" w:color="auto"/>
      </w:divBdr>
    </w:div>
    <w:div w:id="245070693">
      <w:bodyDiv w:val="1"/>
      <w:marLeft w:val="0"/>
      <w:marRight w:val="0"/>
      <w:marTop w:val="0"/>
      <w:marBottom w:val="0"/>
      <w:divBdr>
        <w:top w:val="none" w:sz="0" w:space="0" w:color="auto"/>
        <w:left w:val="none" w:sz="0" w:space="0" w:color="auto"/>
        <w:bottom w:val="none" w:sz="0" w:space="0" w:color="auto"/>
        <w:right w:val="none" w:sz="0" w:space="0" w:color="auto"/>
      </w:divBdr>
      <w:divsChild>
        <w:div w:id="845825966">
          <w:marLeft w:val="0"/>
          <w:marRight w:val="0"/>
          <w:marTop w:val="0"/>
          <w:marBottom w:val="0"/>
          <w:divBdr>
            <w:top w:val="none" w:sz="0" w:space="0" w:color="auto"/>
            <w:left w:val="none" w:sz="0" w:space="0" w:color="auto"/>
            <w:bottom w:val="none" w:sz="0" w:space="0" w:color="auto"/>
            <w:right w:val="none" w:sz="0" w:space="0" w:color="auto"/>
          </w:divBdr>
          <w:divsChild>
            <w:div w:id="1612930172">
              <w:marLeft w:val="0"/>
              <w:marRight w:val="0"/>
              <w:marTop w:val="0"/>
              <w:marBottom w:val="0"/>
              <w:divBdr>
                <w:top w:val="none" w:sz="0" w:space="0" w:color="auto"/>
                <w:left w:val="none" w:sz="0" w:space="0" w:color="auto"/>
                <w:bottom w:val="none" w:sz="0" w:space="0" w:color="auto"/>
                <w:right w:val="none" w:sz="0" w:space="0" w:color="auto"/>
              </w:divBdr>
              <w:divsChild>
                <w:div w:id="1388651995">
                  <w:marLeft w:val="0"/>
                  <w:marRight w:val="0"/>
                  <w:marTop w:val="0"/>
                  <w:marBottom w:val="0"/>
                  <w:divBdr>
                    <w:top w:val="none" w:sz="0" w:space="0" w:color="auto"/>
                    <w:left w:val="none" w:sz="0" w:space="0" w:color="auto"/>
                    <w:bottom w:val="none" w:sz="0" w:space="0" w:color="auto"/>
                    <w:right w:val="none" w:sz="0" w:space="0" w:color="auto"/>
                  </w:divBdr>
                  <w:divsChild>
                    <w:div w:id="1866747965">
                      <w:marLeft w:val="0"/>
                      <w:marRight w:val="0"/>
                      <w:marTop w:val="0"/>
                      <w:marBottom w:val="0"/>
                      <w:divBdr>
                        <w:top w:val="none" w:sz="0" w:space="0" w:color="auto"/>
                        <w:left w:val="none" w:sz="0" w:space="0" w:color="auto"/>
                        <w:bottom w:val="none" w:sz="0" w:space="0" w:color="auto"/>
                        <w:right w:val="none" w:sz="0" w:space="0" w:color="auto"/>
                      </w:divBdr>
                      <w:divsChild>
                        <w:div w:id="813638091">
                          <w:marLeft w:val="0"/>
                          <w:marRight w:val="0"/>
                          <w:marTop w:val="0"/>
                          <w:marBottom w:val="0"/>
                          <w:divBdr>
                            <w:top w:val="none" w:sz="0" w:space="0" w:color="auto"/>
                            <w:left w:val="none" w:sz="0" w:space="0" w:color="auto"/>
                            <w:bottom w:val="none" w:sz="0" w:space="0" w:color="auto"/>
                            <w:right w:val="none" w:sz="0" w:space="0" w:color="auto"/>
                          </w:divBdr>
                          <w:divsChild>
                            <w:div w:id="1139303492">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56061439">
      <w:bodyDiv w:val="1"/>
      <w:marLeft w:val="0"/>
      <w:marRight w:val="0"/>
      <w:marTop w:val="0"/>
      <w:marBottom w:val="0"/>
      <w:divBdr>
        <w:top w:val="none" w:sz="0" w:space="0" w:color="auto"/>
        <w:left w:val="none" w:sz="0" w:space="0" w:color="auto"/>
        <w:bottom w:val="none" w:sz="0" w:space="0" w:color="auto"/>
        <w:right w:val="none" w:sz="0" w:space="0" w:color="auto"/>
      </w:divBdr>
    </w:div>
    <w:div w:id="269968265">
      <w:bodyDiv w:val="1"/>
      <w:marLeft w:val="0"/>
      <w:marRight w:val="0"/>
      <w:marTop w:val="0"/>
      <w:marBottom w:val="0"/>
      <w:divBdr>
        <w:top w:val="none" w:sz="0" w:space="0" w:color="auto"/>
        <w:left w:val="none" w:sz="0" w:space="0" w:color="auto"/>
        <w:bottom w:val="none" w:sz="0" w:space="0" w:color="auto"/>
        <w:right w:val="none" w:sz="0" w:space="0" w:color="auto"/>
      </w:divBdr>
    </w:div>
    <w:div w:id="277109416">
      <w:bodyDiv w:val="1"/>
      <w:marLeft w:val="0"/>
      <w:marRight w:val="0"/>
      <w:marTop w:val="0"/>
      <w:marBottom w:val="0"/>
      <w:divBdr>
        <w:top w:val="none" w:sz="0" w:space="0" w:color="auto"/>
        <w:left w:val="none" w:sz="0" w:space="0" w:color="auto"/>
        <w:bottom w:val="none" w:sz="0" w:space="0" w:color="auto"/>
        <w:right w:val="none" w:sz="0" w:space="0" w:color="auto"/>
      </w:divBdr>
    </w:div>
    <w:div w:id="286006348">
      <w:bodyDiv w:val="1"/>
      <w:marLeft w:val="0"/>
      <w:marRight w:val="0"/>
      <w:marTop w:val="0"/>
      <w:marBottom w:val="0"/>
      <w:divBdr>
        <w:top w:val="none" w:sz="0" w:space="0" w:color="auto"/>
        <w:left w:val="none" w:sz="0" w:space="0" w:color="auto"/>
        <w:bottom w:val="none" w:sz="0" w:space="0" w:color="auto"/>
        <w:right w:val="none" w:sz="0" w:space="0" w:color="auto"/>
      </w:divBdr>
    </w:div>
    <w:div w:id="299654012">
      <w:bodyDiv w:val="1"/>
      <w:marLeft w:val="0"/>
      <w:marRight w:val="0"/>
      <w:marTop w:val="0"/>
      <w:marBottom w:val="0"/>
      <w:divBdr>
        <w:top w:val="none" w:sz="0" w:space="0" w:color="auto"/>
        <w:left w:val="none" w:sz="0" w:space="0" w:color="auto"/>
        <w:bottom w:val="none" w:sz="0" w:space="0" w:color="auto"/>
        <w:right w:val="none" w:sz="0" w:space="0" w:color="auto"/>
      </w:divBdr>
    </w:div>
    <w:div w:id="311759154">
      <w:bodyDiv w:val="1"/>
      <w:marLeft w:val="0"/>
      <w:marRight w:val="0"/>
      <w:marTop w:val="0"/>
      <w:marBottom w:val="0"/>
      <w:divBdr>
        <w:top w:val="none" w:sz="0" w:space="0" w:color="auto"/>
        <w:left w:val="none" w:sz="0" w:space="0" w:color="auto"/>
        <w:bottom w:val="none" w:sz="0" w:space="0" w:color="auto"/>
        <w:right w:val="none" w:sz="0" w:space="0" w:color="auto"/>
      </w:divBdr>
    </w:div>
    <w:div w:id="325010969">
      <w:bodyDiv w:val="1"/>
      <w:marLeft w:val="0"/>
      <w:marRight w:val="0"/>
      <w:marTop w:val="0"/>
      <w:marBottom w:val="0"/>
      <w:divBdr>
        <w:top w:val="none" w:sz="0" w:space="0" w:color="auto"/>
        <w:left w:val="none" w:sz="0" w:space="0" w:color="auto"/>
        <w:bottom w:val="none" w:sz="0" w:space="0" w:color="auto"/>
        <w:right w:val="none" w:sz="0" w:space="0" w:color="auto"/>
      </w:divBdr>
    </w:div>
    <w:div w:id="338703363">
      <w:bodyDiv w:val="1"/>
      <w:marLeft w:val="0"/>
      <w:marRight w:val="0"/>
      <w:marTop w:val="0"/>
      <w:marBottom w:val="0"/>
      <w:divBdr>
        <w:top w:val="none" w:sz="0" w:space="0" w:color="auto"/>
        <w:left w:val="none" w:sz="0" w:space="0" w:color="auto"/>
        <w:bottom w:val="none" w:sz="0" w:space="0" w:color="auto"/>
        <w:right w:val="none" w:sz="0" w:space="0" w:color="auto"/>
      </w:divBdr>
    </w:div>
    <w:div w:id="343476396">
      <w:bodyDiv w:val="1"/>
      <w:marLeft w:val="0"/>
      <w:marRight w:val="0"/>
      <w:marTop w:val="0"/>
      <w:marBottom w:val="0"/>
      <w:divBdr>
        <w:top w:val="none" w:sz="0" w:space="0" w:color="auto"/>
        <w:left w:val="none" w:sz="0" w:space="0" w:color="auto"/>
        <w:bottom w:val="none" w:sz="0" w:space="0" w:color="auto"/>
        <w:right w:val="none" w:sz="0" w:space="0" w:color="auto"/>
      </w:divBdr>
      <w:divsChild>
        <w:div w:id="558712597">
          <w:marLeft w:val="0"/>
          <w:marRight w:val="0"/>
          <w:marTop w:val="0"/>
          <w:marBottom w:val="0"/>
          <w:divBdr>
            <w:top w:val="none" w:sz="0" w:space="0" w:color="auto"/>
            <w:left w:val="none" w:sz="0" w:space="0" w:color="auto"/>
            <w:bottom w:val="none" w:sz="0" w:space="0" w:color="auto"/>
            <w:right w:val="none" w:sz="0" w:space="0" w:color="auto"/>
          </w:divBdr>
        </w:div>
      </w:divsChild>
    </w:div>
    <w:div w:id="356582184">
      <w:bodyDiv w:val="1"/>
      <w:marLeft w:val="0"/>
      <w:marRight w:val="0"/>
      <w:marTop w:val="0"/>
      <w:marBottom w:val="0"/>
      <w:divBdr>
        <w:top w:val="none" w:sz="0" w:space="0" w:color="auto"/>
        <w:left w:val="none" w:sz="0" w:space="0" w:color="auto"/>
        <w:bottom w:val="none" w:sz="0" w:space="0" w:color="auto"/>
        <w:right w:val="none" w:sz="0" w:space="0" w:color="auto"/>
      </w:divBdr>
    </w:div>
    <w:div w:id="360320343">
      <w:bodyDiv w:val="1"/>
      <w:marLeft w:val="0"/>
      <w:marRight w:val="0"/>
      <w:marTop w:val="0"/>
      <w:marBottom w:val="0"/>
      <w:divBdr>
        <w:top w:val="none" w:sz="0" w:space="0" w:color="auto"/>
        <w:left w:val="none" w:sz="0" w:space="0" w:color="auto"/>
        <w:bottom w:val="none" w:sz="0" w:space="0" w:color="auto"/>
        <w:right w:val="none" w:sz="0" w:space="0" w:color="auto"/>
      </w:divBdr>
    </w:div>
    <w:div w:id="362904239">
      <w:bodyDiv w:val="1"/>
      <w:marLeft w:val="0"/>
      <w:marRight w:val="0"/>
      <w:marTop w:val="0"/>
      <w:marBottom w:val="0"/>
      <w:divBdr>
        <w:top w:val="none" w:sz="0" w:space="0" w:color="auto"/>
        <w:left w:val="none" w:sz="0" w:space="0" w:color="auto"/>
        <w:bottom w:val="none" w:sz="0" w:space="0" w:color="auto"/>
        <w:right w:val="none" w:sz="0" w:space="0" w:color="auto"/>
      </w:divBdr>
    </w:div>
    <w:div w:id="367529008">
      <w:bodyDiv w:val="1"/>
      <w:marLeft w:val="0"/>
      <w:marRight w:val="0"/>
      <w:marTop w:val="0"/>
      <w:marBottom w:val="0"/>
      <w:divBdr>
        <w:top w:val="none" w:sz="0" w:space="0" w:color="auto"/>
        <w:left w:val="none" w:sz="0" w:space="0" w:color="auto"/>
        <w:bottom w:val="none" w:sz="0" w:space="0" w:color="auto"/>
        <w:right w:val="none" w:sz="0" w:space="0" w:color="auto"/>
      </w:divBdr>
    </w:div>
    <w:div w:id="370766888">
      <w:bodyDiv w:val="1"/>
      <w:marLeft w:val="0"/>
      <w:marRight w:val="0"/>
      <w:marTop w:val="0"/>
      <w:marBottom w:val="0"/>
      <w:divBdr>
        <w:top w:val="none" w:sz="0" w:space="0" w:color="auto"/>
        <w:left w:val="none" w:sz="0" w:space="0" w:color="auto"/>
        <w:bottom w:val="none" w:sz="0" w:space="0" w:color="auto"/>
        <w:right w:val="none" w:sz="0" w:space="0" w:color="auto"/>
      </w:divBdr>
    </w:div>
    <w:div w:id="395322898">
      <w:bodyDiv w:val="1"/>
      <w:marLeft w:val="0"/>
      <w:marRight w:val="0"/>
      <w:marTop w:val="0"/>
      <w:marBottom w:val="0"/>
      <w:divBdr>
        <w:top w:val="none" w:sz="0" w:space="0" w:color="auto"/>
        <w:left w:val="none" w:sz="0" w:space="0" w:color="auto"/>
        <w:bottom w:val="none" w:sz="0" w:space="0" w:color="auto"/>
        <w:right w:val="none" w:sz="0" w:space="0" w:color="auto"/>
      </w:divBdr>
    </w:div>
    <w:div w:id="401560406">
      <w:bodyDiv w:val="1"/>
      <w:marLeft w:val="0"/>
      <w:marRight w:val="0"/>
      <w:marTop w:val="0"/>
      <w:marBottom w:val="0"/>
      <w:divBdr>
        <w:top w:val="none" w:sz="0" w:space="0" w:color="auto"/>
        <w:left w:val="none" w:sz="0" w:space="0" w:color="auto"/>
        <w:bottom w:val="none" w:sz="0" w:space="0" w:color="auto"/>
        <w:right w:val="none" w:sz="0" w:space="0" w:color="auto"/>
      </w:divBdr>
      <w:divsChild>
        <w:div w:id="554390061">
          <w:marLeft w:val="0"/>
          <w:marRight w:val="0"/>
          <w:marTop w:val="0"/>
          <w:marBottom w:val="0"/>
          <w:divBdr>
            <w:top w:val="none" w:sz="0" w:space="0" w:color="auto"/>
            <w:left w:val="none" w:sz="0" w:space="0" w:color="auto"/>
            <w:bottom w:val="none" w:sz="0" w:space="0" w:color="auto"/>
            <w:right w:val="none" w:sz="0" w:space="0" w:color="auto"/>
          </w:divBdr>
          <w:divsChild>
            <w:div w:id="645353915">
              <w:marLeft w:val="0"/>
              <w:marRight w:val="0"/>
              <w:marTop w:val="0"/>
              <w:marBottom w:val="0"/>
              <w:divBdr>
                <w:top w:val="none" w:sz="0" w:space="0" w:color="auto"/>
                <w:left w:val="none" w:sz="0" w:space="0" w:color="auto"/>
                <w:bottom w:val="none" w:sz="0" w:space="0" w:color="auto"/>
                <w:right w:val="none" w:sz="0" w:space="0" w:color="auto"/>
              </w:divBdr>
              <w:divsChild>
                <w:div w:id="1754888415">
                  <w:marLeft w:val="0"/>
                  <w:marRight w:val="0"/>
                  <w:marTop w:val="0"/>
                  <w:marBottom w:val="0"/>
                  <w:divBdr>
                    <w:top w:val="none" w:sz="0" w:space="0" w:color="auto"/>
                    <w:left w:val="none" w:sz="0" w:space="0" w:color="auto"/>
                    <w:bottom w:val="none" w:sz="0" w:space="0" w:color="auto"/>
                    <w:right w:val="none" w:sz="0" w:space="0" w:color="auto"/>
                  </w:divBdr>
                  <w:divsChild>
                    <w:div w:id="773550357">
                      <w:marLeft w:val="0"/>
                      <w:marRight w:val="0"/>
                      <w:marTop w:val="0"/>
                      <w:marBottom w:val="0"/>
                      <w:divBdr>
                        <w:top w:val="none" w:sz="0" w:space="0" w:color="auto"/>
                        <w:left w:val="none" w:sz="0" w:space="0" w:color="auto"/>
                        <w:bottom w:val="none" w:sz="0" w:space="0" w:color="auto"/>
                        <w:right w:val="none" w:sz="0" w:space="0" w:color="auto"/>
                      </w:divBdr>
                      <w:divsChild>
                        <w:div w:id="734160674">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415371301">
      <w:bodyDiv w:val="1"/>
      <w:marLeft w:val="0"/>
      <w:marRight w:val="0"/>
      <w:marTop w:val="0"/>
      <w:marBottom w:val="0"/>
      <w:divBdr>
        <w:top w:val="none" w:sz="0" w:space="0" w:color="auto"/>
        <w:left w:val="none" w:sz="0" w:space="0" w:color="auto"/>
        <w:bottom w:val="none" w:sz="0" w:space="0" w:color="auto"/>
        <w:right w:val="none" w:sz="0" w:space="0" w:color="auto"/>
      </w:divBdr>
    </w:div>
    <w:div w:id="422263500">
      <w:bodyDiv w:val="1"/>
      <w:marLeft w:val="0"/>
      <w:marRight w:val="0"/>
      <w:marTop w:val="0"/>
      <w:marBottom w:val="0"/>
      <w:divBdr>
        <w:top w:val="none" w:sz="0" w:space="0" w:color="auto"/>
        <w:left w:val="none" w:sz="0" w:space="0" w:color="auto"/>
        <w:bottom w:val="none" w:sz="0" w:space="0" w:color="auto"/>
        <w:right w:val="none" w:sz="0" w:space="0" w:color="auto"/>
      </w:divBdr>
    </w:div>
    <w:div w:id="440226375">
      <w:bodyDiv w:val="1"/>
      <w:marLeft w:val="0"/>
      <w:marRight w:val="0"/>
      <w:marTop w:val="0"/>
      <w:marBottom w:val="0"/>
      <w:divBdr>
        <w:top w:val="none" w:sz="0" w:space="0" w:color="auto"/>
        <w:left w:val="none" w:sz="0" w:space="0" w:color="auto"/>
        <w:bottom w:val="none" w:sz="0" w:space="0" w:color="auto"/>
        <w:right w:val="none" w:sz="0" w:space="0" w:color="auto"/>
      </w:divBdr>
    </w:div>
    <w:div w:id="448087614">
      <w:bodyDiv w:val="1"/>
      <w:marLeft w:val="0"/>
      <w:marRight w:val="0"/>
      <w:marTop w:val="0"/>
      <w:marBottom w:val="0"/>
      <w:divBdr>
        <w:top w:val="none" w:sz="0" w:space="0" w:color="auto"/>
        <w:left w:val="none" w:sz="0" w:space="0" w:color="auto"/>
        <w:bottom w:val="none" w:sz="0" w:space="0" w:color="auto"/>
        <w:right w:val="none" w:sz="0" w:space="0" w:color="auto"/>
      </w:divBdr>
    </w:div>
    <w:div w:id="448818675">
      <w:bodyDiv w:val="1"/>
      <w:marLeft w:val="0"/>
      <w:marRight w:val="0"/>
      <w:marTop w:val="0"/>
      <w:marBottom w:val="0"/>
      <w:divBdr>
        <w:top w:val="none" w:sz="0" w:space="0" w:color="auto"/>
        <w:left w:val="none" w:sz="0" w:space="0" w:color="auto"/>
        <w:bottom w:val="none" w:sz="0" w:space="0" w:color="auto"/>
        <w:right w:val="none" w:sz="0" w:space="0" w:color="auto"/>
      </w:divBdr>
    </w:div>
    <w:div w:id="478499378">
      <w:bodyDiv w:val="1"/>
      <w:marLeft w:val="0"/>
      <w:marRight w:val="0"/>
      <w:marTop w:val="0"/>
      <w:marBottom w:val="0"/>
      <w:divBdr>
        <w:top w:val="none" w:sz="0" w:space="0" w:color="auto"/>
        <w:left w:val="none" w:sz="0" w:space="0" w:color="auto"/>
        <w:bottom w:val="none" w:sz="0" w:space="0" w:color="auto"/>
        <w:right w:val="none" w:sz="0" w:space="0" w:color="auto"/>
      </w:divBdr>
    </w:div>
    <w:div w:id="483207973">
      <w:bodyDiv w:val="1"/>
      <w:marLeft w:val="0"/>
      <w:marRight w:val="0"/>
      <w:marTop w:val="0"/>
      <w:marBottom w:val="0"/>
      <w:divBdr>
        <w:top w:val="none" w:sz="0" w:space="0" w:color="auto"/>
        <w:left w:val="none" w:sz="0" w:space="0" w:color="auto"/>
        <w:bottom w:val="none" w:sz="0" w:space="0" w:color="auto"/>
        <w:right w:val="none" w:sz="0" w:space="0" w:color="auto"/>
      </w:divBdr>
    </w:div>
    <w:div w:id="484592127">
      <w:bodyDiv w:val="1"/>
      <w:marLeft w:val="0"/>
      <w:marRight w:val="0"/>
      <w:marTop w:val="0"/>
      <w:marBottom w:val="0"/>
      <w:divBdr>
        <w:top w:val="none" w:sz="0" w:space="0" w:color="auto"/>
        <w:left w:val="none" w:sz="0" w:space="0" w:color="auto"/>
        <w:bottom w:val="none" w:sz="0" w:space="0" w:color="auto"/>
        <w:right w:val="none" w:sz="0" w:space="0" w:color="auto"/>
      </w:divBdr>
    </w:div>
    <w:div w:id="500236615">
      <w:bodyDiv w:val="1"/>
      <w:marLeft w:val="0"/>
      <w:marRight w:val="0"/>
      <w:marTop w:val="0"/>
      <w:marBottom w:val="0"/>
      <w:divBdr>
        <w:top w:val="none" w:sz="0" w:space="0" w:color="auto"/>
        <w:left w:val="none" w:sz="0" w:space="0" w:color="auto"/>
        <w:bottom w:val="none" w:sz="0" w:space="0" w:color="auto"/>
        <w:right w:val="none" w:sz="0" w:space="0" w:color="auto"/>
      </w:divBdr>
      <w:divsChild>
        <w:div w:id="2106729307">
          <w:marLeft w:val="0"/>
          <w:marRight w:val="0"/>
          <w:marTop w:val="0"/>
          <w:marBottom w:val="0"/>
          <w:divBdr>
            <w:top w:val="none" w:sz="0" w:space="0" w:color="auto"/>
            <w:left w:val="none" w:sz="0" w:space="0" w:color="auto"/>
            <w:bottom w:val="none" w:sz="0" w:space="0" w:color="auto"/>
            <w:right w:val="none" w:sz="0" w:space="0" w:color="auto"/>
          </w:divBdr>
        </w:div>
        <w:div w:id="2123112920">
          <w:marLeft w:val="15"/>
          <w:marRight w:val="15"/>
          <w:marTop w:val="0"/>
          <w:marBottom w:val="0"/>
          <w:divBdr>
            <w:top w:val="none" w:sz="0" w:space="0" w:color="auto"/>
            <w:left w:val="none" w:sz="0" w:space="0" w:color="auto"/>
            <w:bottom w:val="none" w:sz="0" w:space="0" w:color="auto"/>
            <w:right w:val="none" w:sz="0" w:space="0" w:color="auto"/>
          </w:divBdr>
        </w:div>
        <w:div w:id="1963802889">
          <w:marLeft w:val="0"/>
          <w:marRight w:val="0"/>
          <w:marTop w:val="45"/>
          <w:marBottom w:val="0"/>
          <w:divBdr>
            <w:top w:val="none" w:sz="0" w:space="0" w:color="auto"/>
            <w:left w:val="none" w:sz="0" w:space="0" w:color="auto"/>
            <w:bottom w:val="none" w:sz="0" w:space="0" w:color="auto"/>
            <w:right w:val="none" w:sz="0" w:space="0" w:color="auto"/>
          </w:divBdr>
        </w:div>
      </w:divsChild>
    </w:div>
    <w:div w:id="505292259">
      <w:bodyDiv w:val="1"/>
      <w:marLeft w:val="0"/>
      <w:marRight w:val="0"/>
      <w:marTop w:val="0"/>
      <w:marBottom w:val="0"/>
      <w:divBdr>
        <w:top w:val="none" w:sz="0" w:space="0" w:color="auto"/>
        <w:left w:val="none" w:sz="0" w:space="0" w:color="auto"/>
        <w:bottom w:val="none" w:sz="0" w:space="0" w:color="auto"/>
        <w:right w:val="none" w:sz="0" w:space="0" w:color="auto"/>
      </w:divBdr>
    </w:div>
    <w:div w:id="540291608">
      <w:bodyDiv w:val="1"/>
      <w:marLeft w:val="0"/>
      <w:marRight w:val="0"/>
      <w:marTop w:val="0"/>
      <w:marBottom w:val="0"/>
      <w:divBdr>
        <w:top w:val="none" w:sz="0" w:space="0" w:color="auto"/>
        <w:left w:val="none" w:sz="0" w:space="0" w:color="auto"/>
        <w:bottom w:val="none" w:sz="0" w:space="0" w:color="auto"/>
        <w:right w:val="none" w:sz="0" w:space="0" w:color="auto"/>
      </w:divBdr>
    </w:div>
    <w:div w:id="564948731">
      <w:bodyDiv w:val="1"/>
      <w:marLeft w:val="0"/>
      <w:marRight w:val="0"/>
      <w:marTop w:val="0"/>
      <w:marBottom w:val="0"/>
      <w:divBdr>
        <w:top w:val="none" w:sz="0" w:space="0" w:color="auto"/>
        <w:left w:val="none" w:sz="0" w:space="0" w:color="auto"/>
        <w:bottom w:val="none" w:sz="0" w:space="0" w:color="auto"/>
        <w:right w:val="none" w:sz="0" w:space="0" w:color="auto"/>
      </w:divBdr>
    </w:div>
    <w:div w:id="571283009">
      <w:bodyDiv w:val="1"/>
      <w:marLeft w:val="0"/>
      <w:marRight w:val="0"/>
      <w:marTop w:val="0"/>
      <w:marBottom w:val="0"/>
      <w:divBdr>
        <w:top w:val="none" w:sz="0" w:space="0" w:color="auto"/>
        <w:left w:val="none" w:sz="0" w:space="0" w:color="auto"/>
        <w:bottom w:val="none" w:sz="0" w:space="0" w:color="auto"/>
        <w:right w:val="none" w:sz="0" w:space="0" w:color="auto"/>
      </w:divBdr>
    </w:div>
    <w:div w:id="588539953">
      <w:bodyDiv w:val="1"/>
      <w:marLeft w:val="0"/>
      <w:marRight w:val="0"/>
      <w:marTop w:val="0"/>
      <w:marBottom w:val="0"/>
      <w:divBdr>
        <w:top w:val="none" w:sz="0" w:space="0" w:color="auto"/>
        <w:left w:val="none" w:sz="0" w:space="0" w:color="auto"/>
        <w:bottom w:val="none" w:sz="0" w:space="0" w:color="auto"/>
        <w:right w:val="none" w:sz="0" w:space="0" w:color="auto"/>
      </w:divBdr>
    </w:div>
    <w:div w:id="591663333">
      <w:bodyDiv w:val="1"/>
      <w:marLeft w:val="0"/>
      <w:marRight w:val="0"/>
      <w:marTop w:val="0"/>
      <w:marBottom w:val="0"/>
      <w:divBdr>
        <w:top w:val="none" w:sz="0" w:space="0" w:color="auto"/>
        <w:left w:val="none" w:sz="0" w:space="0" w:color="auto"/>
        <w:bottom w:val="none" w:sz="0" w:space="0" w:color="auto"/>
        <w:right w:val="none" w:sz="0" w:space="0" w:color="auto"/>
      </w:divBdr>
    </w:div>
    <w:div w:id="610667397">
      <w:bodyDiv w:val="1"/>
      <w:marLeft w:val="0"/>
      <w:marRight w:val="0"/>
      <w:marTop w:val="0"/>
      <w:marBottom w:val="0"/>
      <w:divBdr>
        <w:top w:val="none" w:sz="0" w:space="0" w:color="auto"/>
        <w:left w:val="none" w:sz="0" w:space="0" w:color="auto"/>
        <w:bottom w:val="none" w:sz="0" w:space="0" w:color="auto"/>
        <w:right w:val="none" w:sz="0" w:space="0" w:color="auto"/>
      </w:divBdr>
    </w:div>
    <w:div w:id="629746784">
      <w:bodyDiv w:val="1"/>
      <w:marLeft w:val="0"/>
      <w:marRight w:val="0"/>
      <w:marTop w:val="0"/>
      <w:marBottom w:val="0"/>
      <w:divBdr>
        <w:top w:val="none" w:sz="0" w:space="0" w:color="auto"/>
        <w:left w:val="none" w:sz="0" w:space="0" w:color="auto"/>
        <w:bottom w:val="none" w:sz="0" w:space="0" w:color="auto"/>
        <w:right w:val="none" w:sz="0" w:space="0" w:color="auto"/>
      </w:divBdr>
    </w:div>
    <w:div w:id="639963007">
      <w:bodyDiv w:val="1"/>
      <w:marLeft w:val="0"/>
      <w:marRight w:val="0"/>
      <w:marTop w:val="0"/>
      <w:marBottom w:val="0"/>
      <w:divBdr>
        <w:top w:val="none" w:sz="0" w:space="0" w:color="auto"/>
        <w:left w:val="none" w:sz="0" w:space="0" w:color="auto"/>
        <w:bottom w:val="none" w:sz="0" w:space="0" w:color="auto"/>
        <w:right w:val="none" w:sz="0" w:space="0" w:color="auto"/>
      </w:divBdr>
    </w:div>
    <w:div w:id="660162217">
      <w:bodyDiv w:val="1"/>
      <w:marLeft w:val="0"/>
      <w:marRight w:val="0"/>
      <w:marTop w:val="0"/>
      <w:marBottom w:val="0"/>
      <w:divBdr>
        <w:top w:val="none" w:sz="0" w:space="0" w:color="auto"/>
        <w:left w:val="none" w:sz="0" w:space="0" w:color="auto"/>
        <w:bottom w:val="none" w:sz="0" w:space="0" w:color="auto"/>
        <w:right w:val="none" w:sz="0" w:space="0" w:color="auto"/>
      </w:divBdr>
    </w:div>
    <w:div w:id="664626362">
      <w:bodyDiv w:val="1"/>
      <w:marLeft w:val="0"/>
      <w:marRight w:val="0"/>
      <w:marTop w:val="0"/>
      <w:marBottom w:val="0"/>
      <w:divBdr>
        <w:top w:val="none" w:sz="0" w:space="0" w:color="auto"/>
        <w:left w:val="none" w:sz="0" w:space="0" w:color="auto"/>
        <w:bottom w:val="none" w:sz="0" w:space="0" w:color="auto"/>
        <w:right w:val="none" w:sz="0" w:space="0" w:color="auto"/>
      </w:divBdr>
    </w:div>
    <w:div w:id="665522451">
      <w:bodyDiv w:val="1"/>
      <w:marLeft w:val="0"/>
      <w:marRight w:val="0"/>
      <w:marTop w:val="0"/>
      <w:marBottom w:val="0"/>
      <w:divBdr>
        <w:top w:val="none" w:sz="0" w:space="0" w:color="auto"/>
        <w:left w:val="none" w:sz="0" w:space="0" w:color="auto"/>
        <w:bottom w:val="none" w:sz="0" w:space="0" w:color="auto"/>
        <w:right w:val="none" w:sz="0" w:space="0" w:color="auto"/>
      </w:divBdr>
    </w:div>
    <w:div w:id="682513448">
      <w:bodyDiv w:val="1"/>
      <w:marLeft w:val="0"/>
      <w:marRight w:val="0"/>
      <w:marTop w:val="0"/>
      <w:marBottom w:val="0"/>
      <w:divBdr>
        <w:top w:val="none" w:sz="0" w:space="0" w:color="auto"/>
        <w:left w:val="none" w:sz="0" w:space="0" w:color="auto"/>
        <w:bottom w:val="none" w:sz="0" w:space="0" w:color="auto"/>
        <w:right w:val="none" w:sz="0" w:space="0" w:color="auto"/>
      </w:divBdr>
    </w:div>
    <w:div w:id="688483951">
      <w:bodyDiv w:val="1"/>
      <w:marLeft w:val="0"/>
      <w:marRight w:val="0"/>
      <w:marTop w:val="0"/>
      <w:marBottom w:val="0"/>
      <w:divBdr>
        <w:top w:val="none" w:sz="0" w:space="0" w:color="auto"/>
        <w:left w:val="none" w:sz="0" w:space="0" w:color="auto"/>
        <w:bottom w:val="none" w:sz="0" w:space="0" w:color="auto"/>
        <w:right w:val="none" w:sz="0" w:space="0" w:color="auto"/>
      </w:divBdr>
    </w:div>
    <w:div w:id="691538452">
      <w:bodyDiv w:val="1"/>
      <w:marLeft w:val="0"/>
      <w:marRight w:val="0"/>
      <w:marTop w:val="0"/>
      <w:marBottom w:val="0"/>
      <w:divBdr>
        <w:top w:val="none" w:sz="0" w:space="0" w:color="auto"/>
        <w:left w:val="none" w:sz="0" w:space="0" w:color="auto"/>
        <w:bottom w:val="none" w:sz="0" w:space="0" w:color="auto"/>
        <w:right w:val="none" w:sz="0" w:space="0" w:color="auto"/>
      </w:divBdr>
    </w:div>
    <w:div w:id="691999849">
      <w:bodyDiv w:val="1"/>
      <w:marLeft w:val="0"/>
      <w:marRight w:val="0"/>
      <w:marTop w:val="0"/>
      <w:marBottom w:val="0"/>
      <w:divBdr>
        <w:top w:val="none" w:sz="0" w:space="0" w:color="auto"/>
        <w:left w:val="none" w:sz="0" w:space="0" w:color="auto"/>
        <w:bottom w:val="none" w:sz="0" w:space="0" w:color="auto"/>
        <w:right w:val="none" w:sz="0" w:space="0" w:color="auto"/>
      </w:divBdr>
    </w:div>
    <w:div w:id="696349613">
      <w:bodyDiv w:val="1"/>
      <w:marLeft w:val="0"/>
      <w:marRight w:val="0"/>
      <w:marTop w:val="0"/>
      <w:marBottom w:val="0"/>
      <w:divBdr>
        <w:top w:val="none" w:sz="0" w:space="0" w:color="auto"/>
        <w:left w:val="none" w:sz="0" w:space="0" w:color="auto"/>
        <w:bottom w:val="none" w:sz="0" w:space="0" w:color="auto"/>
        <w:right w:val="none" w:sz="0" w:space="0" w:color="auto"/>
      </w:divBdr>
    </w:div>
    <w:div w:id="716008707">
      <w:bodyDiv w:val="1"/>
      <w:marLeft w:val="0"/>
      <w:marRight w:val="0"/>
      <w:marTop w:val="0"/>
      <w:marBottom w:val="0"/>
      <w:divBdr>
        <w:top w:val="none" w:sz="0" w:space="0" w:color="auto"/>
        <w:left w:val="none" w:sz="0" w:space="0" w:color="auto"/>
        <w:bottom w:val="none" w:sz="0" w:space="0" w:color="auto"/>
        <w:right w:val="none" w:sz="0" w:space="0" w:color="auto"/>
      </w:divBdr>
    </w:div>
    <w:div w:id="753740320">
      <w:bodyDiv w:val="1"/>
      <w:marLeft w:val="0"/>
      <w:marRight w:val="0"/>
      <w:marTop w:val="0"/>
      <w:marBottom w:val="0"/>
      <w:divBdr>
        <w:top w:val="none" w:sz="0" w:space="0" w:color="auto"/>
        <w:left w:val="none" w:sz="0" w:space="0" w:color="auto"/>
        <w:bottom w:val="none" w:sz="0" w:space="0" w:color="auto"/>
        <w:right w:val="none" w:sz="0" w:space="0" w:color="auto"/>
      </w:divBdr>
    </w:div>
    <w:div w:id="766343867">
      <w:bodyDiv w:val="1"/>
      <w:marLeft w:val="0"/>
      <w:marRight w:val="0"/>
      <w:marTop w:val="0"/>
      <w:marBottom w:val="0"/>
      <w:divBdr>
        <w:top w:val="none" w:sz="0" w:space="0" w:color="auto"/>
        <w:left w:val="none" w:sz="0" w:space="0" w:color="auto"/>
        <w:bottom w:val="none" w:sz="0" w:space="0" w:color="auto"/>
        <w:right w:val="none" w:sz="0" w:space="0" w:color="auto"/>
      </w:divBdr>
    </w:div>
    <w:div w:id="771047700">
      <w:bodyDiv w:val="1"/>
      <w:marLeft w:val="0"/>
      <w:marRight w:val="0"/>
      <w:marTop w:val="0"/>
      <w:marBottom w:val="0"/>
      <w:divBdr>
        <w:top w:val="none" w:sz="0" w:space="0" w:color="auto"/>
        <w:left w:val="none" w:sz="0" w:space="0" w:color="auto"/>
        <w:bottom w:val="none" w:sz="0" w:space="0" w:color="auto"/>
        <w:right w:val="none" w:sz="0" w:space="0" w:color="auto"/>
      </w:divBdr>
    </w:div>
    <w:div w:id="784078239">
      <w:bodyDiv w:val="1"/>
      <w:marLeft w:val="0"/>
      <w:marRight w:val="0"/>
      <w:marTop w:val="0"/>
      <w:marBottom w:val="0"/>
      <w:divBdr>
        <w:top w:val="none" w:sz="0" w:space="0" w:color="auto"/>
        <w:left w:val="none" w:sz="0" w:space="0" w:color="auto"/>
        <w:bottom w:val="none" w:sz="0" w:space="0" w:color="auto"/>
        <w:right w:val="none" w:sz="0" w:space="0" w:color="auto"/>
      </w:divBdr>
    </w:div>
    <w:div w:id="791634548">
      <w:bodyDiv w:val="1"/>
      <w:marLeft w:val="0"/>
      <w:marRight w:val="0"/>
      <w:marTop w:val="0"/>
      <w:marBottom w:val="0"/>
      <w:divBdr>
        <w:top w:val="none" w:sz="0" w:space="0" w:color="auto"/>
        <w:left w:val="none" w:sz="0" w:space="0" w:color="auto"/>
        <w:bottom w:val="none" w:sz="0" w:space="0" w:color="auto"/>
        <w:right w:val="none" w:sz="0" w:space="0" w:color="auto"/>
      </w:divBdr>
      <w:divsChild>
        <w:div w:id="512889154">
          <w:marLeft w:val="0"/>
          <w:marRight w:val="0"/>
          <w:marTop w:val="0"/>
          <w:marBottom w:val="0"/>
          <w:divBdr>
            <w:top w:val="none" w:sz="0" w:space="0" w:color="auto"/>
            <w:left w:val="none" w:sz="0" w:space="0" w:color="auto"/>
            <w:bottom w:val="none" w:sz="0" w:space="0" w:color="auto"/>
            <w:right w:val="none" w:sz="0" w:space="0" w:color="auto"/>
          </w:divBdr>
          <w:divsChild>
            <w:div w:id="1004436346">
              <w:marLeft w:val="0"/>
              <w:marRight w:val="0"/>
              <w:marTop w:val="0"/>
              <w:marBottom w:val="0"/>
              <w:divBdr>
                <w:top w:val="none" w:sz="0" w:space="0" w:color="auto"/>
                <w:left w:val="none" w:sz="0" w:space="0" w:color="auto"/>
                <w:bottom w:val="none" w:sz="0" w:space="0" w:color="auto"/>
                <w:right w:val="none" w:sz="0" w:space="0" w:color="auto"/>
              </w:divBdr>
              <w:divsChild>
                <w:div w:id="660619223">
                  <w:marLeft w:val="0"/>
                  <w:marRight w:val="0"/>
                  <w:marTop w:val="0"/>
                  <w:marBottom w:val="0"/>
                  <w:divBdr>
                    <w:top w:val="none" w:sz="0" w:space="0" w:color="auto"/>
                    <w:left w:val="none" w:sz="0" w:space="0" w:color="auto"/>
                    <w:bottom w:val="none" w:sz="0" w:space="0" w:color="auto"/>
                    <w:right w:val="none" w:sz="0" w:space="0" w:color="auto"/>
                  </w:divBdr>
                  <w:divsChild>
                    <w:div w:id="447821021">
                      <w:marLeft w:val="0"/>
                      <w:marRight w:val="0"/>
                      <w:marTop w:val="0"/>
                      <w:marBottom w:val="0"/>
                      <w:divBdr>
                        <w:top w:val="none" w:sz="0" w:space="0" w:color="auto"/>
                        <w:left w:val="none" w:sz="0" w:space="0" w:color="auto"/>
                        <w:bottom w:val="none" w:sz="0" w:space="0" w:color="auto"/>
                        <w:right w:val="none" w:sz="0" w:space="0" w:color="auto"/>
                      </w:divBdr>
                      <w:divsChild>
                        <w:div w:id="1634560688">
                          <w:marLeft w:val="0"/>
                          <w:marRight w:val="0"/>
                          <w:marTop w:val="0"/>
                          <w:marBottom w:val="0"/>
                          <w:divBdr>
                            <w:top w:val="none" w:sz="0" w:space="0" w:color="auto"/>
                            <w:left w:val="none" w:sz="0" w:space="0" w:color="auto"/>
                            <w:bottom w:val="none" w:sz="0" w:space="0" w:color="auto"/>
                            <w:right w:val="none" w:sz="0" w:space="0" w:color="auto"/>
                          </w:divBdr>
                          <w:divsChild>
                            <w:div w:id="994184072">
                              <w:marLeft w:val="0"/>
                              <w:marRight w:val="0"/>
                              <w:marTop w:val="0"/>
                              <w:marBottom w:val="0"/>
                              <w:divBdr>
                                <w:top w:val="none" w:sz="0" w:space="0" w:color="auto"/>
                                <w:left w:val="none" w:sz="0" w:space="0" w:color="auto"/>
                                <w:bottom w:val="none" w:sz="0" w:space="0" w:color="auto"/>
                                <w:right w:val="none" w:sz="0" w:space="0" w:color="auto"/>
                              </w:divBdr>
                              <w:divsChild>
                                <w:div w:id="234125088">
                                  <w:marLeft w:val="0"/>
                                  <w:marRight w:val="0"/>
                                  <w:marTop w:val="0"/>
                                  <w:marBottom w:val="0"/>
                                  <w:divBdr>
                                    <w:top w:val="none" w:sz="0" w:space="0" w:color="auto"/>
                                    <w:left w:val="none" w:sz="0" w:space="0" w:color="auto"/>
                                    <w:bottom w:val="none" w:sz="0" w:space="0" w:color="auto"/>
                                    <w:right w:val="none" w:sz="0" w:space="0" w:color="auto"/>
                                  </w:divBdr>
                                </w:div>
                                <w:div w:id="8732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437">
      <w:bodyDiv w:val="1"/>
      <w:marLeft w:val="0"/>
      <w:marRight w:val="0"/>
      <w:marTop w:val="0"/>
      <w:marBottom w:val="0"/>
      <w:divBdr>
        <w:top w:val="none" w:sz="0" w:space="0" w:color="auto"/>
        <w:left w:val="none" w:sz="0" w:space="0" w:color="auto"/>
        <w:bottom w:val="none" w:sz="0" w:space="0" w:color="auto"/>
        <w:right w:val="none" w:sz="0" w:space="0" w:color="auto"/>
      </w:divBdr>
    </w:div>
    <w:div w:id="817845156">
      <w:bodyDiv w:val="1"/>
      <w:marLeft w:val="0"/>
      <w:marRight w:val="0"/>
      <w:marTop w:val="0"/>
      <w:marBottom w:val="0"/>
      <w:divBdr>
        <w:top w:val="none" w:sz="0" w:space="0" w:color="auto"/>
        <w:left w:val="none" w:sz="0" w:space="0" w:color="auto"/>
        <w:bottom w:val="none" w:sz="0" w:space="0" w:color="auto"/>
        <w:right w:val="none" w:sz="0" w:space="0" w:color="auto"/>
      </w:divBdr>
    </w:div>
    <w:div w:id="838734379">
      <w:bodyDiv w:val="1"/>
      <w:marLeft w:val="0"/>
      <w:marRight w:val="0"/>
      <w:marTop w:val="0"/>
      <w:marBottom w:val="0"/>
      <w:divBdr>
        <w:top w:val="none" w:sz="0" w:space="0" w:color="auto"/>
        <w:left w:val="none" w:sz="0" w:space="0" w:color="auto"/>
        <w:bottom w:val="none" w:sz="0" w:space="0" w:color="auto"/>
        <w:right w:val="none" w:sz="0" w:space="0" w:color="auto"/>
      </w:divBdr>
    </w:div>
    <w:div w:id="853149266">
      <w:bodyDiv w:val="1"/>
      <w:marLeft w:val="0"/>
      <w:marRight w:val="0"/>
      <w:marTop w:val="0"/>
      <w:marBottom w:val="0"/>
      <w:divBdr>
        <w:top w:val="none" w:sz="0" w:space="0" w:color="auto"/>
        <w:left w:val="none" w:sz="0" w:space="0" w:color="auto"/>
        <w:bottom w:val="none" w:sz="0" w:space="0" w:color="auto"/>
        <w:right w:val="none" w:sz="0" w:space="0" w:color="auto"/>
      </w:divBdr>
    </w:div>
    <w:div w:id="868495655">
      <w:bodyDiv w:val="1"/>
      <w:marLeft w:val="0"/>
      <w:marRight w:val="0"/>
      <w:marTop w:val="0"/>
      <w:marBottom w:val="0"/>
      <w:divBdr>
        <w:top w:val="none" w:sz="0" w:space="0" w:color="auto"/>
        <w:left w:val="none" w:sz="0" w:space="0" w:color="auto"/>
        <w:bottom w:val="none" w:sz="0" w:space="0" w:color="auto"/>
        <w:right w:val="none" w:sz="0" w:space="0" w:color="auto"/>
      </w:divBdr>
    </w:div>
    <w:div w:id="874657758">
      <w:bodyDiv w:val="1"/>
      <w:marLeft w:val="0"/>
      <w:marRight w:val="0"/>
      <w:marTop w:val="0"/>
      <w:marBottom w:val="0"/>
      <w:divBdr>
        <w:top w:val="none" w:sz="0" w:space="0" w:color="auto"/>
        <w:left w:val="none" w:sz="0" w:space="0" w:color="auto"/>
        <w:bottom w:val="none" w:sz="0" w:space="0" w:color="auto"/>
        <w:right w:val="none" w:sz="0" w:space="0" w:color="auto"/>
      </w:divBdr>
    </w:div>
    <w:div w:id="902527161">
      <w:bodyDiv w:val="1"/>
      <w:marLeft w:val="0"/>
      <w:marRight w:val="0"/>
      <w:marTop w:val="0"/>
      <w:marBottom w:val="0"/>
      <w:divBdr>
        <w:top w:val="none" w:sz="0" w:space="0" w:color="auto"/>
        <w:left w:val="none" w:sz="0" w:space="0" w:color="auto"/>
        <w:bottom w:val="none" w:sz="0" w:space="0" w:color="auto"/>
        <w:right w:val="none" w:sz="0" w:space="0" w:color="auto"/>
      </w:divBdr>
    </w:div>
    <w:div w:id="908349344">
      <w:bodyDiv w:val="1"/>
      <w:marLeft w:val="0"/>
      <w:marRight w:val="0"/>
      <w:marTop w:val="0"/>
      <w:marBottom w:val="0"/>
      <w:divBdr>
        <w:top w:val="none" w:sz="0" w:space="0" w:color="auto"/>
        <w:left w:val="none" w:sz="0" w:space="0" w:color="auto"/>
        <w:bottom w:val="none" w:sz="0" w:space="0" w:color="auto"/>
        <w:right w:val="none" w:sz="0" w:space="0" w:color="auto"/>
      </w:divBdr>
    </w:div>
    <w:div w:id="908928537">
      <w:bodyDiv w:val="1"/>
      <w:marLeft w:val="0"/>
      <w:marRight w:val="0"/>
      <w:marTop w:val="0"/>
      <w:marBottom w:val="0"/>
      <w:divBdr>
        <w:top w:val="none" w:sz="0" w:space="0" w:color="auto"/>
        <w:left w:val="none" w:sz="0" w:space="0" w:color="auto"/>
        <w:bottom w:val="none" w:sz="0" w:space="0" w:color="auto"/>
        <w:right w:val="none" w:sz="0" w:space="0" w:color="auto"/>
      </w:divBdr>
    </w:div>
    <w:div w:id="916524893">
      <w:bodyDiv w:val="1"/>
      <w:marLeft w:val="0"/>
      <w:marRight w:val="0"/>
      <w:marTop w:val="0"/>
      <w:marBottom w:val="0"/>
      <w:divBdr>
        <w:top w:val="none" w:sz="0" w:space="0" w:color="auto"/>
        <w:left w:val="none" w:sz="0" w:space="0" w:color="auto"/>
        <w:bottom w:val="none" w:sz="0" w:space="0" w:color="auto"/>
        <w:right w:val="none" w:sz="0" w:space="0" w:color="auto"/>
      </w:divBdr>
    </w:div>
    <w:div w:id="920407807">
      <w:bodyDiv w:val="1"/>
      <w:marLeft w:val="0"/>
      <w:marRight w:val="0"/>
      <w:marTop w:val="0"/>
      <w:marBottom w:val="0"/>
      <w:divBdr>
        <w:top w:val="none" w:sz="0" w:space="0" w:color="auto"/>
        <w:left w:val="none" w:sz="0" w:space="0" w:color="auto"/>
        <w:bottom w:val="none" w:sz="0" w:space="0" w:color="auto"/>
        <w:right w:val="none" w:sz="0" w:space="0" w:color="auto"/>
      </w:divBdr>
    </w:div>
    <w:div w:id="922493650">
      <w:bodyDiv w:val="1"/>
      <w:marLeft w:val="0"/>
      <w:marRight w:val="0"/>
      <w:marTop w:val="0"/>
      <w:marBottom w:val="0"/>
      <w:divBdr>
        <w:top w:val="none" w:sz="0" w:space="0" w:color="auto"/>
        <w:left w:val="none" w:sz="0" w:space="0" w:color="auto"/>
        <w:bottom w:val="none" w:sz="0" w:space="0" w:color="auto"/>
        <w:right w:val="none" w:sz="0" w:space="0" w:color="auto"/>
      </w:divBdr>
    </w:div>
    <w:div w:id="926889649">
      <w:bodyDiv w:val="1"/>
      <w:marLeft w:val="0"/>
      <w:marRight w:val="0"/>
      <w:marTop w:val="0"/>
      <w:marBottom w:val="0"/>
      <w:divBdr>
        <w:top w:val="none" w:sz="0" w:space="0" w:color="auto"/>
        <w:left w:val="none" w:sz="0" w:space="0" w:color="auto"/>
        <w:bottom w:val="none" w:sz="0" w:space="0" w:color="auto"/>
        <w:right w:val="none" w:sz="0" w:space="0" w:color="auto"/>
      </w:divBdr>
    </w:div>
    <w:div w:id="949777468">
      <w:bodyDiv w:val="1"/>
      <w:marLeft w:val="0"/>
      <w:marRight w:val="0"/>
      <w:marTop w:val="0"/>
      <w:marBottom w:val="0"/>
      <w:divBdr>
        <w:top w:val="none" w:sz="0" w:space="0" w:color="auto"/>
        <w:left w:val="none" w:sz="0" w:space="0" w:color="auto"/>
        <w:bottom w:val="none" w:sz="0" w:space="0" w:color="auto"/>
        <w:right w:val="none" w:sz="0" w:space="0" w:color="auto"/>
      </w:divBdr>
    </w:div>
    <w:div w:id="999651316">
      <w:bodyDiv w:val="1"/>
      <w:marLeft w:val="0"/>
      <w:marRight w:val="0"/>
      <w:marTop w:val="0"/>
      <w:marBottom w:val="0"/>
      <w:divBdr>
        <w:top w:val="none" w:sz="0" w:space="0" w:color="auto"/>
        <w:left w:val="none" w:sz="0" w:space="0" w:color="auto"/>
        <w:bottom w:val="none" w:sz="0" w:space="0" w:color="auto"/>
        <w:right w:val="none" w:sz="0" w:space="0" w:color="auto"/>
      </w:divBdr>
    </w:div>
    <w:div w:id="1000888252">
      <w:bodyDiv w:val="1"/>
      <w:marLeft w:val="0"/>
      <w:marRight w:val="0"/>
      <w:marTop w:val="0"/>
      <w:marBottom w:val="0"/>
      <w:divBdr>
        <w:top w:val="none" w:sz="0" w:space="0" w:color="auto"/>
        <w:left w:val="none" w:sz="0" w:space="0" w:color="auto"/>
        <w:bottom w:val="none" w:sz="0" w:space="0" w:color="auto"/>
        <w:right w:val="none" w:sz="0" w:space="0" w:color="auto"/>
      </w:divBdr>
    </w:div>
    <w:div w:id="1010371154">
      <w:bodyDiv w:val="1"/>
      <w:marLeft w:val="0"/>
      <w:marRight w:val="0"/>
      <w:marTop w:val="0"/>
      <w:marBottom w:val="0"/>
      <w:divBdr>
        <w:top w:val="none" w:sz="0" w:space="0" w:color="auto"/>
        <w:left w:val="none" w:sz="0" w:space="0" w:color="auto"/>
        <w:bottom w:val="none" w:sz="0" w:space="0" w:color="auto"/>
        <w:right w:val="none" w:sz="0" w:space="0" w:color="auto"/>
      </w:divBdr>
    </w:div>
    <w:div w:id="1017537794">
      <w:bodyDiv w:val="1"/>
      <w:marLeft w:val="0"/>
      <w:marRight w:val="0"/>
      <w:marTop w:val="0"/>
      <w:marBottom w:val="0"/>
      <w:divBdr>
        <w:top w:val="none" w:sz="0" w:space="0" w:color="auto"/>
        <w:left w:val="none" w:sz="0" w:space="0" w:color="auto"/>
        <w:bottom w:val="none" w:sz="0" w:space="0" w:color="auto"/>
        <w:right w:val="none" w:sz="0" w:space="0" w:color="auto"/>
      </w:divBdr>
    </w:div>
    <w:div w:id="1017583038">
      <w:bodyDiv w:val="1"/>
      <w:marLeft w:val="0"/>
      <w:marRight w:val="0"/>
      <w:marTop w:val="0"/>
      <w:marBottom w:val="0"/>
      <w:divBdr>
        <w:top w:val="none" w:sz="0" w:space="0" w:color="auto"/>
        <w:left w:val="none" w:sz="0" w:space="0" w:color="auto"/>
        <w:bottom w:val="none" w:sz="0" w:space="0" w:color="auto"/>
        <w:right w:val="none" w:sz="0" w:space="0" w:color="auto"/>
      </w:divBdr>
    </w:div>
    <w:div w:id="1029113080">
      <w:bodyDiv w:val="1"/>
      <w:marLeft w:val="0"/>
      <w:marRight w:val="0"/>
      <w:marTop w:val="0"/>
      <w:marBottom w:val="0"/>
      <w:divBdr>
        <w:top w:val="none" w:sz="0" w:space="0" w:color="auto"/>
        <w:left w:val="none" w:sz="0" w:space="0" w:color="auto"/>
        <w:bottom w:val="none" w:sz="0" w:space="0" w:color="auto"/>
        <w:right w:val="none" w:sz="0" w:space="0" w:color="auto"/>
      </w:divBdr>
    </w:div>
    <w:div w:id="1033076398">
      <w:bodyDiv w:val="1"/>
      <w:marLeft w:val="0"/>
      <w:marRight w:val="0"/>
      <w:marTop w:val="0"/>
      <w:marBottom w:val="0"/>
      <w:divBdr>
        <w:top w:val="none" w:sz="0" w:space="0" w:color="auto"/>
        <w:left w:val="none" w:sz="0" w:space="0" w:color="auto"/>
        <w:bottom w:val="none" w:sz="0" w:space="0" w:color="auto"/>
        <w:right w:val="none" w:sz="0" w:space="0" w:color="auto"/>
      </w:divBdr>
    </w:div>
    <w:div w:id="1062632734">
      <w:bodyDiv w:val="1"/>
      <w:marLeft w:val="0"/>
      <w:marRight w:val="0"/>
      <w:marTop w:val="0"/>
      <w:marBottom w:val="0"/>
      <w:divBdr>
        <w:top w:val="none" w:sz="0" w:space="0" w:color="auto"/>
        <w:left w:val="none" w:sz="0" w:space="0" w:color="auto"/>
        <w:bottom w:val="none" w:sz="0" w:space="0" w:color="auto"/>
        <w:right w:val="none" w:sz="0" w:space="0" w:color="auto"/>
      </w:divBdr>
    </w:div>
    <w:div w:id="1185174746">
      <w:bodyDiv w:val="1"/>
      <w:marLeft w:val="0"/>
      <w:marRight w:val="0"/>
      <w:marTop w:val="0"/>
      <w:marBottom w:val="0"/>
      <w:divBdr>
        <w:top w:val="none" w:sz="0" w:space="0" w:color="auto"/>
        <w:left w:val="none" w:sz="0" w:space="0" w:color="auto"/>
        <w:bottom w:val="none" w:sz="0" w:space="0" w:color="auto"/>
        <w:right w:val="none" w:sz="0" w:space="0" w:color="auto"/>
      </w:divBdr>
    </w:div>
    <w:div w:id="1201700502">
      <w:bodyDiv w:val="1"/>
      <w:marLeft w:val="0"/>
      <w:marRight w:val="0"/>
      <w:marTop w:val="0"/>
      <w:marBottom w:val="0"/>
      <w:divBdr>
        <w:top w:val="none" w:sz="0" w:space="0" w:color="auto"/>
        <w:left w:val="none" w:sz="0" w:space="0" w:color="auto"/>
        <w:bottom w:val="none" w:sz="0" w:space="0" w:color="auto"/>
        <w:right w:val="none" w:sz="0" w:space="0" w:color="auto"/>
      </w:divBdr>
    </w:div>
    <w:div w:id="1228612706">
      <w:bodyDiv w:val="1"/>
      <w:marLeft w:val="0"/>
      <w:marRight w:val="0"/>
      <w:marTop w:val="0"/>
      <w:marBottom w:val="0"/>
      <w:divBdr>
        <w:top w:val="none" w:sz="0" w:space="0" w:color="auto"/>
        <w:left w:val="none" w:sz="0" w:space="0" w:color="auto"/>
        <w:bottom w:val="none" w:sz="0" w:space="0" w:color="auto"/>
        <w:right w:val="none" w:sz="0" w:space="0" w:color="auto"/>
      </w:divBdr>
    </w:div>
    <w:div w:id="1237320365">
      <w:bodyDiv w:val="1"/>
      <w:marLeft w:val="0"/>
      <w:marRight w:val="0"/>
      <w:marTop w:val="0"/>
      <w:marBottom w:val="0"/>
      <w:divBdr>
        <w:top w:val="none" w:sz="0" w:space="0" w:color="auto"/>
        <w:left w:val="none" w:sz="0" w:space="0" w:color="auto"/>
        <w:bottom w:val="none" w:sz="0" w:space="0" w:color="auto"/>
        <w:right w:val="none" w:sz="0" w:space="0" w:color="auto"/>
      </w:divBdr>
    </w:div>
    <w:div w:id="1241138782">
      <w:bodyDiv w:val="1"/>
      <w:marLeft w:val="0"/>
      <w:marRight w:val="0"/>
      <w:marTop w:val="0"/>
      <w:marBottom w:val="0"/>
      <w:divBdr>
        <w:top w:val="none" w:sz="0" w:space="0" w:color="auto"/>
        <w:left w:val="none" w:sz="0" w:space="0" w:color="auto"/>
        <w:bottom w:val="none" w:sz="0" w:space="0" w:color="auto"/>
        <w:right w:val="none" w:sz="0" w:space="0" w:color="auto"/>
      </w:divBdr>
    </w:div>
    <w:div w:id="1242133714">
      <w:bodyDiv w:val="1"/>
      <w:marLeft w:val="0"/>
      <w:marRight w:val="0"/>
      <w:marTop w:val="0"/>
      <w:marBottom w:val="0"/>
      <w:divBdr>
        <w:top w:val="none" w:sz="0" w:space="0" w:color="auto"/>
        <w:left w:val="none" w:sz="0" w:space="0" w:color="auto"/>
        <w:bottom w:val="none" w:sz="0" w:space="0" w:color="auto"/>
        <w:right w:val="none" w:sz="0" w:space="0" w:color="auto"/>
      </w:divBdr>
    </w:div>
    <w:div w:id="12515419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105">
          <w:marLeft w:val="0"/>
          <w:marRight w:val="0"/>
          <w:marTop w:val="45"/>
          <w:marBottom w:val="0"/>
          <w:divBdr>
            <w:top w:val="none" w:sz="0" w:space="0" w:color="auto"/>
            <w:left w:val="none" w:sz="0" w:space="0" w:color="auto"/>
            <w:bottom w:val="none" w:sz="0" w:space="0" w:color="auto"/>
            <w:right w:val="none" w:sz="0" w:space="0" w:color="auto"/>
          </w:divBdr>
        </w:div>
      </w:divsChild>
    </w:div>
    <w:div w:id="1264220622">
      <w:bodyDiv w:val="1"/>
      <w:marLeft w:val="0"/>
      <w:marRight w:val="0"/>
      <w:marTop w:val="0"/>
      <w:marBottom w:val="0"/>
      <w:divBdr>
        <w:top w:val="none" w:sz="0" w:space="0" w:color="auto"/>
        <w:left w:val="none" w:sz="0" w:space="0" w:color="auto"/>
        <w:bottom w:val="none" w:sz="0" w:space="0" w:color="auto"/>
        <w:right w:val="none" w:sz="0" w:space="0" w:color="auto"/>
      </w:divBdr>
    </w:div>
    <w:div w:id="1268348808">
      <w:bodyDiv w:val="1"/>
      <w:marLeft w:val="0"/>
      <w:marRight w:val="0"/>
      <w:marTop w:val="0"/>
      <w:marBottom w:val="0"/>
      <w:divBdr>
        <w:top w:val="none" w:sz="0" w:space="0" w:color="auto"/>
        <w:left w:val="none" w:sz="0" w:space="0" w:color="auto"/>
        <w:bottom w:val="none" w:sz="0" w:space="0" w:color="auto"/>
        <w:right w:val="none" w:sz="0" w:space="0" w:color="auto"/>
      </w:divBdr>
    </w:div>
    <w:div w:id="128256689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54">
          <w:marLeft w:val="0"/>
          <w:marRight w:val="0"/>
          <w:marTop w:val="0"/>
          <w:marBottom w:val="0"/>
          <w:divBdr>
            <w:top w:val="none" w:sz="0" w:space="0" w:color="auto"/>
            <w:left w:val="none" w:sz="0" w:space="0" w:color="auto"/>
            <w:bottom w:val="none" w:sz="0" w:space="0" w:color="auto"/>
            <w:right w:val="none" w:sz="0" w:space="0" w:color="auto"/>
          </w:divBdr>
          <w:divsChild>
            <w:div w:id="1351295462">
              <w:marLeft w:val="0"/>
              <w:marRight w:val="0"/>
              <w:marTop w:val="0"/>
              <w:marBottom w:val="0"/>
              <w:divBdr>
                <w:top w:val="none" w:sz="0" w:space="0" w:color="auto"/>
                <w:left w:val="none" w:sz="0" w:space="0" w:color="auto"/>
                <w:bottom w:val="none" w:sz="0" w:space="0" w:color="auto"/>
                <w:right w:val="none" w:sz="0" w:space="0" w:color="auto"/>
              </w:divBdr>
              <w:divsChild>
                <w:div w:id="611061539">
                  <w:marLeft w:val="0"/>
                  <w:marRight w:val="0"/>
                  <w:marTop w:val="0"/>
                  <w:marBottom w:val="0"/>
                  <w:divBdr>
                    <w:top w:val="none" w:sz="0" w:space="0" w:color="auto"/>
                    <w:left w:val="none" w:sz="0" w:space="0" w:color="auto"/>
                    <w:bottom w:val="none" w:sz="0" w:space="0" w:color="auto"/>
                    <w:right w:val="none" w:sz="0" w:space="0" w:color="auto"/>
                  </w:divBdr>
                  <w:divsChild>
                    <w:div w:id="545069732">
                      <w:marLeft w:val="0"/>
                      <w:marRight w:val="0"/>
                      <w:marTop w:val="0"/>
                      <w:marBottom w:val="0"/>
                      <w:divBdr>
                        <w:top w:val="none" w:sz="0" w:space="0" w:color="auto"/>
                        <w:left w:val="none" w:sz="0" w:space="0" w:color="auto"/>
                        <w:bottom w:val="none" w:sz="0" w:space="0" w:color="auto"/>
                        <w:right w:val="none" w:sz="0" w:space="0" w:color="auto"/>
                      </w:divBdr>
                      <w:divsChild>
                        <w:div w:id="714112880">
                          <w:marLeft w:val="0"/>
                          <w:marRight w:val="0"/>
                          <w:marTop w:val="0"/>
                          <w:marBottom w:val="0"/>
                          <w:divBdr>
                            <w:top w:val="none" w:sz="0" w:space="0" w:color="auto"/>
                            <w:left w:val="none" w:sz="0" w:space="0" w:color="auto"/>
                            <w:bottom w:val="none" w:sz="0" w:space="0" w:color="auto"/>
                            <w:right w:val="none" w:sz="0" w:space="0" w:color="auto"/>
                          </w:divBdr>
                          <w:divsChild>
                            <w:div w:id="130785298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290356059">
      <w:bodyDiv w:val="1"/>
      <w:marLeft w:val="0"/>
      <w:marRight w:val="0"/>
      <w:marTop w:val="0"/>
      <w:marBottom w:val="0"/>
      <w:divBdr>
        <w:top w:val="none" w:sz="0" w:space="0" w:color="auto"/>
        <w:left w:val="none" w:sz="0" w:space="0" w:color="auto"/>
        <w:bottom w:val="none" w:sz="0" w:space="0" w:color="auto"/>
        <w:right w:val="none" w:sz="0" w:space="0" w:color="auto"/>
      </w:divBdr>
    </w:div>
    <w:div w:id="1303733936">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48869200">
      <w:bodyDiv w:val="1"/>
      <w:marLeft w:val="0"/>
      <w:marRight w:val="0"/>
      <w:marTop w:val="0"/>
      <w:marBottom w:val="0"/>
      <w:divBdr>
        <w:top w:val="none" w:sz="0" w:space="0" w:color="auto"/>
        <w:left w:val="none" w:sz="0" w:space="0" w:color="auto"/>
        <w:bottom w:val="none" w:sz="0" w:space="0" w:color="auto"/>
        <w:right w:val="none" w:sz="0" w:space="0" w:color="auto"/>
      </w:divBdr>
    </w:div>
    <w:div w:id="1361661236">
      <w:bodyDiv w:val="1"/>
      <w:marLeft w:val="0"/>
      <w:marRight w:val="0"/>
      <w:marTop w:val="0"/>
      <w:marBottom w:val="0"/>
      <w:divBdr>
        <w:top w:val="none" w:sz="0" w:space="0" w:color="auto"/>
        <w:left w:val="none" w:sz="0" w:space="0" w:color="auto"/>
        <w:bottom w:val="none" w:sz="0" w:space="0" w:color="auto"/>
        <w:right w:val="none" w:sz="0" w:space="0" w:color="auto"/>
      </w:divBdr>
      <w:divsChild>
        <w:div w:id="1240552462">
          <w:marLeft w:val="0"/>
          <w:marRight w:val="0"/>
          <w:marTop w:val="0"/>
          <w:marBottom w:val="0"/>
          <w:divBdr>
            <w:top w:val="none" w:sz="0" w:space="0" w:color="auto"/>
            <w:left w:val="none" w:sz="0" w:space="0" w:color="auto"/>
            <w:bottom w:val="none" w:sz="0" w:space="0" w:color="auto"/>
            <w:right w:val="none" w:sz="0" w:space="0" w:color="auto"/>
          </w:divBdr>
          <w:divsChild>
            <w:div w:id="1723289814">
              <w:marLeft w:val="0"/>
              <w:marRight w:val="0"/>
              <w:marTop w:val="0"/>
              <w:marBottom w:val="0"/>
              <w:divBdr>
                <w:top w:val="none" w:sz="0" w:space="0" w:color="auto"/>
                <w:left w:val="none" w:sz="0" w:space="0" w:color="auto"/>
                <w:bottom w:val="none" w:sz="0" w:space="0" w:color="auto"/>
                <w:right w:val="none" w:sz="0" w:space="0" w:color="auto"/>
              </w:divBdr>
              <w:divsChild>
                <w:div w:id="2135708557">
                  <w:marLeft w:val="0"/>
                  <w:marRight w:val="0"/>
                  <w:marTop w:val="0"/>
                  <w:marBottom w:val="0"/>
                  <w:divBdr>
                    <w:top w:val="none" w:sz="0" w:space="0" w:color="auto"/>
                    <w:left w:val="none" w:sz="0" w:space="0" w:color="auto"/>
                    <w:bottom w:val="none" w:sz="0" w:space="0" w:color="auto"/>
                    <w:right w:val="none" w:sz="0" w:space="0" w:color="auto"/>
                  </w:divBdr>
                  <w:divsChild>
                    <w:div w:id="1117331915">
                      <w:marLeft w:val="0"/>
                      <w:marRight w:val="0"/>
                      <w:marTop w:val="0"/>
                      <w:marBottom w:val="0"/>
                      <w:divBdr>
                        <w:top w:val="none" w:sz="0" w:space="0" w:color="auto"/>
                        <w:left w:val="none" w:sz="0" w:space="0" w:color="auto"/>
                        <w:bottom w:val="none" w:sz="0" w:space="0" w:color="auto"/>
                        <w:right w:val="none" w:sz="0" w:space="0" w:color="auto"/>
                      </w:divBdr>
                      <w:divsChild>
                        <w:div w:id="1256205549">
                          <w:marLeft w:val="0"/>
                          <w:marRight w:val="0"/>
                          <w:marTop w:val="192"/>
                          <w:marBottom w:val="0"/>
                          <w:divBdr>
                            <w:top w:val="none" w:sz="0" w:space="0" w:color="auto"/>
                            <w:left w:val="none" w:sz="0" w:space="0" w:color="auto"/>
                            <w:bottom w:val="none" w:sz="0" w:space="0" w:color="auto"/>
                            <w:right w:val="none" w:sz="0" w:space="0" w:color="auto"/>
                          </w:divBdr>
                        </w:div>
                        <w:div w:id="10754811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6447">
      <w:bodyDiv w:val="1"/>
      <w:marLeft w:val="0"/>
      <w:marRight w:val="0"/>
      <w:marTop w:val="0"/>
      <w:marBottom w:val="0"/>
      <w:divBdr>
        <w:top w:val="none" w:sz="0" w:space="0" w:color="auto"/>
        <w:left w:val="none" w:sz="0" w:space="0" w:color="auto"/>
        <w:bottom w:val="none" w:sz="0" w:space="0" w:color="auto"/>
        <w:right w:val="none" w:sz="0" w:space="0" w:color="auto"/>
      </w:divBdr>
    </w:div>
    <w:div w:id="1377463200">
      <w:bodyDiv w:val="1"/>
      <w:marLeft w:val="0"/>
      <w:marRight w:val="0"/>
      <w:marTop w:val="0"/>
      <w:marBottom w:val="0"/>
      <w:divBdr>
        <w:top w:val="none" w:sz="0" w:space="0" w:color="auto"/>
        <w:left w:val="none" w:sz="0" w:space="0" w:color="auto"/>
        <w:bottom w:val="none" w:sz="0" w:space="0" w:color="auto"/>
        <w:right w:val="none" w:sz="0" w:space="0" w:color="auto"/>
      </w:divBdr>
    </w:div>
    <w:div w:id="1387070342">
      <w:bodyDiv w:val="1"/>
      <w:marLeft w:val="0"/>
      <w:marRight w:val="0"/>
      <w:marTop w:val="0"/>
      <w:marBottom w:val="0"/>
      <w:divBdr>
        <w:top w:val="none" w:sz="0" w:space="0" w:color="auto"/>
        <w:left w:val="none" w:sz="0" w:space="0" w:color="auto"/>
        <w:bottom w:val="none" w:sz="0" w:space="0" w:color="auto"/>
        <w:right w:val="none" w:sz="0" w:space="0" w:color="auto"/>
      </w:divBdr>
    </w:div>
    <w:div w:id="1405180148">
      <w:bodyDiv w:val="1"/>
      <w:marLeft w:val="0"/>
      <w:marRight w:val="0"/>
      <w:marTop w:val="0"/>
      <w:marBottom w:val="0"/>
      <w:divBdr>
        <w:top w:val="none" w:sz="0" w:space="0" w:color="auto"/>
        <w:left w:val="none" w:sz="0" w:space="0" w:color="auto"/>
        <w:bottom w:val="none" w:sz="0" w:space="0" w:color="auto"/>
        <w:right w:val="none" w:sz="0" w:space="0" w:color="auto"/>
      </w:divBdr>
    </w:div>
    <w:div w:id="1406566148">
      <w:bodyDiv w:val="1"/>
      <w:marLeft w:val="0"/>
      <w:marRight w:val="0"/>
      <w:marTop w:val="0"/>
      <w:marBottom w:val="0"/>
      <w:divBdr>
        <w:top w:val="none" w:sz="0" w:space="0" w:color="auto"/>
        <w:left w:val="none" w:sz="0" w:space="0" w:color="auto"/>
        <w:bottom w:val="none" w:sz="0" w:space="0" w:color="auto"/>
        <w:right w:val="none" w:sz="0" w:space="0" w:color="auto"/>
      </w:divBdr>
    </w:div>
    <w:div w:id="1409957846">
      <w:bodyDiv w:val="1"/>
      <w:marLeft w:val="0"/>
      <w:marRight w:val="0"/>
      <w:marTop w:val="0"/>
      <w:marBottom w:val="0"/>
      <w:divBdr>
        <w:top w:val="none" w:sz="0" w:space="0" w:color="auto"/>
        <w:left w:val="none" w:sz="0" w:space="0" w:color="auto"/>
        <w:bottom w:val="none" w:sz="0" w:space="0" w:color="auto"/>
        <w:right w:val="none" w:sz="0" w:space="0" w:color="auto"/>
      </w:divBdr>
    </w:div>
    <w:div w:id="1430202500">
      <w:bodyDiv w:val="1"/>
      <w:marLeft w:val="0"/>
      <w:marRight w:val="0"/>
      <w:marTop w:val="0"/>
      <w:marBottom w:val="0"/>
      <w:divBdr>
        <w:top w:val="none" w:sz="0" w:space="0" w:color="auto"/>
        <w:left w:val="none" w:sz="0" w:space="0" w:color="auto"/>
        <w:bottom w:val="none" w:sz="0" w:space="0" w:color="auto"/>
        <w:right w:val="none" w:sz="0" w:space="0" w:color="auto"/>
      </w:divBdr>
    </w:div>
    <w:div w:id="1470591110">
      <w:bodyDiv w:val="1"/>
      <w:marLeft w:val="0"/>
      <w:marRight w:val="0"/>
      <w:marTop w:val="0"/>
      <w:marBottom w:val="0"/>
      <w:divBdr>
        <w:top w:val="none" w:sz="0" w:space="0" w:color="auto"/>
        <w:left w:val="none" w:sz="0" w:space="0" w:color="auto"/>
        <w:bottom w:val="none" w:sz="0" w:space="0" w:color="auto"/>
        <w:right w:val="none" w:sz="0" w:space="0" w:color="auto"/>
      </w:divBdr>
      <w:divsChild>
        <w:div w:id="1926960545">
          <w:marLeft w:val="0"/>
          <w:marRight w:val="0"/>
          <w:marTop w:val="0"/>
          <w:marBottom w:val="0"/>
          <w:divBdr>
            <w:top w:val="none" w:sz="0" w:space="0" w:color="auto"/>
            <w:left w:val="none" w:sz="0" w:space="0" w:color="auto"/>
            <w:bottom w:val="none" w:sz="0" w:space="0" w:color="auto"/>
            <w:right w:val="none" w:sz="0" w:space="0" w:color="auto"/>
          </w:divBdr>
          <w:divsChild>
            <w:div w:id="100145320">
              <w:marLeft w:val="-225"/>
              <w:marRight w:val="-225"/>
              <w:marTop w:val="0"/>
              <w:marBottom w:val="0"/>
              <w:divBdr>
                <w:top w:val="none" w:sz="0" w:space="0" w:color="auto"/>
                <w:left w:val="none" w:sz="0" w:space="0" w:color="auto"/>
                <w:bottom w:val="none" w:sz="0" w:space="0" w:color="auto"/>
                <w:right w:val="none" w:sz="0" w:space="0" w:color="auto"/>
              </w:divBdr>
              <w:divsChild>
                <w:div w:id="264121607">
                  <w:marLeft w:val="0"/>
                  <w:marRight w:val="0"/>
                  <w:marTop w:val="0"/>
                  <w:marBottom w:val="0"/>
                  <w:divBdr>
                    <w:top w:val="none" w:sz="0" w:space="0" w:color="auto"/>
                    <w:left w:val="none" w:sz="0" w:space="0" w:color="auto"/>
                    <w:bottom w:val="none" w:sz="0" w:space="0" w:color="auto"/>
                    <w:right w:val="none" w:sz="0" w:space="0" w:color="auto"/>
                  </w:divBdr>
                  <w:divsChild>
                    <w:div w:id="1554776678">
                      <w:marLeft w:val="0"/>
                      <w:marRight w:val="0"/>
                      <w:marTop w:val="0"/>
                      <w:marBottom w:val="0"/>
                      <w:divBdr>
                        <w:top w:val="none" w:sz="0" w:space="0" w:color="auto"/>
                        <w:left w:val="none" w:sz="0" w:space="0" w:color="auto"/>
                        <w:bottom w:val="none" w:sz="0" w:space="0" w:color="auto"/>
                        <w:right w:val="none" w:sz="0" w:space="0" w:color="auto"/>
                      </w:divBdr>
                      <w:divsChild>
                        <w:div w:id="2046638593">
                          <w:marLeft w:val="0"/>
                          <w:marRight w:val="0"/>
                          <w:marTop w:val="0"/>
                          <w:marBottom w:val="0"/>
                          <w:divBdr>
                            <w:top w:val="none" w:sz="0" w:space="0" w:color="auto"/>
                            <w:left w:val="none" w:sz="0" w:space="0" w:color="auto"/>
                            <w:bottom w:val="none" w:sz="0" w:space="0" w:color="auto"/>
                            <w:right w:val="none" w:sz="0" w:space="0" w:color="auto"/>
                          </w:divBdr>
                          <w:divsChild>
                            <w:div w:id="1176722999">
                              <w:marLeft w:val="0"/>
                              <w:marRight w:val="0"/>
                              <w:marTop w:val="0"/>
                              <w:marBottom w:val="0"/>
                              <w:divBdr>
                                <w:top w:val="none" w:sz="0" w:space="0" w:color="auto"/>
                                <w:left w:val="none" w:sz="0" w:space="0" w:color="auto"/>
                                <w:bottom w:val="none" w:sz="0" w:space="0" w:color="auto"/>
                                <w:right w:val="none" w:sz="0" w:space="0" w:color="auto"/>
                              </w:divBdr>
                              <w:divsChild>
                                <w:div w:id="2103330379">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sChild>
    </w:div>
    <w:div w:id="1471048450">
      <w:bodyDiv w:val="1"/>
      <w:marLeft w:val="0"/>
      <w:marRight w:val="0"/>
      <w:marTop w:val="0"/>
      <w:marBottom w:val="0"/>
      <w:divBdr>
        <w:top w:val="none" w:sz="0" w:space="0" w:color="auto"/>
        <w:left w:val="none" w:sz="0" w:space="0" w:color="auto"/>
        <w:bottom w:val="none" w:sz="0" w:space="0" w:color="auto"/>
        <w:right w:val="none" w:sz="0" w:space="0" w:color="auto"/>
      </w:divBdr>
      <w:divsChild>
        <w:div w:id="657609706">
          <w:marLeft w:val="0"/>
          <w:marRight w:val="0"/>
          <w:marTop w:val="0"/>
          <w:marBottom w:val="0"/>
          <w:divBdr>
            <w:top w:val="none" w:sz="0" w:space="0" w:color="auto"/>
            <w:left w:val="none" w:sz="0" w:space="0" w:color="auto"/>
            <w:bottom w:val="none" w:sz="0" w:space="0" w:color="auto"/>
            <w:right w:val="none" w:sz="0" w:space="0" w:color="auto"/>
          </w:divBdr>
          <w:divsChild>
            <w:div w:id="1011295666">
              <w:marLeft w:val="0"/>
              <w:marRight w:val="0"/>
              <w:marTop w:val="0"/>
              <w:marBottom w:val="0"/>
              <w:divBdr>
                <w:top w:val="none" w:sz="0" w:space="0" w:color="auto"/>
                <w:left w:val="none" w:sz="0" w:space="0" w:color="auto"/>
                <w:bottom w:val="none" w:sz="0" w:space="0" w:color="auto"/>
                <w:right w:val="none" w:sz="0" w:space="0" w:color="auto"/>
              </w:divBdr>
              <w:divsChild>
                <w:div w:id="245115515">
                  <w:marLeft w:val="0"/>
                  <w:marRight w:val="0"/>
                  <w:marTop w:val="0"/>
                  <w:marBottom w:val="0"/>
                  <w:divBdr>
                    <w:top w:val="none" w:sz="0" w:space="0" w:color="auto"/>
                    <w:left w:val="none" w:sz="0" w:space="0" w:color="auto"/>
                    <w:bottom w:val="none" w:sz="0" w:space="0" w:color="auto"/>
                    <w:right w:val="none" w:sz="0" w:space="0" w:color="auto"/>
                  </w:divBdr>
                  <w:divsChild>
                    <w:div w:id="1445223591">
                      <w:marLeft w:val="0"/>
                      <w:marRight w:val="0"/>
                      <w:marTop w:val="0"/>
                      <w:marBottom w:val="0"/>
                      <w:divBdr>
                        <w:top w:val="none" w:sz="0" w:space="0" w:color="auto"/>
                        <w:left w:val="none" w:sz="0" w:space="0" w:color="auto"/>
                        <w:bottom w:val="none" w:sz="0" w:space="0" w:color="auto"/>
                        <w:right w:val="none" w:sz="0" w:space="0" w:color="auto"/>
                      </w:divBdr>
                      <w:divsChild>
                        <w:div w:id="967592477">
                          <w:marLeft w:val="0"/>
                          <w:marRight w:val="0"/>
                          <w:marTop w:val="0"/>
                          <w:marBottom w:val="0"/>
                          <w:divBdr>
                            <w:top w:val="none" w:sz="0" w:space="0" w:color="auto"/>
                            <w:left w:val="none" w:sz="0" w:space="0" w:color="auto"/>
                            <w:bottom w:val="none" w:sz="0" w:space="0" w:color="auto"/>
                            <w:right w:val="none" w:sz="0" w:space="0" w:color="auto"/>
                          </w:divBdr>
                          <w:divsChild>
                            <w:div w:id="966856636">
                              <w:marLeft w:val="0"/>
                              <w:marRight w:val="0"/>
                              <w:marTop w:val="0"/>
                              <w:marBottom w:val="0"/>
                              <w:divBdr>
                                <w:top w:val="none" w:sz="0" w:space="0" w:color="auto"/>
                                <w:left w:val="none" w:sz="0" w:space="0" w:color="auto"/>
                                <w:bottom w:val="none" w:sz="0" w:space="0" w:color="auto"/>
                                <w:right w:val="none" w:sz="0" w:space="0" w:color="auto"/>
                              </w:divBdr>
                              <w:divsChild>
                                <w:div w:id="325213188">
                                  <w:marLeft w:val="0"/>
                                  <w:marRight w:val="0"/>
                                  <w:marTop w:val="0"/>
                                  <w:marBottom w:val="0"/>
                                  <w:divBdr>
                                    <w:top w:val="none" w:sz="0" w:space="0" w:color="auto"/>
                                    <w:left w:val="none" w:sz="0" w:space="0" w:color="auto"/>
                                    <w:bottom w:val="none" w:sz="0" w:space="0" w:color="auto"/>
                                    <w:right w:val="none" w:sz="0" w:space="0" w:color="auto"/>
                                  </w:divBdr>
                                  <w:divsChild>
                                    <w:div w:id="703217642">
                                      <w:marLeft w:val="0"/>
                                      <w:marRight w:val="0"/>
                                      <w:marTop w:val="0"/>
                                      <w:marBottom w:val="0"/>
                                      <w:divBdr>
                                        <w:top w:val="none" w:sz="0" w:space="0" w:color="auto"/>
                                        <w:left w:val="none" w:sz="0" w:space="0" w:color="auto"/>
                                        <w:bottom w:val="none" w:sz="0" w:space="0" w:color="auto"/>
                                        <w:right w:val="none" w:sz="0" w:space="0" w:color="auto"/>
                                      </w:divBdr>
                                      <w:divsChild>
                                        <w:div w:id="1433893000">
                                          <w:marLeft w:val="0"/>
                                          <w:marRight w:val="0"/>
                                          <w:marTop w:val="0"/>
                                          <w:marBottom w:val="0"/>
                                          <w:divBdr>
                                            <w:top w:val="none" w:sz="0" w:space="0" w:color="auto"/>
                                            <w:left w:val="none" w:sz="0" w:space="0" w:color="auto"/>
                                            <w:bottom w:val="none" w:sz="0" w:space="0" w:color="auto"/>
                                            <w:right w:val="none" w:sz="0" w:space="0" w:color="auto"/>
                                          </w:divBdr>
                                          <w:divsChild>
                                            <w:div w:id="2063550808">
                                              <w:marLeft w:val="0"/>
                                              <w:marRight w:val="0"/>
                                              <w:marTop w:val="0"/>
                                              <w:marBottom w:val="0"/>
                                              <w:divBdr>
                                                <w:top w:val="none" w:sz="0" w:space="0" w:color="auto"/>
                                                <w:left w:val="none" w:sz="0" w:space="0" w:color="auto"/>
                                                <w:bottom w:val="none" w:sz="0" w:space="0" w:color="auto"/>
                                                <w:right w:val="none" w:sz="0" w:space="0" w:color="auto"/>
                                              </w:divBdr>
                                              <w:divsChild>
                                                <w:div w:id="1685545894">
                                                  <w:marLeft w:val="0"/>
                                                  <w:marRight w:val="0"/>
                                                  <w:marTop w:val="0"/>
                                                  <w:marBottom w:val="0"/>
                                                  <w:divBdr>
                                                    <w:top w:val="none" w:sz="0" w:space="0" w:color="auto"/>
                                                    <w:left w:val="none" w:sz="0" w:space="0" w:color="auto"/>
                                                    <w:bottom w:val="none" w:sz="0" w:space="0" w:color="auto"/>
                                                    <w:right w:val="none" w:sz="0" w:space="0" w:color="auto"/>
                                                  </w:divBdr>
                                                  <w:divsChild>
                                                    <w:div w:id="1215461230">
                                                      <w:marLeft w:val="0"/>
                                                      <w:marRight w:val="0"/>
                                                      <w:marTop w:val="0"/>
                                                      <w:marBottom w:val="0"/>
                                                      <w:divBdr>
                                                        <w:top w:val="none" w:sz="0" w:space="0" w:color="auto"/>
                                                        <w:left w:val="none" w:sz="0" w:space="0" w:color="auto"/>
                                                        <w:bottom w:val="none" w:sz="0" w:space="0" w:color="auto"/>
                                                        <w:right w:val="none" w:sz="0" w:space="0" w:color="auto"/>
                                                      </w:divBdr>
                                                      <w:divsChild>
                                                        <w:div w:id="1089421525">
                                                          <w:marLeft w:val="0"/>
                                                          <w:marRight w:val="0"/>
                                                          <w:marTop w:val="0"/>
                                                          <w:marBottom w:val="0"/>
                                                          <w:divBdr>
                                                            <w:top w:val="none" w:sz="0" w:space="0" w:color="auto"/>
                                                            <w:left w:val="none" w:sz="0" w:space="0" w:color="auto"/>
                                                            <w:bottom w:val="none" w:sz="0" w:space="0" w:color="auto"/>
                                                            <w:right w:val="none" w:sz="0" w:space="0" w:color="auto"/>
                                                          </w:divBdr>
                                                          <w:divsChild>
                                                            <w:div w:id="58403524">
                                                              <w:marLeft w:val="0"/>
                                                              <w:marRight w:val="0"/>
                                                              <w:marTop w:val="0"/>
                                                              <w:marBottom w:val="0"/>
                                                              <w:divBdr>
                                                                <w:top w:val="none" w:sz="0" w:space="0" w:color="auto"/>
                                                                <w:left w:val="none" w:sz="0" w:space="0" w:color="auto"/>
                                                                <w:bottom w:val="none" w:sz="0" w:space="0" w:color="auto"/>
                                                                <w:right w:val="none" w:sz="0" w:space="0" w:color="auto"/>
                                                              </w:divBdr>
                                                              <w:divsChild>
                                                                <w:div w:id="1916696117">
                                                                  <w:marLeft w:val="0"/>
                                                                  <w:marRight w:val="0"/>
                                                                  <w:marTop w:val="0"/>
                                                                  <w:marBottom w:val="0"/>
                                                                  <w:divBdr>
                                                                    <w:top w:val="none" w:sz="0" w:space="0" w:color="auto"/>
                                                                    <w:left w:val="none" w:sz="0" w:space="0" w:color="auto"/>
                                                                    <w:bottom w:val="none" w:sz="0" w:space="0" w:color="auto"/>
                                                                    <w:right w:val="none" w:sz="0" w:space="0" w:color="auto"/>
                                                                  </w:divBdr>
                                                                  <w:divsChild>
                                                                    <w:div w:id="1208496234">
                                                                      <w:marLeft w:val="0"/>
                                                                      <w:marRight w:val="0"/>
                                                                      <w:marTop w:val="0"/>
                                                                      <w:marBottom w:val="0"/>
                                                                      <w:divBdr>
                                                                        <w:top w:val="none" w:sz="0" w:space="0" w:color="auto"/>
                                                                        <w:left w:val="none" w:sz="0" w:space="0" w:color="auto"/>
                                                                        <w:bottom w:val="none" w:sz="0" w:space="0" w:color="auto"/>
                                                                        <w:right w:val="none" w:sz="0" w:space="0" w:color="auto"/>
                                                                      </w:divBdr>
                                                                      <w:divsChild>
                                                                        <w:div w:id="1310935480">
                                                                          <w:marLeft w:val="0"/>
                                                                          <w:marRight w:val="0"/>
                                                                          <w:marTop w:val="0"/>
                                                                          <w:marBottom w:val="0"/>
                                                                          <w:divBdr>
                                                                            <w:top w:val="none" w:sz="0" w:space="0" w:color="auto"/>
                                                                            <w:left w:val="none" w:sz="0" w:space="0" w:color="auto"/>
                                                                            <w:bottom w:val="none" w:sz="0" w:space="0" w:color="auto"/>
                                                                            <w:right w:val="none" w:sz="0" w:space="0" w:color="auto"/>
                                                                          </w:divBdr>
                                                                          <w:divsChild>
                                                                            <w:div w:id="800728702">
                                                                              <w:marLeft w:val="0"/>
                                                                              <w:marRight w:val="0"/>
                                                                              <w:marTop w:val="0"/>
                                                                              <w:marBottom w:val="0"/>
                                                                              <w:divBdr>
                                                                                <w:top w:val="none" w:sz="0" w:space="0" w:color="auto"/>
                                                                                <w:left w:val="none" w:sz="0" w:space="0" w:color="auto"/>
                                                                                <w:bottom w:val="none" w:sz="0" w:space="0" w:color="auto"/>
                                                                                <w:right w:val="none" w:sz="0" w:space="0" w:color="auto"/>
                                                                              </w:divBdr>
                                                                              <w:divsChild>
                                                                                <w:div w:id="1239368189">
                                                                                  <w:marLeft w:val="0"/>
                                                                                  <w:marRight w:val="0"/>
                                                                                  <w:marTop w:val="0"/>
                                                                                  <w:marBottom w:val="0"/>
                                                                                  <w:divBdr>
                                                                                    <w:top w:val="none" w:sz="0" w:space="0" w:color="auto"/>
                                                                                    <w:left w:val="none" w:sz="0" w:space="0" w:color="auto"/>
                                                                                    <w:bottom w:val="none" w:sz="0" w:space="0" w:color="auto"/>
                                                                                    <w:right w:val="none" w:sz="0" w:space="0" w:color="auto"/>
                                                                                  </w:divBdr>
                                                                                  <w:divsChild>
                                                                                    <w:div w:id="1245719423">
                                                                                      <w:marLeft w:val="0"/>
                                                                                      <w:marRight w:val="0"/>
                                                                                      <w:marTop w:val="0"/>
                                                                                      <w:marBottom w:val="0"/>
                                                                                      <w:divBdr>
                                                                                        <w:top w:val="none" w:sz="0" w:space="0" w:color="auto"/>
                                                                                        <w:left w:val="none" w:sz="0" w:space="0" w:color="auto"/>
                                                                                        <w:bottom w:val="none" w:sz="0" w:space="0" w:color="auto"/>
                                                                                        <w:right w:val="none" w:sz="0" w:space="0" w:color="auto"/>
                                                                                      </w:divBdr>
                                                                                      <w:divsChild>
                                                                                        <w:div w:id="1840656659">
                                                                                          <w:marLeft w:val="0"/>
                                                                                          <w:marRight w:val="0"/>
                                                                                          <w:marTop w:val="0"/>
                                                                                          <w:marBottom w:val="0"/>
                                                                                          <w:divBdr>
                                                                                            <w:top w:val="none" w:sz="0" w:space="0" w:color="auto"/>
                                                                                            <w:left w:val="none" w:sz="0" w:space="0" w:color="auto"/>
                                                                                            <w:bottom w:val="none" w:sz="0" w:space="0" w:color="auto"/>
                                                                                            <w:right w:val="none" w:sz="0" w:space="0" w:color="auto"/>
                                                                                          </w:divBdr>
                                                                                          <w:divsChild>
                                                                                            <w:div w:id="149448781">
                                                                                              <w:marLeft w:val="0"/>
                                                                                              <w:marRight w:val="0"/>
                                                                                              <w:marTop w:val="0"/>
                                                                                              <w:marBottom w:val="0"/>
                                                                                              <w:divBdr>
                                                                                                <w:top w:val="none" w:sz="0" w:space="0" w:color="auto"/>
                                                                                                <w:left w:val="none" w:sz="0" w:space="0" w:color="auto"/>
                                                                                                <w:bottom w:val="none" w:sz="0" w:space="0" w:color="auto"/>
                                                                                                <w:right w:val="none" w:sz="0" w:space="0" w:color="auto"/>
                                                                                              </w:divBdr>
                                                                                              <w:divsChild>
                                                                                                <w:div w:id="1626429083">
                                                                                                  <w:marLeft w:val="0"/>
                                                                                                  <w:marRight w:val="0"/>
                                                                                                  <w:marTop w:val="0"/>
                                                                                                  <w:marBottom w:val="0"/>
                                                                                                  <w:divBdr>
                                                                                                    <w:top w:val="none" w:sz="0" w:space="0" w:color="auto"/>
                                                                                                    <w:left w:val="none" w:sz="0" w:space="0" w:color="auto"/>
                                                                                                    <w:bottom w:val="none" w:sz="0" w:space="0" w:color="auto"/>
                                                                                                    <w:right w:val="none" w:sz="0" w:space="0" w:color="auto"/>
                                                                                                  </w:divBdr>
                                                                                                  <w:divsChild>
                                                                                                    <w:div w:id="261184851">
                                                                                                      <w:marLeft w:val="0"/>
                                                                                                      <w:marRight w:val="0"/>
                                                                                                      <w:marTop w:val="0"/>
                                                                                                      <w:marBottom w:val="0"/>
                                                                                                      <w:divBdr>
                                                                                                        <w:top w:val="none" w:sz="0" w:space="0" w:color="auto"/>
                                                                                                        <w:left w:val="none" w:sz="0" w:space="0" w:color="auto"/>
                                                                                                        <w:bottom w:val="none" w:sz="0" w:space="0" w:color="auto"/>
                                                                                                        <w:right w:val="none" w:sz="0" w:space="0" w:color="auto"/>
                                                                                                      </w:divBdr>
                                                                                                      <w:divsChild>
                                                                                                        <w:div w:id="1590388033">
                                                                                                          <w:marLeft w:val="0"/>
                                                                                                          <w:marRight w:val="0"/>
                                                                                                          <w:marTop w:val="0"/>
                                                                                                          <w:marBottom w:val="0"/>
                                                                                                          <w:divBdr>
                                                                                                            <w:top w:val="none" w:sz="0" w:space="0" w:color="auto"/>
                                                                                                            <w:left w:val="none" w:sz="0" w:space="0" w:color="auto"/>
                                                                                                            <w:bottom w:val="none" w:sz="0" w:space="0" w:color="auto"/>
                                                                                                            <w:right w:val="none" w:sz="0" w:space="0" w:color="auto"/>
                                                                                                          </w:divBdr>
                                                                                                          <w:divsChild>
                                                                                                            <w:div w:id="262686163">
                                                                                                              <w:marLeft w:val="0"/>
                                                                                                              <w:marRight w:val="0"/>
                                                                                                              <w:marTop w:val="0"/>
                                                                                                              <w:marBottom w:val="0"/>
                                                                                                              <w:divBdr>
                                                                                                                <w:top w:val="none" w:sz="0" w:space="0" w:color="auto"/>
                                                                                                                <w:left w:val="none" w:sz="0" w:space="0" w:color="auto"/>
                                                                                                                <w:bottom w:val="none" w:sz="0" w:space="0" w:color="auto"/>
                                                                                                                <w:right w:val="none" w:sz="0" w:space="0" w:color="auto"/>
                                                                                                              </w:divBdr>
                                                                                                              <w:divsChild>
                                                                                                                <w:div w:id="1642347248">
                                                                                                                  <w:marLeft w:val="0"/>
                                                                                                                  <w:marRight w:val="0"/>
                                                                                                                  <w:marTop w:val="0"/>
                                                                                                                  <w:marBottom w:val="0"/>
                                                                                                                  <w:divBdr>
                                                                                                                    <w:top w:val="none" w:sz="0" w:space="0" w:color="auto"/>
                                                                                                                    <w:left w:val="none" w:sz="0" w:space="0" w:color="auto"/>
                                                                                                                    <w:bottom w:val="none" w:sz="0" w:space="0" w:color="auto"/>
                                                                                                                    <w:right w:val="none" w:sz="0" w:space="0" w:color="auto"/>
                                                                                                                  </w:divBdr>
                                                                                                                  <w:divsChild>
                                                                                                                    <w:div w:id="189953645">
                                                                                                                      <w:marLeft w:val="0"/>
                                                                                                                      <w:marRight w:val="0"/>
                                                                                                                      <w:marTop w:val="0"/>
                                                                                                                      <w:marBottom w:val="0"/>
                                                                                                                      <w:divBdr>
                                                                                                                        <w:top w:val="none" w:sz="0" w:space="0" w:color="auto"/>
                                                                                                                        <w:left w:val="none" w:sz="0" w:space="0" w:color="auto"/>
                                                                                                                        <w:bottom w:val="none" w:sz="0" w:space="0" w:color="auto"/>
                                                                                                                        <w:right w:val="none" w:sz="0" w:space="0" w:color="auto"/>
                                                                                                                      </w:divBdr>
                                                                                                                      <w:divsChild>
                                                                                                                        <w:div w:id="1636373332">
                                                                                                                          <w:marLeft w:val="0"/>
                                                                                                                          <w:marRight w:val="0"/>
                                                                                                                          <w:marTop w:val="0"/>
                                                                                                                          <w:marBottom w:val="0"/>
                                                                                                                          <w:divBdr>
                                                                                                                            <w:top w:val="none" w:sz="0" w:space="0" w:color="auto"/>
                                                                                                                            <w:left w:val="none" w:sz="0" w:space="0" w:color="auto"/>
                                                                                                                            <w:bottom w:val="none" w:sz="0" w:space="0" w:color="auto"/>
                                                                                                                            <w:right w:val="none" w:sz="0" w:space="0" w:color="auto"/>
                                                                                                                          </w:divBdr>
                                                                                                                          <w:divsChild>
                                                                                                                            <w:div w:id="1133986393">
                                                                                                                              <w:marLeft w:val="0"/>
                                                                                                                              <w:marRight w:val="0"/>
                                                                                                                              <w:marTop w:val="0"/>
                                                                                                                              <w:marBottom w:val="0"/>
                                                                                                                              <w:divBdr>
                                                                                                                                <w:top w:val="none" w:sz="0" w:space="0" w:color="auto"/>
                                                                                                                                <w:left w:val="none" w:sz="0" w:space="0" w:color="auto"/>
                                                                                                                                <w:bottom w:val="none" w:sz="0" w:space="0" w:color="auto"/>
                                                                                                                                <w:right w:val="none" w:sz="0" w:space="0" w:color="auto"/>
                                                                                                                              </w:divBdr>
                                                                                                                              <w:divsChild>
                                                                                                                                <w:div w:id="3692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91196">
      <w:bodyDiv w:val="1"/>
      <w:marLeft w:val="0"/>
      <w:marRight w:val="0"/>
      <w:marTop w:val="0"/>
      <w:marBottom w:val="0"/>
      <w:divBdr>
        <w:top w:val="none" w:sz="0" w:space="0" w:color="auto"/>
        <w:left w:val="none" w:sz="0" w:space="0" w:color="auto"/>
        <w:bottom w:val="none" w:sz="0" w:space="0" w:color="auto"/>
        <w:right w:val="none" w:sz="0" w:space="0" w:color="auto"/>
      </w:divBdr>
    </w:div>
    <w:div w:id="1476143933">
      <w:bodyDiv w:val="1"/>
      <w:marLeft w:val="0"/>
      <w:marRight w:val="0"/>
      <w:marTop w:val="0"/>
      <w:marBottom w:val="0"/>
      <w:divBdr>
        <w:top w:val="none" w:sz="0" w:space="0" w:color="auto"/>
        <w:left w:val="none" w:sz="0" w:space="0" w:color="auto"/>
        <w:bottom w:val="none" w:sz="0" w:space="0" w:color="auto"/>
        <w:right w:val="none" w:sz="0" w:space="0" w:color="auto"/>
      </w:divBdr>
    </w:div>
    <w:div w:id="1489249714">
      <w:bodyDiv w:val="1"/>
      <w:marLeft w:val="0"/>
      <w:marRight w:val="0"/>
      <w:marTop w:val="0"/>
      <w:marBottom w:val="0"/>
      <w:divBdr>
        <w:top w:val="none" w:sz="0" w:space="0" w:color="auto"/>
        <w:left w:val="none" w:sz="0" w:space="0" w:color="auto"/>
        <w:bottom w:val="none" w:sz="0" w:space="0" w:color="auto"/>
        <w:right w:val="none" w:sz="0" w:space="0" w:color="auto"/>
      </w:divBdr>
    </w:div>
    <w:div w:id="1489394817">
      <w:bodyDiv w:val="1"/>
      <w:marLeft w:val="0"/>
      <w:marRight w:val="0"/>
      <w:marTop w:val="0"/>
      <w:marBottom w:val="0"/>
      <w:divBdr>
        <w:top w:val="none" w:sz="0" w:space="0" w:color="auto"/>
        <w:left w:val="none" w:sz="0" w:space="0" w:color="auto"/>
        <w:bottom w:val="none" w:sz="0" w:space="0" w:color="auto"/>
        <w:right w:val="none" w:sz="0" w:space="0" w:color="auto"/>
      </w:divBdr>
    </w:div>
    <w:div w:id="1492939177">
      <w:bodyDiv w:val="1"/>
      <w:marLeft w:val="0"/>
      <w:marRight w:val="0"/>
      <w:marTop w:val="0"/>
      <w:marBottom w:val="0"/>
      <w:divBdr>
        <w:top w:val="none" w:sz="0" w:space="0" w:color="auto"/>
        <w:left w:val="none" w:sz="0" w:space="0" w:color="auto"/>
        <w:bottom w:val="none" w:sz="0" w:space="0" w:color="auto"/>
        <w:right w:val="none" w:sz="0" w:space="0" w:color="auto"/>
      </w:divBdr>
      <w:divsChild>
        <w:div w:id="1968586615">
          <w:marLeft w:val="0"/>
          <w:marRight w:val="0"/>
          <w:marTop w:val="0"/>
          <w:marBottom w:val="0"/>
          <w:divBdr>
            <w:top w:val="none" w:sz="0" w:space="0" w:color="auto"/>
            <w:left w:val="none" w:sz="0" w:space="0" w:color="auto"/>
            <w:bottom w:val="none" w:sz="0" w:space="0" w:color="auto"/>
            <w:right w:val="none" w:sz="0" w:space="0" w:color="auto"/>
          </w:divBdr>
          <w:divsChild>
            <w:div w:id="950893846">
              <w:marLeft w:val="0"/>
              <w:marRight w:val="0"/>
              <w:marTop w:val="0"/>
              <w:marBottom w:val="0"/>
              <w:divBdr>
                <w:top w:val="none" w:sz="0" w:space="0" w:color="auto"/>
                <w:left w:val="none" w:sz="0" w:space="0" w:color="auto"/>
                <w:bottom w:val="none" w:sz="0" w:space="0" w:color="auto"/>
                <w:right w:val="none" w:sz="0" w:space="0" w:color="auto"/>
              </w:divBdr>
              <w:divsChild>
                <w:div w:id="105001886">
                  <w:marLeft w:val="0"/>
                  <w:marRight w:val="0"/>
                  <w:marTop w:val="120"/>
                  <w:marBottom w:val="0"/>
                  <w:divBdr>
                    <w:top w:val="none" w:sz="0" w:space="0" w:color="auto"/>
                    <w:left w:val="none" w:sz="0" w:space="0" w:color="auto"/>
                    <w:bottom w:val="none" w:sz="0" w:space="0" w:color="auto"/>
                    <w:right w:val="none" w:sz="0" w:space="0" w:color="auto"/>
                  </w:divBdr>
                </w:div>
                <w:div w:id="713234250">
                  <w:marLeft w:val="0"/>
                  <w:marRight w:val="0"/>
                  <w:marTop w:val="120"/>
                  <w:marBottom w:val="96"/>
                  <w:divBdr>
                    <w:top w:val="none" w:sz="0" w:space="0" w:color="auto"/>
                    <w:left w:val="single" w:sz="24" w:space="0" w:color="CED3F1"/>
                    <w:bottom w:val="none" w:sz="0" w:space="0" w:color="auto"/>
                    <w:right w:val="none" w:sz="0" w:space="0" w:color="auto"/>
                  </w:divBdr>
                  <w:divsChild>
                    <w:div w:id="1576624830">
                      <w:marLeft w:val="0"/>
                      <w:marRight w:val="0"/>
                      <w:marTop w:val="120"/>
                      <w:marBottom w:val="0"/>
                      <w:divBdr>
                        <w:top w:val="none" w:sz="0" w:space="0" w:color="auto"/>
                        <w:left w:val="none" w:sz="0" w:space="0" w:color="auto"/>
                        <w:bottom w:val="none" w:sz="0" w:space="0" w:color="auto"/>
                        <w:right w:val="none" w:sz="0" w:space="0" w:color="auto"/>
                      </w:divBdr>
                    </w:div>
                  </w:divsChild>
                </w:div>
                <w:div w:id="208415317">
                  <w:marLeft w:val="0"/>
                  <w:marRight w:val="0"/>
                  <w:marTop w:val="120"/>
                  <w:marBottom w:val="0"/>
                  <w:divBdr>
                    <w:top w:val="none" w:sz="0" w:space="0" w:color="auto"/>
                    <w:left w:val="none" w:sz="0" w:space="0" w:color="auto"/>
                    <w:bottom w:val="none" w:sz="0" w:space="0" w:color="auto"/>
                    <w:right w:val="none" w:sz="0" w:space="0" w:color="auto"/>
                  </w:divBdr>
                </w:div>
                <w:div w:id="217011203">
                  <w:marLeft w:val="0"/>
                  <w:marRight w:val="0"/>
                  <w:marTop w:val="120"/>
                  <w:marBottom w:val="0"/>
                  <w:divBdr>
                    <w:top w:val="none" w:sz="0" w:space="0" w:color="auto"/>
                    <w:left w:val="none" w:sz="0" w:space="0" w:color="auto"/>
                    <w:bottom w:val="none" w:sz="0" w:space="0" w:color="auto"/>
                    <w:right w:val="none" w:sz="0" w:space="0" w:color="auto"/>
                  </w:divBdr>
                </w:div>
                <w:div w:id="515577222">
                  <w:marLeft w:val="0"/>
                  <w:marRight w:val="0"/>
                  <w:marTop w:val="120"/>
                  <w:marBottom w:val="0"/>
                  <w:divBdr>
                    <w:top w:val="none" w:sz="0" w:space="0" w:color="auto"/>
                    <w:left w:val="none" w:sz="0" w:space="0" w:color="auto"/>
                    <w:bottom w:val="none" w:sz="0" w:space="0" w:color="auto"/>
                    <w:right w:val="none" w:sz="0" w:space="0" w:color="auto"/>
                  </w:divBdr>
                </w:div>
                <w:div w:id="1161889142">
                  <w:marLeft w:val="0"/>
                  <w:marRight w:val="0"/>
                  <w:marTop w:val="120"/>
                  <w:marBottom w:val="0"/>
                  <w:divBdr>
                    <w:top w:val="none" w:sz="0" w:space="0" w:color="auto"/>
                    <w:left w:val="none" w:sz="0" w:space="0" w:color="auto"/>
                    <w:bottom w:val="none" w:sz="0" w:space="0" w:color="auto"/>
                    <w:right w:val="none" w:sz="0" w:space="0" w:color="auto"/>
                  </w:divBdr>
                </w:div>
                <w:div w:id="265963947">
                  <w:marLeft w:val="0"/>
                  <w:marRight w:val="0"/>
                  <w:marTop w:val="120"/>
                  <w:marBottom w:val="0"/>
                  <w:divBdr>
                    <w:top w:val="none" w:sz="0" w:space="0" w:color="auto"/>
                    <w:left w:val="none" w:sz="0" w:space="0" w:color="auto"/>
                    <w:bottom w:val="none" w:sz="0" w:space="0" w:color="auto"/>
                    <w:right w:val="none" w:sz="0" w:space="0" w:color="auto"/>
                  </w:divBdr>
                </w:div>
                <w:div w:id="911700348">
                  <w:marLeft w:val="0"/>
                  <w:marRight w:val="0"/>
                  <w:marTop w:val="120"/>
                  <w:marBottom w:val="0"/>
                  <w:divBdr>
                    <w:top w:val="none" w:sz="0" w:space="0" w:color="auto"/>
                    <w:left w:val="none" w:sz="0" w:space="0" w:color="auto"/>
                    <w:bottom w:val="none" w:sz="0" w:space="0" w:color="auto"/>
                    <w:right w:val="none" w:sz="0" w:space="0" w:color="auto"/>
                  </w:divBdr>
                </w:div>
                <w:div w:id="1482695215">
                  <w:marLeft w:val="0"/>
                  <w:marRight w:val="0"/>
                  <w:marTop w:val="120"/>
                  <w:marBottom w:val="0"/>
                  <w:divBdr>
                    <w:top w:val="none" w:sz="0" w:space="0" w:color="auto"/>
                    <w:left w:val="none" w:sz="0" w:space="0" w:color="auto"/>
                    <w:bottom w:val="none" w:sz="0" w:space="0" w:color="auto"/>
                    <w:right w:val="none" w:sz="0" w:space="0" w:color="auto"/>
                  </w:divBdr>
                </w:div>
                <w:div w:id="1906256721">
                  <w:marLeft w:val="0"/>
                  <w:marRight w:val="0"/>
                  <w:marTop w:val="120"/>
                  <w:marBottom w:val="0"/>
                  <w:divBdr>
                    <w:top w:val="none" w:sz="0" w:space="0" w:color="auto"/>
                    <w:left w:val="none" w:sz="0" w:space="0" w:color="auto"/>
                    <w:bottom w:val="none" w:sz="0" w:space="0" w:color="auto"/>
                    <w:right w:val="none" w:sz="0" w:space="0" w:color="auto"/>
                  </w:divBdr>
                </w:div>
                <w:div w:id="1710572145">
                  <w:marLeft w:val="0"/>
                  <w:marRight w:val="0"/>
                  <w:marTop w:val="120"/>
                  <w:marBottom w:val="0"/>
                  <w:divBdr>
                    <w:top w:val="none" w:sz="0" w:space="0" w:color="auto"/>
                    <w:left w:val="none" w:sz="0" w:space="0" w:color="auto"/>
                    <w:bottom w:val="none" w:sz="0" w:space="0" w:color="auto"/>
                    <w:right w:val="none" w:sz="0" w:space="0" w:color="auto"/>
                  </w:divBdr>
                </w:div>
                <w:div w:id="310255205">
                  <w:marLeft w:val="0"/>
                  <w:marRight w:val="0"/>
                  <w:marTop w:val="120"/>
                  <w:marBottom w:val="0"/>
                  <w:divBdr>
                    <w:top w:val="none" w:sz="0" w:space="0" w:color="auto"/>
                    <w:left w:val="none" w:sz="0" w:space="0" w:color="auto"/>
                    <w:bottom w:val="none" w:sz="0" w:space="0" w:color="auto"/>
                    <w:right w:val="none" w:sz="0" w:space="0" w:color="auto"/>
                  </w:divBdr>
                </w:div>
                <w:div w:id="268632920">
                  <w:marLeft w:val="0"/>
                  <w:marRight w:val="0"/>
                  <w:marTop w:val="120"/>
                  <w:marBottom w:val="0"/>
                  <w:divBdr>
                    <w:top w:val="none" w:sz="0" w:space="0" w:color="auto"/>
                    <w:left w:val="none" w:sz="0" w:space="0" w:color="auto"/>
                    <w:bottom w:val="none" w:sz="0" w:space="0" w:color="auto"/>
                    <w:right w:val="none" w:sz="0" w:space="0" w:color="auto"/>
                  </w:divBdr>
                </w:div>
                <w:div w:id="112408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9732984">
      <w:bodyDiv w:val="1"/>
      <w:marLeft w:val="0"/>
      <w:marRight w:val="0"/>
      <w:marTop w:val="0"/>
      <w:marBottom w:val="0"/>
      <w:divBdr>
        <w:top w:val="none" w:sz="0" w:space="0" w:color="auto"/>
        <w:left w:val="none" w:sz="0" w:space="0" w:color="auto"/>
        <w:bottom w:val="none" w:sz="0" w:space="0" w:color="auto"/>
        <w:right w:val="none" w:sz="0" w:space="0" w:color="auto"/>
      </w:divBdr>
    </w:div>
    <w:div w:id="1503156738">
      <w:bodyDiv w:val="1"/>
      <w:marLeft w:val="0"/>
      <w:marRight w:val="0"/>
      <w:marTop w:val="0"/>
      <w:marBottom w:val="0"/>
      <w:divBdr>
        <w:top w:val="none" w:sz="0" w:space="0" w:color="auto"/>
        <w:left w:val="none" w:sz="0" w:space="0" w:color="auto"/>
        <w:bottom w:val="none" w:sz="0" w:space="0" w:color="auto"/>
        <w:right w:val="none" w:sz="0" w:space="0" w:color="auto"/>
      </w:divBdr>
    </w:div>
    <w:div w:id="1529022980">
      <w:bodyDiv w:val="1"/>
      <w:marLeft w:val="0"/>
      <w:marRight w:val="0"/>
      <w:marTop w:val="0"/>
      <w:marBottom w:val="0"/>
      <w:divBdr>
        <w:top w:val="none" w:sz="0" w:space="0" w:color="auto"/>
        <w:left w:val="none" w:sz="0" w:space="0" w:color="auto"/>
        <w:bottom w:val="none" w:sz="0" w:space="0" w:color="auto"/>
        <w:right w:val="none" w:sz="0" w:space="0" w:color="auto"/>
      </w:divBdr>
    </w:div>
    <w:div w:id="1530337221">
      <w:bodyDiv w:val="1"/>
      <w:marLeft w:val="0"/>
      <w:marRight w:val="0"/>
      <w:marTop w:val="0"/>
      <w:marBottom w:val="0"/>
      <w:divBdr>
        <w:top w:val="none" w:sz="0" w:space="0" w:color="auto"/>
        <w:left w:val="none" w:sz="0" w:space="0" w:color="auto"/>
        <w:bottom w:val="none" w:sz="0" w:space="0" w:color="auto"/>
        <w:right w:val="none" w:sz="0" w:space="0" w:color="auto"/>
      </w:divBdr>
    </w:div>
    <w:div w:id="1540706846">
      <w:bodyDiv w:val="1"/>
      <w:marLeft w:val="0"/>
      <w:marRight w:val="0"/>
      <w:marTop w:val="0"/>
      <w:marBottom w:val="0"/>
      <w:divBdr>
        <w:top w:val="none" w:sz="0" w:space="0" w:color="auto"/>
        <w:left w:val="none" w:sz="0" w:space="0" w:color="auto"/>
        <w:bottom w:val="none" w:sz="0" w:space="0" w:color="auto"/>
        <w:right w:val="none" w:sz="0" w:space="0" w:color="auto"/>
      </w:divBdr>
    </w:div>
    <w:div w:id="1565337755">
      <w:bodyDiv w:val="1"/>
      <w:marLeft w:val="0"/>
      <w:marRight w:val="0"/>
      <w:marTop w:val="0"/>
      <w:marBottom w:val="0"/>
      <w:divBdr>
        <w:top w:val="none" w:sz="0" w:space="0" w:color="auto"/>
        <w:left w:val="none" w:sz="0" w:space="0" w:color="auto"/>
        <w:bottom w:val="none" w:sz="0" w:space="0" w:color="auto"/>
        <w:right w:val="none" w:sz="0" w:space="0" w:color="auto"/>
      </w:divBdr>
    </w:div>
    <w:div w:id="1582908827">
      <w:bodyDiv w:val="1"/>
      <w:marLeft w:val="0"/>
      <w:marRight w:val="0"/>
      <w:marTop w:val="0"/>
      <w:marBottom w:val="0"/>
      <w:divBdr>
        <w:top w:val="none" w:sz="0" w:space="0" w:color="auto"/>
        <w:left w:val="none" w:sz="0" w:space="0" w:color="auto"/>
        <w:bottom w:val="none" w:sz="0" w:space="0" w:color="auto"/>
        <w:right w:val="none" w:sz="0" w:space="0" w:color="auto"/>
      </w:divBdr>
      <w:divsChild>
        <w:div w:id="577637326">
          <w:marLeft w:val="0"/>
          <w:marRight w:val="0"/>
          <w:marTop w:val="0"/>
          <w:marBottom w:val="0"/>
          <w:divBdr>
            <w:top w:val="none" w:sz="0" w:space="0" w:color="auto"/>
            <w:left w:val="none" w:sz="0" w:space="0" w:color="auto"/>
            <w:bottom w:val="none" w:sz="0" w:space="0" w:color="auto"/>
            <w:right w:val="none" w:sz="0" w:space="0" w:color="auto"/>
          </w:divBdr>
          <w:divsChild>
            <w:div w:id="1496534269">
              <w:marLeft w:val="0"/>
              <w:marRight w:val="0"/>
              <w:marTop w:val="0"/>
              <w:marBottom w:val="0"/>
              <w:divBdr>
                <w:top w:val="none" w:sz="0" w:space="0" w:color="auto"/>
                <w:left w:val="none" w:sz="0" w:space="0" w:color="auto"/>
                <w:bottom w:val="none" w:sz="0" w:space="0" w:color="auto"/>
                <w:right w:val="none" w:sz="0" w:space="0" w:color="auto"/>
              </w:divBdr>
              <w:divsChild>
                <w:div w:id="966811563">
                  <w:marLeft w:val="0"/>
                  <w:marRight w:val="0"/>
                  <w:marTop w:val="0"/>
                  <w:marBottom w:val="0"/>
                  <w:divBdr>
                    <w:top w:val="none" w:sz="0" w:space="0" w:color="auto"/>
                    <w:left w:val="none" w:sz="0" w:space="0" w:color="auto"/>
                    <w:bottom w:val="none" w:sz="0" w:space="0" w:color="auto"/>
                    <w:right w:val="none" w:sz="0" w:space="0" w:color="auto"/>
                  </w:divBdr>
                  <w:divsChild>
                    <w:div w:id="1552181964">
                      <w:marLeft w:val="0"/>
                      <w:marRight w:val="0"/>
                      <w:marTop w:val="0"/>
                      <w:marBottom w:val="0"/>
                      <w:divBdr>
                        <w:top w:val="none" w:sz="0" w:space="0" w:color="auto"/>
                        <w:left w:val="none" w:sz="0" w:space="0" w:color="auto"/>
                        <w:bottom w:val="none" w:sz="0" w:space="0" w:color="auto"/>
                        <w:right w:val="none" w:sz="0" w:space="0" w:color="auto"/>
                      </w:divBdr>
                      <w:divsChild>
                        <w:div w:id="815806330">
                          <w:marLeft w:val="0"/>
                          <w:marRight w:val="0"/>
                          <w:marTop w:val="0"/>
                          <w:marBottom w:val="0"/>
                          <w:divBdr>
                            <w:top w:val="none" w:sz="0" w:space="0" w:color="auto"/>
                            <w:left w:val="none" w:sz="0" w:space="0" w:color="auto"/>
                            <w:bottom w:val="none" w:sz="0" w:space="0" w:color="auto"/>
                            <w:right w:val="none" w:sz="0" w:space="0" w:color="auto"/>
                          </w:divBdr>
                          <w:divsChild>
                            <w:div w:id="65018282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58336712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3904265">
      <w:bodyDiv w:val="1"/>
      <w:marLeft w:val="0"/>
      <w:marRight w:val="0"/>
      <w:marTop w:val="0"/>
      <w:marBottom w:val="0"/>
      <w:divBdr>
        <w:top w:val="none" w:sz="0" w:space="0" w:color="auto"/>
        <w:left w:val="none" w:sz="0" w:space="0" w:color="auto"/>
        <w:bottom w:val="none" w:sz="0" w:space="0" w:color="auto"/>
        <w:right w:val="none" w:sz="0" w:space="0" w:color="auto"/>
      </w:divBdr>
    </w:div>
    <w:div w:id="1636712645">
      <w:bodyDiv w:val="1"/>
      <w:marLeft w:val="0"/>
      <w:marRight w:val="0"/>
      <w:marTop w:val="0"/>
      <w:marBottom w:val="0"/>
      <w:divBdr>
        <w:top w:val="none" w:sz="0" w:space="0" w:color="auto"/>
        <w:left w:val="none" w:sz="0" w:space="0" w:color="auto"/>
        <w:bottom w:val="none" w:sz="0" w:space="0" w:color="auto"/>
        <w:right w:val="none" w:sz="0" w:space="0" w:color="auto"/>
      </w:divBdr>
    </w:div>
    <w:div w:id="1637181741">
      <w:bodyDiv w:val="1"/>
      <w:marLeft w:val="0"/>
      <w:marRight w:val="0"/>
      <w:marTop w:val="0"/>
      <w:marBottom w:val="0"/>
      <w:divBdr>
        <w:top w:val="none" w:sz="0" w:space="0" w:color="auto"/>
        <w:left w:val="none" w:sz="0" w:space="0" w:color="auto"/>
        <w:bottom w:val="none" w:sz="0" w:space="0" w:color="auto"/>
        <w:right w:val="none" w:sz="0" w:space="0" w:color="auto"/>
      </w:divBdr>
    </w:div>
    <w:div w:id="1670791859">
      <w:bodyDiv w:val="1"/>
      <w:marLeft w:val="0"/>
      <w:marRight w:val="0"/>
      <w:marTop w:val="0"/>
      <w:marBottom w:val="0"/>
      <w:divBdr>
        <w:top w:val="none" w:sz="0" w:space="0" w:color="auto"/>
        <w:left w:val="none" w:sz="0" w:space="0" w:color="auto"/>
        <w:bottom w:val="none" w:sz="0" w:space="0" w:color="auto"/>
        <w:right w:val="none" w:sz="0" w:space="0" w:color="auto"/>
      </w:divBdr>
    </w:div>
    <w:div w:id="1670983086">
      <w:bodyDiv w:val="1"/>
      <w:marLeft w:val="0"/>
      <w:marRight w:val="0"/>
      <w:marTop w:val="0"/>
      <w:marBottom w:val="0"/>
      <w:divBdr>
        <w:top w:val="none" w:sz="0" w:space="0" w:color="auto"/>
        <w:left w:val="none" w:sz="0" w:space="0" w:color="auto"/>
        <w:bottom w:val="none" w:sz="0" w:space="0" w:color="auto"/>
        <w:right w:val="none" w:sz="0" w:space="0" w:color="auto"/>
      </w:divBdr>
      <w:divsChild>
        <w:div w:id="2036880826">
          <w:marLeft w:val="0"/>
          <w:marRight w:val="0"/>
          <w:marTop w:val="45"/>
          <w:marBottom w:val="0"/>
          <w:divBdr>
            <w:top w:val="none" w:sz="0" w:space="0" w:color="auto"/>
            <w:left w:val="none" w:sz="0" w:space="0" w:color="auto"/>
            <w:bottom w:val="none" w:sz="0" w:space="0" w:color="auto"/>
            <w:right w:val="none" w:sz="0" w:space="0" w:color="auto"/>
          </w:divBdr>
        </w:div>
      </w:divsChild>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06632282">
      <w:bodyDiv w:val="1"/>
      <w:marLeft w:val="0"/>
      <w:marRight w:val="0"/>
      <w:marTop w:val="0"/>
      <w:marBottom w:val="0"/>
      <w:divBdr>
        <w:top w:val="none" w:sz="0" w:space="0" w:color="auto"/>
        <w:left w:val="none" w:sz="0" w:space="0" w:color="auto"/>
        <w:bottom w:val="none" w:sz="0" w:space="0" w:color="auto"/>
        <w:right w:val="none" w:sz="0" w:space="0" w:color="auto"/>
      </w:divBdr>
    </w:div>
    <w:div w:id="1709139057">
      <w:bodyDiv w:val="1"/>
      <w:marLeft w:val="0"/>
      <w:marRight w:val="0"/>
      <w:marTop w:val="0"/>
      <w:marBottom w:val="0"/>
      <w:divBdr>
        <w:top w:val="none" w:sz="0" w:space="0" w:color="auto"/>
        <w:left w:val="none" w:sz="0" w:space="0" w:color="auto"/>
        <w:bottom w:val="none" w:sz="0" w:space="0" w:color="auto"/>
        <w:right w:val="none" w:sz="0" w:space="0" w:color="auto"/>
      </w:divBdr>
    </w:div>
    <w:div w:id="1718552785">
      <w:bodyDiv w:val="1"/>
      <w:marLeft w:val="0"/>
      <w:marRight w:val="0"/>
      <w:marTop w:val="0"/>
      <w:marBottom w:val="0"/>
      <w:divBdr>
        <w:top w:val="none" w:sz="0" w:space="0" w:color="auto"/>
        <w:left w:val="none" w:sz="0" w:space="0" w:color="auto"/>
        <w:bottom w:val="none" w:sz="0" w:space="0" w:color="auto"/>
        <w:right w:val="none" w:sz="0" w:space="0" w:color="auto"/>
      </w:divBdr>
    </w:div>
    <w:div w:id="1730298737">
      <w:bodyDiv w:val="1"/>
      <w:marLeft w:val="0"/>
      <w:marRight w:val="0"/>
      <w:marTop w:val="0"/>
      <w:marBottom w:val="0"/>
      <w:divBdr>
        <w:top w:val="none" w:sz="0" w:space="0" w:color="auto"/>
        <w:left w:val="none" w:sz="0" w:space="0" w:color="auto"/>
        <w:bottom w:val="none" w:sz="0" w:space="0" w:color="auto"/>
        <w:right w:val="none" w:sz="0" w:space="0" w:color="auto"/>
      </w:divBdr>
    </w:div>
    <w:div w:id="1743866025">
      <w:bodyDiv w:val="1"/>
      <w:marLeft w:val="0"/>
      <w:marRight w:val="0"/>
      <w:marTop w:val="0"/>
      <w:marBottom w:val="0"/>
      <w:divBdr>
        <w:top w:val="none" w:sz="0" w:space="0" w:color="auto"/>
        <w:left w:val="none" w:sz="0" w:space="0" w:color="auto"/>
        <w:bottom w:val="none" w:sz="0" w:space="0" w:color="auto"/>
        <w:right w:val="none" w:sz="0" w:space="0" w:color="auto"/>
      </w:divBdr>
    </w:div>
    <w:div w:id="1747605922">
      <w:bodyDiv w:val="1"/>
      <w:marLeft w:val="0"/>
      <w:marRight w:val="0"/>
      <w:marTop w:val="0"/>
      <w:marBottom w:val="0"/>
      <w:divBdr>
        <w:top w:val="none" w:sz="0" w:space="0" w:color="auto"/>
        <w:left w:val="none" w:sz="0" w:space="0" w:color="auto"/>
        <w:bottom w:val="none" w:sz="0" w:space="0" w:color="auto"/>
        <w:right w:val="none" w:sz="0" w:space="0" w:color="auto"/>
      </w:divBdr>
    </w:div>
    <w:div w:id="1778745100">
      <w:bodyDiv w:val="1"/>
      <w:marLeft w:val="0"/>
      <w:marRight w:val="0"/>
      <w:marTop w:val="0"/>
      <w:marBottom w:val="0"/>
      <w:divBdr>
        <w:top w:val="none" w:sz="0" w:space="0" w:color="auto"/>
        <w:left w:val="none" w:sz="0" w:space="0" w:color="auto"/>
        <w:bottom w:val="none" w:sz="0" w:space="0" w:color="auto"/>
        <w:right w:val="none" w:sz="0" w:space="0" w:color="auto"/>
      </w:divBdr>
    </w:div>
    <w:div w:id="1813059945">
      <w:bodyDiv w:val="1"/>
      <w:marLeft w:val="0"/>
      <w:marRight w:val="0"/>
      <w:marTop w:val="0"/>
      <w:marBottom w:val="0"/>
      <w:divBdr>
        <w:top w:val="none" w:sz="0" w:space="0" w:color="auto"/>
        <w:left w:val="none" w:sz="0" w:space="0" w:color="auto"/>
        <w:bottom w:val="none" w:sz="0" w:space="0" w:color="auto"/>
        <w:right w:val="none" w:sz="0" w:space="0" w:color="auto"/>
      </w:divBdr>
    </w:div>
    <w:div w:id="1856532731">
      <w:bodyDiv w:val="1"/>
      <w:marLeft w:val="0"/>
      <w:marRight w:val="0"/>
      <w:marTop w:val="0"/>
      <w:marBottom w:val="0"/>
      <w:divBdr>
        <w:top w:val="none" w:sz="0" w:space="0" w:color="auto"/>
        <w:left w:val="none" w:sz="0" w:space="0" w:color="auto"/>
        <w:bottom w:val="none" w:sz="0" w:space="0" w:color="auto"/>
        <w:right w:val="none" w:sz="0" w:space="0" w:color="auto"/>
      </w:divBdr>
    </w:div>
    <w:div w:id="1860463614">
      <w:bodyDiv w:val="1"/>
      <w:marLeft w:val="0"/>
      <w:marRight w:val="0"/>
      <w:marTop w:val="0"/>
      <w:marBottom w:val="0"/>
      <w:divBdr>
        <w:top w:val="none" w:sz="0" w:space="0" w:color="auto"/>
        <w:left w:val="none" w:sz="0" w:space="0" w:color="auto"/>
        <w:bottom w:val="none" w:sz="0" w:space="0" w:color="auto"/>
        <w:right w:val="none" w:sz="0" w:space="0" w:color="auto"/>
      </w:divBdr>
    </w:div>
    <w:div w:id="1882745673">
      <w:bodyDiv w:val="1"/>
      <w:marLeft w:val="0"/>
      <w:marRight w:val="0"/>
      <w:marTop w:val="0"/>
      <w:marBottom w:val="0"/>
      <w:divBdr>
        <w:top w:val="none" w:sz="0" w:space="0" w:color="auto"/>
        <w:left w:val="none" w:sz="0" w:space="0" w:color="auto"/>
        <w:bottom w:val="none" w:sz="0" w:space="0" w:color="auto"/>
        <w:right w:val="none" w:sz="0" w:space="0" w:color="auto"/>
      </w:divBdr>
    </w:div>
    <w:div w:id="1888487769">
      <w:bodyDiv w:val="1"/>
      <w:marLeft w:val="0"/>
      <w:marRight w:val="0"/>
      <w:marTop w:val="0"/>
      <w:marBottom w:val="0"/>
      <w:divBdr>
        <w:top w:val="none" w:sz="0" w:space="0" w:color="auto"/>
        <w:left w:val="none" w:sz="0" w:space="0" w:color="auto"/>
        <w:bottom w:val="none" w:sz="0" w:space="0" w:color="auto"/>
        <w:right w:val="none" w:sz="0" w:space="0" w:color="auto"/>
      </w:divBdr>
    </w:div>
    <w:div w:id="1901669002">
      <w:bodyDiv w:val="1"/>
      <w:marLeft w:val="0"/>
      <w:marRight w:val="0"/>
      <w:marTop w:val="0"/>
      <w:marBottom w:val="0"/>
      <w:divBdr>
        <w:top w:val="none" w:sz="0" w:space="0" w:color="auto"/>
        <w:left w:val="none" w:sz="0" w:space="0" w:color="auto"/>
        <w:bottom w:val="none" w:sz="0" w:space="0" w:color="auto"/>
        <w:right w:val="none" w:sz="0" w:space="0" w:color="auto"/>
      </w:divBdr>
    </w:div>
    <w:div w:id="1922107117">
      <w:bodyDiv w:val="1"/>
      <w:marLeft w:val="0"/>
      <w:marRight w:val="0"/>
      <w:marTop w:val="0"/>
      <w:marBottom w:val="0"/>
      <w:divBdr>
        <w:top w:val="none" w:sz="0" w:space="0" w:color="auto"/>
        <w:left w:val="none" w:sz="0" w:space="0" w:color="auto"/>
        <w:bottom w:val="none" w:sz="0" w:space="0" w:color="auto"/>
        <w:right w:val="none" w:sz="0" w:space="0" w:color="auto"/>
      </w:divBdr>
    </w:div>
    <w:div w:id="1937324560">
      <w:bodyDiv w:val="1"/>
      <w:marLeft w:val="0"/>
      <w:marRight w:val="0"/>
      <w:marTop w:val="0"/>
      <w:marBottom w:val="0"/>
      <w:divBdr>
        <w:top w:val="none" w:sz="0" w:space="0" w:color="auto"/>
        <w:left w:val="none" w:sz="0" w:space="0" w:color="auto"/>
        <w:bottom w:val="none" w:sz="0" w:space="0" w:color="auto"/>
        <w:right w:val="none" w:sz="0" w:space="0" w:color="auto"/>
      </w:divBdr>
    </w:div>
    <w:div w:id="1943955585">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sChild>
        <w:div w:id="2069914677">
          <w:marLeft w:val="0"/>
          <w:marRight w:val="0"/>
          <w:marTop w:val="0"/>
          <w:marBottom w:val="0"/>
          <w:divBdr>
            <w:top w:val="none" w:sz="0" w:space="0" w:color="auto"/>
            <w:left w:val="none" w:sz="0" w:space="0" w:color="auto"/>
            <w:bottom w:val="none" w:sz="0" w:space="0" w:color="auto"/>
            <w:right w:val="none" w:sz="0" w:space="0" w:color="auto"/>
          </w:divBdr>
          <w:divsChild>
            <w:div w:id="1952735355">
              <w:marLeft w:val="0"/>
              <w:marRight w:val="0"/>
              <w:marTop w:val="0"/>
              <w:marBottom w:val="0"/>
              <w:divBdr>
                <w:top w:val="none" w:sz="0" w:space="0" w:color="auto"/>
                <w:left w:val="none" w:sz="0" w:space="0" w:color="auto"/>
                <w:bottom w:val="none" w:sz="0" w:space="0" w:color="auto"/>
                <w:right w:val="none" w:sz="0" w:space="0" w:color="auto"/>
              </w:divBdr>
              <w:divsChild>
                <w:div w:id="1694261938">
                  <w:marLeft w:val="0"/>
                  <w:marRight w:val="0"/>
                  <w:marTop w:val="0"/>
                  <w:marBottom w:val="0"/>
                  <w:divBdr>
                    <w:top w:val="none" w:sz="0" w:space="0" w:color="auto"/>
                    <w:left w:val="none" w:sz="0" w:space="0" w:color="auto"/>
                    <w:bottom w:val="none" w:sz="0" w:space="0" w:color="auto"/>
                    <w:right w:val="none" w:sz="0" w:space="0" w:color="auto"/>
                  </w:divBdr>
                  <w:divsChild>
                    <w:div w:id="89855741">
                      <w:marLeft w:val="0"/>
                      <w:marRight w:val="0"/>
                      <w:marTop w:val="0"/>
                      <w:marBottom w:val="0"/>
                      <w:divBdr>
                        <w:top w:val="none" w:sz="0" w:space="0" w:color="auto"/>
                        <w:left w:val="none" w:sz="0" w:space="0" w:color="auto"/>
                        <w:bottom w:val="none" w:sz="0" w:space="0" w:color="auto"/>
                        <w:right w:val="none" w:sz="0" w:space="0" w:color="auto"/>
                      </w:divBdr>
                      <w:divsChild>
                        <w:div w:id="1974018454">
                          <w:marLeft w:val="0"/>
                          <w:marRight w:val="0"/>
                          <w:marTop w:val="0"/>
                          <w:marBottom w:val="0"/>
                          <w:divBdr>
                            <w:top w:val="none" w:sz="0" w:space="0" w:color="auto"/>
                            <w:left w:val="none" w:sz="0" w:space="0" w:color="auto"/>
                            <w:bottom w:val="none" w:sz="0" w:space="0" w:color="auto"/>
                            <w:right w:val="none" w:sz="0" w:space="0" w:color="auto"/>
                          </w:divBdr>
                          <w:divsChild>
                            <w:div w:id="29048169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57832199">
      <w:bodyDiv w:val="1"/>
      <w:marLeft w:val="0"/>
      <w:marRight w:val="0"/>
      <w:marTop w:val="0"/>
      <w:marBottom w:val="0"/>
      <w:divBdr>
        <w:top w:val="none" w:sz="0" w:space="0" w:color="auto"/>
        <w:left w:val="none" w:sz="0" w:space="0" w:color="auto"/>
        <w:bottom w:val="none" w:sz="0" w:space="0" w:color="auto"/>
        <w:right w:val="none" w:sz="0" w:space="0" w:color="auto"/>
      </w:divBdr>
    </w:div>
    <w:div w:id="2012944861">
      <w:bodyDiv w:val="1"/>
      <w:marLeft w:val="0"/>
      <w:marRight w:val="0"/>
      <w:marTop w:val="0"/>
      <w:marBottom w:val="0"/>
      <w:divBdr>
        <w:top w:val="none" w:sz="0" w:space="0" w:color="auto"/>
        <w:left w:val="none" w:sz="0" w:space="0" w:color="auto"/>
        <w:bottom w:val="none" w:sz="0" w:space="0" w:color="auto"/>
        <w:right w:val="none" w:sz="0" w:space="0" w:color="auto"/>
      </w:divBdr>
    </w:div>
    <w:div w:id="2099280920">
      <w:bodyDiv w:val="1"/>
      <w:marLeft w:val="0"/>
      <w:marRight w:val="0"/>
      <w:marTop w:val="0"/>
      <w:marBottom w:val="0"/>
      <w:divBdr>
        <w:top w:val="none" w:sz="0" w:space="0" w:color="auto"/>
        <w:left w:val="none" w:sz="0" w:space="0" w:color="auto"/>
        <w:bottom w:val="none" w:sz="0" w:space="0" w:color="auto"/>
        <w:right w:val="none" w:sz="0" w:space="0" w:color="auto"/>
      </w:divBdr>
    </w:div>
    <w:div w:id="2104714759">
      <w:bodyDiv w:val="1"/>
      <w:marLeft w:val="0"/>
      <w:marRight w:val="0"/>
      <w:marTop w:val="0"/>
      <w:marBottom w:val="0"/>
      <w:divBdr>
        <w:top w:val="none" w:sz="0" w:space="0" w:color="auto"/>
        <w:left w:val="none" w:sz="0" w:space="0" w:color="auto"/>
        <w:bottom w:val="none" w:sz="0" w:space="0" w:color="auto"/>
        <w:right w:val="none" w:sz="0" w:space="0" w:color="auto"/>
      </w:divBdr>
    </w:div>
    <w:div w:id="2113167043">
      <w:bodyDiv w:val="1"/>
      <w:marLeft w:val="0"/>
      <w:marRight w:val="0"/>
      <w:marTop w:val="0"/>
      <w:marBottom w:val="0"/>
      <w:divBdr>
        <w:top w:val="none" w:sz="0" w:space="0" w:color="auto"/>
        <w:left w:val="none" w:sz="0" w:space="0" w:color="auto"/>
        <w:bottom w:val="none" w:sz="0" w:space="0" w:color="auto"/>
        <w:right w:val="none" w:sz="0" w:space="0" w:color="auto"/>
      </w:divBdr>
    </w:div>
    <w:div w:id="2118938068">
      <w:bodyDiv w:val="1"/>
      <w:marLeft w:val="0"/>
      <w:marRight w:val="0"/>
      <w:marTop w:val="0"/>
      <w:marBottom w:val="0"/>
      <w:divBdr>
        <w:top w:val="none" w:sz="0" w:space="0" w:color="auto"/>
        <w:left w:val="none" w:sz="0" w:space="0" w:color="auto"/>
        <w:bottom w:val="none" w:sz="0" w:space="0" w:color="auto"/>
        <w:right w:val="none" w:sz="0" w:space="0" w:color="auto"/>
      </w:divBdr>
    </w:div>
    <w:div w:id="2129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CF56-D19D-4F07-89DE-9C7FB787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dc:creator>
  <cp:lastModifiedBy>Пользователь</cp:lastModifiedBy>
  <cp:revision>16</cp:revision>
  <cp:lastPrinted>2023-10-17T12:16:00Z</cp:lastPrinted>
  <dcterms:created xsi:type="dcterms:W3CDTF">2023-07-18T12:52:00Z</dcterms:created>
  <dcterms:modified xsi:type="dcterms:W3CDTF">2023-10-17T12:18:00Z</dcterms:modified>
</cp:coreProperties>
</file>