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55" w:rsidRPr="00020E9C" w:rsidRDefault="004844B9" w:rsidP="00885E1F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9C"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 w:rsidR="00FF7557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4844B9" w:rsidRPr="00020E9C" w:rsidRDefault="00FF7557" w:rsidP="004844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услуги</w:t>
      </w:r>
      <w:r w:rsidR="004844B9" w:rsidRPr="00020E9C">
        <w:rPr>
          <w:rFonts w:ascii="Times New Roman" w:hAnsi="Times New Roman" w:cs="Times New Roman"/>
          <w:sz w:val="24"/>
          <w:szCs w:val="24"/>
        </w:rPr>
        <w:t xml:space="preserve"> по метрологической поверке средств измерений и метрологической поверке медицинских изделий с нормированными характеристиками.</w:t>
      </w:r>
    </w:p>
    <w:tbl>
      <w:tblPr>
        <w:tblW w:w="10098" w:type="dxa"/>
        <w:tblInd w:w="-885" w:type="dxa"/>
        <w:tblLook w:val="04A0"/>
      </w:tblPr>
      <w:tblGrid>
        <w:gridCol w:w="890"/>
        <w:gridCol w:w="5915"/>
        <w:gridCol w:w="2159"/>
        <w:gridCol w:w="1134"/>
      </w:tblGrid>
      <w:tr w:rsidR="00045116" w:rsidRPr="00020E9C" w:rsidTr="00885E1F">
        <w:trPr>
          <w:trHeight w:val="645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5116" w:rsidRPr="00020E9C" w:rsidRDefault="00045116" w:rsidP="0004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5116" w:rsidRPr="00020E9C" w:rsidRDefault="00045116" w:rsidP="0004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МО, модель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5116" w:rsidRPr="00020E9C" w:rsidRDefault="00045116" w:rsidP="0004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Зав. номер, год выпуска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45116" w:rsidRPr="00020E9C" w:rsidRDefault="00045116" w:rsidP="0004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99517D" w:rsidRPr="00020E9C" w:rsidTr="00885E1F">
        <w:trPr>
          <w:trHeight w:val="43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Анализатор мочи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URILIT 150</w:t>
            </w: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 15002033E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4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биохимический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77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</w:t>
            </w:r>
            <w:proofErr w:type="spellEnd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 </w:t>
            </w: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полуавтомат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№2504, 2015г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3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Анализатор для химико-токсикологических исследований IK 200609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№1967, 2016г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7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торсионные ВТ-500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2203,1971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3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Дозатор 1-кан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инпипет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0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Дозатор 1-кан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инпипет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№ВР48714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100-1000 мкл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№ВК07497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20E9C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Дозатор 1-кан. 100-1000 мкл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Линпипет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№ВР27758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1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100-1000 мкл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Линпипет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№ВР51189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100-1000 мкл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Линпипет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№ВР51182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10мкл 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№ВР53011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1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10мкл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Линпипет</w:t>
            </w:r>
            <w:proofErr w:type="spell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№ВР53013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9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5-50мкл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Линпипет</w:t>
            </w:r>
            <w:proofErr w:type="spell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№ВР54703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5-50мкл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№ВР27017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7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1-кан. 5-50мкл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Колор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№ВК66517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9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8-канальный 50-300 мкл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Biohit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№13584816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2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Дозатор 8-канальный 50-300 мкл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Biohit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№13560357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90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Дозатор 8-канальный 50-300 мкл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Biohit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№13563435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0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Дозатор 8-канальный 50-50 мкл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Biohit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№13568154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мех. 1-кан. 0.5-10мкл 720015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Biohit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№15545236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мех. 1-кан. 0.5-10мкл 720015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Biohit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№15545237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3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мех. 1-кан. 10-100мкл 720050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Biohit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№14578734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7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мех. 1-кан. 10-100мкл 720050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Proline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№15520641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мех. 1-кан.100-1000 720060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Proline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№14631397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100-1000 Thermo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1700619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Дозатор 20-200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Линпипет</w:t>
            </w:r>
            <w:proofErr w:type="spell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161975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Indiko</w:t>
            </w:r>
            <w:proofErr w:type="spellEnd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Plus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864000000924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4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Анализатор 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Sismex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8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Холодильник фармацевтический  ХФ-250-1 со стеклянной дверью и замком (1300х600х607)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№205CV20015006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0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Центрифуга ЦЛМН-Р-10-01 «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Элекон</w:t>
            </w:r>
            <w:proofErr w:type="spell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0044-14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3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Центрифуга ЦЛМН-Р-10-01 «</w:t>
            </w:r>
            <w:proofErr w:type="spell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Элекон</w:t>
            </w:r>
            <w:proofErr w:type="spell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№0044-13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8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 – приставка </w:t>
            </w:r>
            <w:proofErr w:type="gram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цифровой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флорографии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АПЦФ-01-«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Амико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001381608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9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магнитотерапевтический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АМНП-01/02 СОЛНЫШКО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1311004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9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низкочастотный серии АМПЛИПУЛЬС-5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9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 низкочастотный серии АМПЛИПУЛЬС-5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6270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4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/гальванизации  ПОТОК-1 (ГЭ-50-2)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114522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/гальванизации  ПОТОК-1 (ГЭ-50-2)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23602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7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/гальванизации  ПОТОК-1 (ГЭ-50-2)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65096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1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леч</w:t>
            </w:r>
            <w:proofErr w:type="gram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иадинам.токами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ДТ-50-3 ТОНУС-1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28300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0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/низкочастотной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магнитотерапии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АМТ-02 МАГНИТЕР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03987-06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НЧ-магнитотерапии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ПОЛЮС-101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10976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/терапии электросном   ЭС-10-5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18567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/УВЧ-терапии   УВЧ-60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4452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12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/УВЧ-терапии </w:t>
            </w:r>
            <w:proofErr w:type="gram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портативный</w:t>
            </w:r>
            <w:proofErr w:type="gram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УВЧ-30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11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ультразвук</w:t>
            </w:r>
            <w:proofErr w:type="gram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ерапии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УЗТ-1.01Ф (УЗТ-101)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2896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3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лазерный терапевтический серии МАТРИКС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308001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1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магнито-терапевтический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импульсный</w:t>
            </w:r>
            <w:proofErr w:type="gram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АВИМП (ПРОЦЕДУРА)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0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Апп-т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магнитотерапевтический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малогабаритный АЛМАГ-01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26760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19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Облучатель ртутно-кварцевый   ОРК-21М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Облучатель ультрафиолетовый </w:t>
            </w:r>
            <w:proofErr w:type="spellStart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/носоглотки    УГН-1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23377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Термостат суховоздушный  ТВ-80-1 ПЗ-К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B939CD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/микроволновой терапии ЛУЧ-2М (ЛУЧ-2)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294AE2" w:rsidRDefault="0099517D" w:rsidP="002F58B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4A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Электрокардиограф 12-канальный </w:t>
            </w:r>
            <w:proofErr w:type="spellStart"/>
            <w:r w:rsidRPr="00294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Cardimax</w:t>
            </w:r>
            <w:proofErr w:type="spellEnd"/>
            <w:r w:rsidRPr="00294A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FX-7402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294AE2" w:rsidRDefault="0099517D" w:rsidP="002F58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A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294AE2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Регистратор ЭКГ </w:t>
            </w:r>
            <w:proofErr w:type="spellStart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>холтеровский</w:t>
            </w:r>
            <w:proofErr w:type="spellEnd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Валента</w:t>
            </w:r>
            <w:proofErr w:type="spellEnd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>» мн-05 с комплектом обработки информации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7D"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99517D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13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Монометр</w:t>
            </w:r>
            <w:proofErr w:type="spellEnd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технический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7D">
              <w:rPr>
                <w:rFonts w:ascii="Times New Roman" w:hAnsi="Times New Roman" w:cs="Times New Roman"/>
                <w:sz w:val="24"/>
                <w:szCs w:val="24"/>
              </w:rPr>
              <w:t>2022БКЯ0048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99517D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Монометр</w:t>
            </w:r>
            <w:proofErr w:type="spellEnd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электроконтактный</w:t>
            </w:r>
            <w:proofErr w:type="spellEnd"/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17D">
              <w:rPr>
                <w:rFonts w:ascii="Times New Roman" w:hAnsi="Times New Roman" w:cs="Times New Roman"/>
                <w:sz w:val="24"/>
                <w:szCs w:val="24"/>
              </w:rPr>
              <w:t>352644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99517D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17D">
              <w:rPr>
                <w:rFonts w:ascii="Times New Roman" w:eastAsia="Times New Roman" w:hAnsi="Times New Roman" w:cs="Times New Roman"/>
                <w:sz w:val="24"/>
                <w:szCs w:val="24"/>
              </w:rPr>
              <w:t>Лампа бактерицидная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99517D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99517D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99517D" w:rsidRPr="00020E9C" w:rsidTr="00885E1F">
        <w:trPr>
          <w:trHeight w:val="26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Динамометр кистевой ДК-50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04399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4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Динамометр кистевой ДК-50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02621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4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 xml:space="preserve">Аудиометр АА-02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7937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2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Аудиометр АА-02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7015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напольные медицински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ВМЭН-150-50/100-Д-А)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3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напольные медицински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ВМЭН-150-50/100-Д-А)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7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напольные медицински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ВМЭН-150-50/100-Д-А)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00047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12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напольные медицински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ВМЭН-150-50/100-Д-А)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00421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3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напольные медицински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ВМЭН-150-50/100-Д-А)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напольные медицински</w:t>
            </w:r>
            <w:proofErr w:type="gramStart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ВМЭН-150-50/100-Д-А)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01329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3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Весы МП «Здоровье»60-300ВДА-ХМ7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455345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2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1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294AE2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294AE2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E2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294AE2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E2">
              <w:rPr>
                <w:rFonts w:ascii="Times New Roman" w:hAnsi="Times New Roman" w:cs="Times New Roman"/>
                <w:sz w:val="24"/>
                <w:szCs w:val="24"/>
              </w:rPr>
              <w:t>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294AE2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294AE2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AE2">
              <w:rPr>
                <w:rFonts w:ascii="Times New Roman" w:hAnsi="Times New Roman" w:cs="Times New Roman"/>
                <w:sz w:val="24"/>
                <w:szCs w:val="24"/>
              </w:rPr>
              <w:t>9724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294AE2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294AE2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294AE2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4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8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4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01826777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40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08011225292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971027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2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091821879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8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08011225276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053344075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027571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5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053344084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06071231827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8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АЕ419853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06071231804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4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076725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2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1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4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311103145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10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AD</w:t>
            </w: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7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4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053344076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3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0417705407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1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094969566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4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B939CD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B939CD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9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10070874347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6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1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9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АЕ418854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013820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0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АЕ218048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3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075433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9517D" w:rsidRPr="00020E9C" w:rsidTr="00885E1F">
        <w:trPr>
          <w:trHeight w:val="25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045116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517D" w:rsidRPr="00020E9C" w:rsidRDefault="0099517D" w:rsidP="002F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Тонометр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9517D" w:rsidRPr="00020E9C" w:rsidRDefault="0099517D" w:rsidP="002F58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032017732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517D" w:rsidRPr="00020E9C" w:rsidRDefault="0099517D" w:rsidP="002F5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45116" w:rsidRPr="00020E9C" w:rsidRDefault="00045116" w:rsidP="00045116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3810C8" w:rsidRPr="00020E9C" w:rsidRDefault="003810C8" w:rsidP="003810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0C8" w:rsidRPr="00020E9C" w:rsidRDefault="003810C8" w:rsidP="004844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10C8" w:rsidRPr="00020E9C" w:rsidSect="00885E1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3192"/>
    <w:multiLevelType w:val="hybridMultilevel"/>
    <w:tmpl w:val="C9543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A6C1A"/>
    <w:multiLevelType w:val="hybridMultilevel"/>
    <w:tmpl w:val="D5E6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51DE7"/>
    <w:multiLevelType w:val="multilevel"/>
    <w:tmpl w:val="A1ACD240"/>
    <w:lvl w:ilvl="0">
      <w:start w:val="1"/>
      <w:numFmt w:val="decimal"/>
      <w:lvlText w:val="9.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5.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F651572"/>
    <w:multiLevelType w:val="multilevel"/>
    <w:tmpl w:val="CDE67E56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44B9"/>
    <w:rsid w:val="00020E9C"/>
    <w:rsid w:val="00045116"/>
    <w:rsid w:val="00294AE2"/>
    <w:rsid w:val="003107E8"/>
    <w:rsid w:val="003810C8"/>
    <w:rsid w:val="003A1C9C"/>
    <w:rsid w:val="00442F07"/>
    <w:rsid w:val="004844B9"/>
    <w:rsid w:val="00885E1F"/>
    <w:rsid w:val="0099517D"/>
    <w:rsid w:val="00B939CD"/>
    <w:rsid w:val="00BA6D57"/>
    <w:rsid w:val="00D77767"/>
    <w:rsid w:val="00F913F4"/>
    <w:rsid w:val="00FA5D07"/>
    <w:rsid w:val="00FE7255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55"/>
  </w:style>
  <w:style w:type="paragraph" w:styleId="1">
    <w:name w:val="heading 1"/>
    <w:basedOn w:val="a"/>
    <w:next w:val="a"/>
    <w:link w:val="10"/>
    <w:qFormat/>
    <w:rsid w:val="00045116"/>
    <w:pPr>
      <w:keepNext/>
      <w:spacing w:before="240" w:after="60" w:line="240" w:lineRule="auto"/>
      <w:jc w:val="righ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04511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5116"/>
    <w:rPr>
      <w:rFonts w:ascii="Calibri" w:eastAsia="Times New Roman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451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45116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qFormat/>
    <w:rsid w:val="000451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8">
    <w:name w:val="Название Знак"/>
    <w:basedOn w:val="a0"/>
    <w:link w:val="a7"/>
    <w:rsid w:val="000451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045116"/>
    <w:pPr>
      <w:spacing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04511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4511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45116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045116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45116"/>
    <w:rPr>
      <w:rFonts w:ascii="Calibri" w:eastAsia="Times New Roman" w:hAnsi="Calibri" w:cs="Times New Roman"/>
      <w:sz w:val="16"/>
      <w:szCs w:val="16"/>
    </w:rPr>
  </w:style>
  <w:style w:type="character" w:customStyle="1" w:styleId="ab">
    <w:name w:val="Без интервала Знак"/>
    <w:basedOn w:val="a0"/>
    <w:link w:val="ac"/>
    <w:uiPriority w:val="1"/>
    <w:locked/>
    <w:rsid w:val="00045116"/>
    <w:rPr>
      <w:rFonts w:ascii="Calibri" w:hAnsi="Calibri" w:cs="Calibri"/>
      <w:lang w:val="en-US" w:eastAsia="en-US"/>
    </w:rPr>
  </w:style>
  <w:style w:type="paragraph" w:styleId="ac">
    <w:name w:val="No Spacing"/>
    <w:basedOn w:val="a"/>
    <w:link w:val="ab"/>
    <w:uiPriority w:val="1"/>
    <w:qFormat/>
    <w:rsid w:val="00045116"/>
    <w:pPr>
      <w:spacing w:after="0" w:line="240" w:lineRule="auto"/>
    </w:pPr>
    <w:rPr>
      <w:rFonts w:ascii="Calibri" w:hAnsi="Calibri" w:cs="Calibri"/>
      <w:lang w:val="en-US" w:eastAsia="en-US"/>
    </w:rPr>
  </w:style>
  <w:style w:type="character" w:customStyle="1" w:styleId="ConsNormal">
    <w:name w:val="ConsNormal Знак"/>
    <w:basedOn w:val="a0"/>
    <w:link w:val="ConsNormal0"/>
    <w:locked/>
    <w:rsid w:val="00045116"/>
    <w:rPr>
      <w:rFonts w:ascii="Arial" w:eastAsia="Calibri" w:hAnsi="Arial" w:cs="Arial"/>
    </w:rPr>
  </w:style>
  <w:style w:type="paragraph" w:customStyle="1" w:styleId="ConsNormal0">
    <w:name w:val="ConsNormal"/>
    <w:basedOn w:val="a"/>
    <w:link w:val="ConsNormal"/>
    <w:qFormat/>
    <w:rsid w:val="00045116"/>
    <w:pPr>
      <w:snapToGri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ad">
    <w:name w:val="áû÷íûé"/>
    <w:uiPriority w:val="99"/>
    <w:rsid w:val="00045116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04511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</w:rPr>
  </w:style>
  <w:style w:type="paragraph" w:customStyle="1" w:styleId="paragraph">
    <w:name w:val="paragraph"/>
    <w:basedOn w:val="a"/>
    <w:rsid w:val="0004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otnote reference"/>
    <w:basedOn w:val="a0"/>
    <w:uiPriority w:val="99"/>
    <w:semiHidden/>
    <w:unhideWhenUsed/>
    <w:rsid w:val="00045116"/>
    <w:rPr>
      <w:vertAlign w:val="superscript"/>
    </w:rPr>
  </w:style>
  <w:style w:type="character" w:customStyle="1" w:styleId="eop">
    <w:name w:val="eop"/>
    <w:basedOn w:val="a0"/>
    <w:rsid w:val="00045116"/>
  </w:style>
  <w:style w:type="character" w:customStyle="1" w:styleId="normaltextrun">
    <w:name w:val="normaltextrun"/>
    <w:basedOn w:val="a0"/>
    <w:rsid w:val="00045116"/>
  </w:style>
  <w:style w:type="character" w:customStyle="1" w:styleId="apple-converted-space">
    <w:name w:val="apple-converted-space"/>
    <w:basedOn w:val="a0"/>
    <w:rsid w:val="00045116"/>
  </w:style>
  <w:style w:type="character" w:styleId="af">
    <w:name w:val="Hyperlink"/>
    <w:basedOn w:val="a0"/>
    <w:uiPriority w:val="99"/>
    <w:semiHidden/>
    <w:unhideWhenUsed/>
    <w:rsid w:val="00045116"/>
    <w:rPr>
      <w:color w:val="0000FF"/>
      <w:u w:val="single"/>
    </w:rPr>
  </w:style>
  <w:style w:type="paragraph" w:customStyle="1" w:styleId="ConsPlusNormal">
    <w:name w:val="ConsPlusNormal"/>
    <w:rsid w:val="00045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12">
    <w:name w:val="Font Style12"/>
    <w:rsid w:val="00045116"/>
    <w:rPr>
      <w:rFonts w:ascii="Times New Roman" w:hAnsi="Times New Roman"/>
      <w:sz w:val="20"/>
    </w:rPr>
  </w:style>
  <w:style w:type="paragraph" w:customStyle="1" w:styleId="Style1">
    <w:name w:val="Style1"/>
    <w:basedOn w:val="a"/>
    <w:rsid w:val="0004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2">
    <w:name w:val="Style2"/>
    <w:basedOn w:val="a"/>
    <w:rsid w:val="000451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11">
    <w:name w:val="Font Style11"/>
    <w:rsid w:val="00045116"/>
    <w:rPr>
      <w:rFonts w:ascii="Arial" w:hAnsi="Arial"/>
      <w:sz w:val="36"/>
    </w:rPr>
  </w:style>
  <w:style w:type="paragraph" w:customStyle="1" w:styleId="Style6">
    <w:name w:val="Style6"/>
    <w:basedOn w:val="a"/>
    <w:rsid w:val="00045116"/>
    <w:pPr>
      <w:widowControl w:val="0"/>
      <w:autoSpaceDE w:val="0"/>
      <w:autoSpaceDN w:val="0"/>
      <w:adjustRightInd w:val="0"/>
      <w:spacing w:after="0" w:line="245" w:lineRule="exact"/>
      <w:ind w:firstLine="22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rsid w:val="00045116"/>
    <w:rPr>
      <w:rFonts w:ascii="Times New Roman" w:hAnsi="Times New Roman"/>
      <w:i/>
      <w:sz w:val="20"/>
    </w:rPr>
  </w:style>
  <w:style w:type="paragraph" w:styleId="af0">
    <w:name w:val="List Paragraph"/>
    <w:basedOn w:val="a"/>
    <w:uiPriority w:val="34"/>
    <w:qFormat/>
    <w:rsid w:val="00045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84368-7EBA-4F85-BCF8-B9318B3E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кабинет</dc:creator>
  <cp:keywords/>
  <dc:description/>
  <cp:lastModifiedBy>Спец по закупкам</cp:lastModifiedBy>
  <cp:revision>8</cp:revision>
  <cp:lastPrinted>2023-09-18T04:19:00Z</cp:lastPrinted>
  <dcterms:created xsi:type="dcterms:W3CDTF">2022-03-22T07:16:00Z</dcterms:created>
  <dcterms:modified xsi:type="dcterms:W3CDTF">2023-09-18T04:19:00Z</dcterms:modified>
</cp:coreProperties>
</file>