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D3" w:rsidRPr="008067D3" w:rsidRDefault="008067D3" w:rsidP="008067D3">
      <w:pPr>
        <w:keepNext/>
        <w:widowControl w:val="0"/>
        <w:autoSpaceDE w:val="0"/>
        <w:autoSpaceDN w:val="0"/>
        <w:adjustRightInd w:val="0"/>
        <w:spacing w:line="320" w:lineRule="exact"/>
        <w:ind w:firstLine="709"/>
        <w:jc w:val="center"/>
        <w:outlineLvl w:val="4"/>
        <w:rPr>
          <w:b/>
          <w:bCs/>
          <w:snapToGrid w:val="0"/>
        </w:rPr>
      </w:pPr>
      <w:r w:rsidRPr="008067D3">
        <w:rPr>
          <w:b/>
          <w:bCs/>
          <w:snapToGrid w:val="0"/>
        </w:rPr>
        <w:t>ТЕХНИЧЕСКОЕ ЗАДАНИЕ</w:t>
      </w:r>
    </w:p>
    <w:p w:rsidR="008067D3" w:rsidRPr="008067D3" w:rsidRDefault="008067D3" w:rsidP="008067D3">
      <w:pPr>
        <w:keepNext/>
        <w:widowControl w:val="0"/>
        <w:autoSpaceDE w:val="0"/>
        <w:autoSpaceDN w:val="0"/>
        <w:adjustRightInd w:val="0"/>
        <w:spacing w:line="320" w:lineRule="exact"/>
        <w:ind w:firstLine="709"/>
        <w:jc w:val="center"/>
        <w:outlineLvl w:val="4"/>
        <w:rPr>
          <w:b/>
          <w:bCs/>
          <w:snapToGrid w:val="0"/>
        </w:rPr>
      </w:pPr>
    </w:p>
    <w:p w:rsidR="008067D3" w:rsidRPr="008067D3" w:rsidRDefault="008067D3" w:rsidP="008067D3">
      <w:pPr>
        <w:widowControl w:val="0"/>
        <w:autoSpaceDE w:val="0"/>
        <w:autoSpaceDN w:val="0"/>
        <w:adjustRightInd w:val="0"/>
        <w:spacing w:line="320" w:lineRule="exact"/>
        <w:ind w:firstLine="709"/>
        <w:contextualSpacing/>
        <w:jc w:val="both"/>
        <w:rPr>
          <w:b/>
          <w:iCs/>
          <w:color w:val="000000" w:themeColor="text1"/>
        </w:rPr>
      </w:pPr>
      <w:r w:rsidRPr="008067D3">
        <w:rPr>
          <w:b/>
          <w:i/>
          <w:iCs/>
          <w:color w:val="000000" w:themeColor="text1"/>
        </w:rPr>
        <w:t xml:space="preserve">1.Описание объекта: </w:t>
      </w:r>
    </w:p>
    <w:p w:rsidR="008067D3" w:rsidRPr="008067D3" w:rsidRDefault="008067D3" w:rsidP="008067D3">
      <w:pPr>
        <w:widowControl w:val="0"/>
        <w:autoSpaceDE w:val="0"/>
        <w:autoSpaceDN w:val="0"/>
        <w:adjustRightInd w:val="0"/>
        <w:spacing w:line="320" w:lineRule="exact"/>
        <w:ind w:firstLine="709"/>
        <w:jc w:val="both"/>
        <w:rPr>
          <w:color w:val="808080" w:themeColor="text1" w:themeTint="7F"/>
          <w:spacing w:val="-8"/>
        </w:rPr>
      </w:pPr>
      <w:r w:rsidRPr="008067D3">
        <w:rPr>
          <w:spacing w:val="-8"/>
        </w:rPr>
        <w:t>Оказание услуг по техническому обслуживанию контрольно-кассовой техники с заменой фискального накопителя.</w:t>
      </w:r>
    </w:p>
    <w:p w:rsidR="008067D3" w:rsidRPr="008067D3" w:rsidRDefault="008067D3" w:rsidP="008067D3">
      <w:pPr>
        <w:widowControl w:val="0"/>
        <w:autoSpaceDE w:val="0"/>
        <w:autoSpaceDN w:val="0"/>
        <w:adjustRightInd w:val="0"/>
        <w:spacing w:line="320" w:lineRule="exact"/>
        <w:ind w:firstLine="709"/>
        <w:jc w:val="both"/>
        <w:rPr>
          <w:b/>
        </w:rPr>
      </w:pPr>
      <w:r w:rsidRPr="008067D3">
        <w:rPr>
          <w:b/>
        </w:rPr>
        <w:t>2. Требования к документам.</w:t>
      </w:r>
    </w:p>
    <w:p w:rsidR="008067D3" w:rsidRPr="008067D3" w:rsidRDefault="008067D3" w:rsidP="008067D3">
      <w:pPr>
        <w:widowControl w:val="0"/>
        <w:autoSpaceDE w:val="0"/>
        <w:autoSpaceDN w:val="0"/>
        <w:adjustRightInd w:val="0"/>
        <w:spacing w:line="320" w:lineRule="exact"/>
        <w:ind w:firstLine="709"/>
        <w:jc w:val="both"/>
        <w:textAlignment w:val="baseline"/>
      </w:pPr>
      <w:r w:rsidRPr="008067D3">
        <w:t>Документы перед сдачей на оплату должны быть согласованы с Заказчиком.</w:t>
      </w:r>
    </w:p>
    <w:p w:rsidR="008067D3" w:rsidRPr="008067D3" w:rsidRDefault="008067D3" w:rsidP="008067D3">
      <w:pPr>
        <w:widowControl w:val="0"/>
        <w:autoSpaceDE w:val="0"/>
        <w:autoSpaceDN w:val="0"/>
        <w:adjustRightInd w:val="0"/>
        <w:spacing w:line="320" w:lineRule="exact"/>
        <w:ind w:firstLine="709"/>
        <w:jc w:val="both"/>
        <w:textAlignment w:val="baseline"/>
        <w:rPr>
          <w:b/>
        </w:rPr>
      </w:pPr>
      <w:r w:rsidRPr="008067D3">
        <w:rPr>
          <w:b/>
        </w:rPr>
        <w:t>3. Список услуг, оказываемых в рамках Договора, и их характеристики.</w:t>
      </w:r>
    </w:p>
    <w:p w:rsidR="008067D3" w:rsidRPr="008067D3" w:rsidRDefault="008067D3" w:rsidP="008067D3">
      <w:pPr>
        <w:widowControl w:val="0"/>
        <w:autoSpaceDE w:val="0"/>
        <w:autoSpaceDN w:val="0"/>
        <w:adjustRightInd w:val="0"/>
        <w:spacing w:line="320" w:lineRule="exact"/>
        <w:ind w:firstLine="709"/>
        <w:jc w:val="both"/>
        <w:textAlignment w:val="baseline"/>
      </w:pPr>
      <w:r w:rsidRPr="008067D3">
        <w:t>3.1.</w:t>
      </w:r>
      <w:r w:rsidRPr="008067D3">
        <w:rPr>
          <w:b/>
        </w:rPr>
        <w:t xml:space="preserve"> </w:t>
      </w:r>
      <w:r w:rsidRPr="008067D3">
        <w:t>Перечень оказываемых услуг по комплексному обслуживанию контрольно-кассовой техники (далее ККТ):</w:t>
      </w:r>
    </w:p>
    <w:p w:rsidR="008067D3" w:rsidRPr="008067D3" w:rsidRDefault="008067D3" w:rsidP="008067D3">
      <w:pPr>
        <w:widowControl w:val="0"/>
        <w:autoSpaceDE w:val="0"/>
        <w:autoSpaceDN w:val="0"/>
        <w:adjustRightInd w:val="0"/>
        <w:spacing w:line="320" w:lineRule="exact"/>
        <w:jc w:val="both"/>
        <w:textAlignment w:val="baseline"/>
        <w:rPr>
          <w:b/>
        </w:rPr>
      </w:pPr>
      <w:r w:rsidRPr="008067D3">
        <w:t xml:space="preserve">- подключение пакета «Касса </w:t>
      </w:r>
      <w:proofErr w:type="spellStart"/>
      <w:r w:rsidRPr="008067D3">
        <w:t>онлайн</w:t>
      </w:r>
      <w:proofErr w:type="spellEnd"/>
      <w:r w:rsidRPr="008067D3">
        <w:t>»;</w:t>
      </w:r>
    </w:p>
    <w:p w:rsidR="008067D3" w:rsidRPr="008067D3" w:rsidRDefault="008067D3" w:rsidP="008067D3">
      <w:pPr>
        <w:widowControl w:val="0"/>
        <w:autoSpaceDE w:val="0"/>
        <w:autoSpaceDN w:val="0"/>
        <w:adjustRightInd w:val="0"/>
        <w:spacing w:line="320" w:lineRule="exact"/>
        <w:jc w:val="both"/>
      </w:pPr>
      <w:r w:rsidRPr="008067D3">
        <w:t>- техническое обслуживание контрольно-кассовой техники;</w:t>
      </w:r>
    </w:p>
    <w:p w:rsidR="008067D3" w:rsidRPr="008067D3" w:rsidRDefault="008067D3" w:rsidP="008067D3">
      <w:pPr>
        <w:widowControl w:val="0"/>
        <w:autoSpaceDE w:val="0"/>
        <w:autoSpaceDN w:val="0"/>
        <w:adjustRightInd w:val="0"/>
        <w:spacing w:line="320" w:lineRule="exact"/>
        <w:jc w:val="both"/>
      </w:pPr>
      <w:r w:rsidRPr="008067D3">
        <w:t>- настройка контрольно-кассовой техники под требования заказчика;</w:t>
      </w:r>
    </w:p>
    <w:p w:rsidR="008067D3" w:rsidRPr="008067D3" w:rsidRDefault="008067D3" w:rsidP="008067D3">
      <w:pPr>
        <w:widowControl w:val="0"/>
        <w:autoSpaceDE w:val="0"/>
        <w:autoSpaceDN w:val="0"/>
        <w:adjustRightInd w:val="0"/>
        <w:spacing w:line="320" w:lineRule="exact"/>
        <w:jc w:val="both"/>
      </w:pPr>
      <w:r w:rsidRPr="008067D3">
        <w:t>- обновление необходимых данных в ККТ, замена прошивки;</w:t>
      </w:r>
    </w:p>
    <w:p w:rsidR="008067D3" w:rsidRPr="008067D3" w:rsidRDefault="008067D3" w:rsidP="008067D3">
      <w:pPr>
        <w:widowControl w:val="0"/>
        <w:autoSpaceDE w:val="0"/>
        <w:autoSpaceDN w:val="0"/>
        <w:adjustRightInd w:val="0"/>
        <w:spacing w:line="320" w:lineRule="exact"/>
        <w:jc w:val="both"/>
      </w:pPr>
      <w:r w:rsidRPr="008067D3">
        <w:t>- поставка и плановая замена фискального накопителя (далее ФН), регистрации ФН в ФНС.</w:t>
      </w:r>
    </w:p>
    <w:p w:rsidR="008067D3" w:rsidRPr="008067D3" w:rsidRDefault="008067D3" w:rsidP="008067D3">
      <w:pPr>
        <w:widowControl w:val="0"/>
        <w:autoSpaceDE w:val="0"/>
        <w:autoSpaceDN w:val="0"/>
        <w:adjustRightInd w:val="0"/>
        <w:spacing w:line="320" w:lineRule="exact"/>
        <w:ind w:firstLine="709"/>
        <w:jc w:val="both"/>
        <w:textAlignment w:val="baseline"/>
      </w:pPr>
      <w:proofErr w:type="gramStart"/>
      <w:r w:rsidRPr="008067D3">
        <w:t>Результатом оказанных услуг является поддержание в постоянной исправности, предупреждение выхода из строя при эксплуатации и продление срока службы контрольно-кассовой техники Заказчика, функционирование контрольно-кассовой техники в соответствии с ФЗ № 54 от 22.05.2013 (с действующими редакциями) «О применении контрольно- кассовой техники при осуществлении расчетов в Российской Федерации», обеспечение учета оказанных услуг и фискальных накопителей.</w:t>
      </w:r>
      <w:proofErr w:type="gramEnd"/>
    </w:p>
    <w:p w:rsidR="008067D3" w:rsidRPr="008067D3" w:rsidRDefault="008067D3" w:rsidP="008067D3">
      <w:pPr>
        <w:widowControl w:val="0"/>
        <w:autoSpaceDE w:val="0"/>
        <w:autoSpaceDN w:val="0"/>
        <w:adjustRightInd w:val="0"/>
        <w:spacing w:line="320" w:lineRule="exact"/>
        <w:ind w:firstLine="709"/>
        <w:jc w:val="both"/>
        <w:textAlignment w:val="baseline"/>
      </w:pPr>
      <w:r w:rsidRPr="008067D3">
        <w:t>3.2. Характеристика и требования, предъявляемые к услугам.</w:t>
      </w:r>
    </w:p>
    <w:p w:rsidR="008067D3" w:rsidRPr="008067D3" w:rsidRDefault="008067D3" w:rsidP="008067D3">
      <w:pPr>
        <w:widowControl w:val="0"/>
        <w:suppressAutoHyphens/>
        <w:autoSpaceDE w:val="0"/>
        <w:autoSpaceDN w:val="0"/>
        <w:adjustRightInd w:val="0"/>
        <w:spacing w:line="320" w:lineRule="exact"/>
        <w:ind w:firstLine="709"/>
        <w:jc w:val="both"/>
      </w:pPr>
      <w:r w:rsidRPr="008067D3">
        <w:t>3.2.1. Услуги по техническому обслуживанию ККТ оказываются в соответствии с режимом работы учреждений</w:t>
      </w:r>
      <w:r w:rsidRPr="008067D3">
        <w:rPr>
          <w:b/>
        </w:rPr>
        <w:t xml:space="preserve"> </w:t>
      </w:r>
      <w:r w:rsidRPr="008067D3">
        <w:t xml:space="preserve">Заказчика по месту нахождения техники. </w:t>
      </w:r>
    </w:p>
    <w:p w:rsidR="008067D3" w:rsidRPr="008067D3" w:rsidRDefault="008067D3" w:rsidP="008067D3">
      <w:pPr>
        <w:widowControl w:val="0"/>
        <w:suppressAutoHyphens/>
        <w:autoSpaceDE w:val="0"/>
        <w:autoSpaceDN w:val="0"/>
        <w:adjustRightInd w:val="0"/>
        <w:spacing w:line="320" w:lineRule="exact"/>
        <w:ind w:firstLine="709"/>
        <w:jc w:val="both"/>
      </w:pPr>
      <w:r w:rsidRPr="008067D3">
        <w:t>Техническое обслуживание включает в себя: проверку функционирования ККТ, качество печати, внутреннюю чистку, смазку трущихся деталей,</w:t>
      </w:r>
      <w:r w:rsidRPr="008067D3">
        <w:rPr>
          <w:b/>
        </w:rPr>
        <w:t xml:space="preserve"> </w:t>
      </w:r>
      <w:r w:rsidRPr="008067D3">
        <w:t>регулировку механических узлов в соответствии с технической документацией производителя техники. Техническое обслуживание проводится 1 раз в год. В ходе оказания услуги по замене фискального накопителя, техническое обслуживание проводится совместно.</w:t>
      </w:r>
    </w:p>
    <w:p w:rsidR="008067D3" w:rsidRPr="008067D3" w:rsidRDefault="008067D3" w:rsidP="008067D3">
      <w:pPr>
        <w:widowControl w:val="0"/>
        <w:autoSpaceDE w:val="0"/>
        <w:autoSpaceDN w:val="0"/>
        <w:adjustRightInd w:val="0"/>
        <w:spacing w:line="320" w:lineRule="exact"/>
        <w:ind w:firstLine="708"/>
        <w:jc w:val="both"/>
        <w:rPr>
          <w:b/>
          <w:color w:val="222222"/>
        </w:rPr>
      </w:pPr>
      <w:r w:rsidRPr="008067D3">
        <w:t xml:space="preserve">3.2.2. Услуги по настройке контрольно-кассовой техники под требования заказчика включают в себя настройку реквизитов учреждения Заказчика: адрес расположения и наименование подразделения, ФИО продавца и другие </w:t>
      </w:r>
      <w:proofErr w:type="gramStart"/>
      <w:r w:rsidRPr="008067D3">
        <w:t>реквизиты</w:t>
      </w:r>
      <w:proofErr w:type="gramEnd"/>
      <w:r w:rsidRPr="008067D3">
        <w:t xml:space="preserve"> и параметры, необходимые для корректной работы ККТ и исполнения законодательства</w:t>
      </w:r>
      <w:r w:rsidRPr="008067D3">
        <w:rPr>
          <w:b/>
          <w:color w:val="222222"/>
        </w:rPr>
        <w:t>.</w:t>
      </w:r>
    </w:p>
    <w:p w:rsidR="008067D3" w:rsidRPr="008067D3" w:rsidRDefault="008067D3" w:rsidP="008067D3">
      <w:pPr>
        <w:widowControl w:val="0"/>
        <w:suppressAutoHyphens/>
        <w:autoSpaceDE w:val="0"/>
        <w:autoSpaceDN w:val="0"/>
        <w:adjustRightInd w:val="0"/>
        <w:spacing w:line="320" w:lineRule="exact"/>
        <w:ind w:firstLine="709"/>
        <w:jc w:val="both"/>
        <w:rPr>
          <w:rFonts w:eastAsia="Tahoma"/>
          <w:bCs/>
          <w:color w:val="000000"/>
          <w:shd w:val="clear" w:color="auto" w:fill="FFFFFF"/>
          <w:lang w:bidi="ru-RU"/>
        </w:rPr>
      </w:pPr>
      <w:r w:rsidRPr="008067D3">
        <w:rPr>
          <w:color w:val="222222"/>
        </w:rPr>
        <w:t xml:space="preserve">3.2.3. </w:t>
      </w:r>
      <w:r w:rsidRPr="008067D3">
        <w:rPr>
          <w:rFonts w:eastAsia="Tahoma"/>
          <w:b/>
          <w:bCs/>
          <w:color w:val="000000"/>
          <w:shd w:val="clear" w:color="auto" w:fill="FFFFFF"/>
          <w:lang w:bidi="ru-RU"/>
        </w:rPr>
        <w:t>Требования к фискальному накопителю:</w:t>
      </w:r>
    </w:p>
    <w:p w:rsidR="008067D3" w:rsidRPr="008067D3" w:rsidRDefault="008067D3" w:rsidP="008067D3">
      <w:pPr>
        <w:widowControl w:val="0"/>
        <w:suppressAutoHyphens/>
        <w:autoSpaceDE w:val="0"/>
        <w:autoSpaceDN w:val="0"/>
        <w:adjustRightInd w:val="0"/>
        <w:spacing w:line="320" w:lineRule="exact"/>
        <w:ind w:firstLine="709"/>
        <w:jc w:val="both"/>
        <w:rPr>
          <w:rFonts w:eastAsia="Tahoma"/>
          <w:bCs/>
          <w:color w:val="000000"/>
          <w:shd w:val="clear" w:color="auto" w:fill="FFFFFF"/>
          <w:lang w:bidi="ru-RU"/>
        </w:rPr>
      </w:pPr>
      <w:proofErr w:type="gramStart"/>
      <w:r w:rsidRPr="008067D3">
        <w:rPr>
          <w:rFonts w:eastAsia="Tahoma"/>
          <w:bCs/>
          <w:color w:val="000000"/>
          <w:shd w:val="clear" w:color="auto" w:fill="FFFFFF"/>
          <w:lang w:bidi="ru-RU"/>
        </w:rPr>
        <w:t>- должен содержать ключи фискального признака и шифровальных данных фискальных документов, в составе ККТ обеспечивать формирование фискальных признаков, запись фискальных данных в некорректируемом виде, их энергонезависимое длительное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шифрование фискальных документов в целях обеспечения конфиденциальности</w:t>
      </w:r>
      <w:proofErr w:type="gramEnd"/>
      <w:r w:rsidRPr="008067D3">
        <w:rPr>
          <w:rFonts w:eastAsia="Tahoma"/>
          <w:bCs/>
          <w:color w:val="000000"/>
          <w:shd w:val="clear" w:color="auto" w:fill="FFFFFF"/>
          <w:lang w:bidi="ru-RU"/>
        </w:rPr>
        <w:t xml:space="preserve"> информации, передаваемой оператором фискальных данных.</w:t>
      </w:r>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lastRenderedPageBreak/>
        <w:t>- должен быть сертифицированным в Системе сертификации РОСС RU.0001.030001.</w:t>
      </w:r>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должен быть допущенным ФСБ России к эксплуатации в составе ККТ в установленном порядке.</w:t>
      </w:r>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при использовании в ККТ обеспечивать формирование фискальных документов в соответствии с форматом фискальных документов версии 1.05.</w:t>
      </w:r>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proofErr w:type="gramStart"/>
      <w:r w:rsidRPr="008067D3">
        <w:rPr>
          <w:rFonts w:eastAsia="Tahoma"/>
          <w:color w:val="000000"/>
          <w:shd w:val="clear" w:color="auto" w:fill="FFFFFF"/>
          <w:lang w:bidi="ru-RU"/>
        </w:rPr>
        <w:t>- должен быть выполнен в корпусе, обеспечивающим защиту от несанкционированного доступа к элементам схемы и опломбированным его изготовителем, с нанесённым на корпус заводским номером фискального накопителя, имеет энергонезависимый таймер, загруженные в ФН ключ документов и ключ сообщений длиной не менее 256 бит.</w:t>
      </w:r>
      <w:proofErr w:type="gramEnd"/>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должен обеспечивать взаимодействие с ККТ по одному из стандартных интерфейсов, реализованному в ККТ: I2C, RS232, UART.</w:t>
      </w:r>
    </w:p>
    <w:p w:rsidR="008067D3" w:rsidRPr="008067D3" w:rsidRDefault="008067D3" w:rsidP="008067D3">
      <w:pPr>
        <w:widowControl w:val="0"/>
        <w:shd w:val="clear" w:color="auto" w:fill="FFFFFF"/>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назначенный срок службы ФН в ККТ должен составлять 450 дней со дня ввода ФН в эксплуатацию.</w:t>
      </w:r>
    </w:p>
    <w:p w:rsidR="008067D3" w:rsidRPr="008067D3" w:rsidRDefault="008067D3" w:rsidP="008067D3">
      <w:pPr>
        <w:widowControl w:val="0"/>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xml:space="preserve">- </w:t>
      </w:r>
      <w:proofErr w:type="gramStart"/>
      <w:r w:rsidRPr="008067D3">
        <w:rPr>
          <w:rFonts w:eastAsia="Tahoma"/>
          <w:color w:val="000000"/>
          <w:shd w:val="clear" w:color="auto" w:fill="FFFFFF"/>
          <w:lang w:bidi="ru-RU"/>
        </w:rPr>
        <w:t>с</w:t>
      </w:r>
      <w:proofErr w:type="gramEnd"/>
      <w:r w:rsidRPr="008067D3">
        <w:rPr>
          <w:rFonts w:eastAsia="Tahoma"/>
          <w:color w:val="000000"/>
          <w:shd w:val="clear" w:color="auto" w:fill="FFFFFF"/>
          <w:lang w:bidi="ru-RU"/>
        </w:rPr>
        <w:t>рок эксплуатации фискального накопителя в ККТ – 15 месяцев от даты активации ФН в составе ККТ.</w:t>
      </w:r>
    </w:p>
    <w:p w:rsidR="008067D3" w:rsidRPr="008067D3" w:rsidRDefault="008067D3" w:rsidP="008067D3">
      <w:pPr>
        <w:widowControl w:val="0"/>
        <w:spacing w:line="320" w:lineRule="exact"/>
        <w:ind w:firstLine="709"/>
        <w:jc w:val="both"/>
        <w:rPr>
          <w:rFonts w:eastAsia="Tahoma"/>
          <w:color w:val="000000"/>
          <w:shd w:val="clear" w:color="auto" w:fill="FFFFFF"/>
          <w:lang w:bidi="ru-RU"/>
        </w:rPr>
      </w:pPr>
      <w:r w:rsidRPr="008067D3">
        <w:rPr>
          <w:rFonts w:eastAsia="Tahoma"/>
          <w:color w:val="000000"/>
          <w:shd w:val="clear" w:color="auto" w:fill="FFFFFF"/>
          <w:lang w:bidi="ru-RU"/>
        </w:rPr>
        <w:t>- габариты фискального накопителя: 30,2*30,2*9,4 мм.</w:t>
      </w:r>
    </w:p>
    <w:p w:rsidR="008067D3" w:rsidRPr="008067D3" w:rsidRDefault="008067D3" w:rsidP="008067D3">
      <w:pPr>
        <w:widowControl w:val="0"/>
        <w:spacing w:line="320" w:lineRule="exact"/>
        <w:ind w:firstLine="709"/>
        <w:jc w:val="both"/>
        <w:rPr>
          <w:rFonts w:eastAsia="Tahoma"/>
          <w:bCs/>
          <w:i/>
          <w:lang w:eastAsia="en-US"/>
        </w:rPr>
      </w:pPr>
      <w:proofErr w:type="gramStart"/>
      <w:r w:rsidRPr="008067D3">
        <w:rPr>
          <w:rFonts w:eastAsia="Tahoma"/>
          <w:color w:val="000000"/>
          <w:shd w:val="clear" w:color="auto" w:fill="FFFFFF"/>
          <w:lang w:bidi="ru-RU"/>
        </w:rPr>
        <w:t>- должен быть совместимым с типом ККТ, указанными в</w:t>
      </w:r>
      <w:r w:rsidRPr="008067D3">
        <w:rPr>
          <w:rFonts w:eastAsia="Tahoma"/>
          <w:bCs/>
          <w:i/>
          <w:lang w:eastAsia="en-US"/>
        </w:rPr>
        <w:t xml:space="preserve"> </w:t>
      </w:r>
      <w:r w:rsidRPr="008067D3">
        <w:rPr>
          <w:rFonts w:eastAsia="Tahoma"/>
          <w:bCs/>
          <w:lang w:eastAsia="en-US"/>
        </w:rPr>
        <w:t>Техническом задании (приложение №1 к Договору).</w:t>
      </w:r>
      <w:proofErr w:type="gramEnd"/>
    </w:p>
    <w:p w:rsidR="008067D3" w:rsidRPr="008067D3" w:rsidRDefault="008067D3" w:rsidP="008067D3">
      <w:pPr>
        <w:widowControl w:val="0"/>
        <w:suppressAutoHyphens/>
        <w:autoSpaceDE w:val="0"/>
        <w:autoSpaceDN w:val="0"/>
        <w:adjustRightInd w:val="0"/>
        <w:spacing w:line="320" w:lineRule="exact"/>
        <w:ind w:firstLine="709"/>
        <w:jc w:val="both"/>
        <w:rPr>
          <w:rFonts w:eastAsia="Tahoma"/>
          <w:bCs/>
          <w:color w:val="000000"/>
          <w:shd w:val="clear" w:color="auto" w:fill="FFFFFF"/>
          <w:lang w:bidi="ru-RU"/>
        </w:rPr>
      </w:pPr>
      <w:r w:rsidRPr="008067D3">
        <w:t xml:space="preserve">3.2.4. Ввод в эксплуатацию </w:t>
      </w:r>
      <w:proofErr w:type="gramStart"/>
      <w:r w:rsidRPr="008067D3">
        <w:t>новых</w:t>
      </w:r>
      <w:proofErr w:type="gramEnd"/>
      <w:r w:rsidRPr="008067D3">
        <w:t xml:space="preserve"> вновь приобретенных ККТ Заказчика</w:t>
      </w:r>
      <w:r w:rsidRPr="008067D3">
        <w:rPr>
          <w:rFonts w:eastAsia="Tahoma"/>
          <w:b/>
          <w:bCs/>
          <w:color w:val="000000"/>
          <w:shd w:val="clear" w:color="auto" w:fill="FFFFFF"/>
          <w:lang w:bidi="ru-RU"/>
        </w:rPr>
        <w:t>.</w:t>
      </w:r>
    </w:p>
    <w:p w:rsidR="008067D3" w:rsidRPr="008067D3" w:rsidRDefault="008067D3" w:rsidP="008067D3">
      <w:pPr>
        <w:widowControl w:val="0"/>
        <w:autoSpaceDE w:val="0"/>
        <w:autoSpaceDN w:val="0"/>
        <w:adjustRightInd w:val="0"/>
        <w:spacing w:line="320" w:lineRule="exact"/>
        <w:ind w:firstLine="708"/>
        <w:jc w:val="both"/>
      </w:pPr>
      <w:r w:rsidRPr="008067D3">
        <w:t>Подготовка к работе ККТ, проверка его работоспособности, установка ФН при необходимости, настройка реквизитов Заказчика, настройка параметров ОФД, регистрация фискального накопителя в личном кабинете юридического лица в ФНС (</w:t>
      </w:r>
      <w:hyperlink r:id="rId8" w:history="1">
        <w:r w:rsidRPr="008067D3">
          <w:rPr>
            <w:color w:val="0000FF"/>
            <w:u w:val="single"/>
          </w:rPr>
          <w:t>www.nalog.ru</w:t>
        </w:r>
      </w:hyperlink>
      <w:r w:rsidRPr="008067D3">
        <w:t xml:space="preserve">) совместно с сотрудником Заказчика. </w:t>
      </w:r>
    </w:p>
    <w:p w:rsidR="008067D3" w:rsidRPr="008067D3" w:rsidRDefault="008067D3" w:rsidP="008067D3">
      <w:pPr>
        <w:widowControl w:val="0"/>
        <w:autoSpaceDE w:val="0"/>
        <w:autoSpaceDN w:val="0"/>
        <w:adjustRightInd w:val="0"/>
        <w:spacing w:line="320" w:lineRule="exact"/>
        <w:ind w:firstLine="708"/>
        <w:jc w:val="both"/>
      </w:pPr>
      <w:r w:rsidRPr="008067D3">
        <w:t>Данные услуги проводятся по адресам, указанным в п. 1.3. Договора:</w:t>
      </w:r>
    </w:p>
    <w:p w:rsidR="008067D3" w:rsidRPr="008067D3" w:rsidRDefault="008067D3" w:rsidP="008067D3">
      <w:pPr>
        <w:widowControl w:val="0"/>
        <w:autoSpaceDE w:val="0"/>
        <w:autoSpaceDN w:val="0"/>
        <w:adjustRightInd w:val="0"/>
        <w:spacing w:line="320" w:lineRule="exact"/>
      </w:pPr>
      <w:proofErr w:type="gramStart"/>
      <w:r w:rsidRPr="008067D3">
        <w:t>-620107, Свердловская область, г. Екатеринбург, ул. Гражданская, строение 9;</w:t>
      </w:r>
      <w:r w:rsidRPr="008067D3">
        <w:tab/>
      </w:r>
      <w:proofErr w:type="gramEnd"/>
    </w:p>
    <w:p w:rsidR="008067D3" w:rsidRPr="008067D3" w:rsidRDefault="008067D3" w:rsidP="008067D3">
      <w:pPr>
        <w:widowControl w:val="0"/>
        <w:autoSpaceDE w:val="0"/>
        <w:autoSpaceDN w:val="0"/>
        <w:adjustRightInd w:val="0"/>
        <w:spacing w:line="320" w:lineRule="exact"/>
      </w:pPr>
      <w:r w:rsidRPr="008067D3">
        <w:t xml:space="preserve">-620134, Свердловская область, </w:t>
      </w:r>
      <w:proofErr w:type="gramStart"/>
      <w:r w:rsidRPr="008067D3">
        <w:t>г</w:t>
      </w:r>
      <w:proofErr w:type="gramEnd"/>
      <w:r w:rsidRPr="008067D3">
        <w:t xml:space="preserve">. Екатеринбург, ул. </w:t>
      </w:r>
      <w:proofErr w:type="spellStart"/>
      <w:r w:rsidRPr="008067D3">
        <w:t>Байдукова</w:t>
      </w:r>
      <w:proofErr w:type="spellEnd"/>
      <w:r w:rsidRPr="008067D3">
        <w:t>, дом 63;</w:t>
      </w:r>
    </w:p>
    <w:p w:rsidR="008067D3" w:rsidRPr="008067D3" w:rsidRDefault="008067D3" w:rsidP="008067D3">
      <w:pPr>
        <w:widowControl w:val="0"/>
        <w:autoSpaceDE w:val="0"/>
        <w:autoSpaceDN w:val="0"/>
        <w:adjustRightInd w:val="0"/>
        <w:spacing w:line="320" w:lineRule="exact"/>
      </w:pPr>
      <w:r w:rsidRPr="008067D3">
        <w:t xml:space="preserve">-620050, Свердловская область, </w:t>
      </w:r>
      <w:proofErr w:type="gramStart"/>
      <w:r w:rsidRPr="008067D3">
        <w:t>г</w:t>
      </w:r>
      <w:proofErr w:type="gramEnd"/>
      <w:r w:rsidRPr="008067D3">
        <w:t xml:space="preserve">. Екатеринбург, ул. </w:t>
      </w:r>
      <w:proofErr w:type="spellStart"/>
      <w:r w:rsidRPr="008067D3">
        <w:t>Надеждинская</w:t>
      </w:r>
      <w:proofErr w:type="spellEnd"/>
      <w:r w:rsidRPr="008067D3">
        <w:t>, строение 9а;</w:t>
      </w:r>
    </w:p>
    <w:p w:rsidR="008067D3" w:rsidRPr="008067D3" w:rsidRDefault="008067D3" w:rsidP="008067D3">
      <w:pPr>
        <w:widowControl w:val="0"/>
        <w:autoSpaceDE w:val="0"/>
        <w:autoSpaceDN w:val="0"/>
        <w:adjustRightInd w:val="0"/>
        <w:spacing w:line="320" w:lineRule="exact"/>
      </w:pPr>
      <w:r w:rsidRPr="008067D3">
        <w:t xml:space="preserve">-620050, Свердловская область, </w:t>
      </w:r>
      <w:proofErr w:type="gramStart"/>
      <w:r w:rsidRPr="008067D3">
        <w:t>г</w:t>
      </w:r>
      <w:proofErr w:type="gramEnd"/>
      <w:r w:rsidRPr="008067D3">
        <w:t xml:space="preserve">. Екатеринбург, ул. </w:t>
      </w:r>
      <w:proofErr w:type="spellStart"/>
      <w:r w:rsidRPr="008067D3">
        <w:t>Таватуйская</w:t>
      </w:r>
      <w:proofErr w:type="spellEnd"/>
      <w:r w:rsidRPr="008067D3">
        <w:t>, дом 21;</w:t>
      </w:r>
    </w:p>
    <w:p w:rsidR="008067D3" w:rsidRPr="008067D3" w:rsidRDefault="008067D3" w:rsidP="008067D3">
      <w:pPr>
        <w:widowControl w:val="0"/>
        <w:autoSpaceDE w:val="0"/>
        <w:autoSpaceDN w:val="0"/>
        <w:adjustRightInd w:val="0"/>
        <w:spacing w:line="320" w:lineRule="exact"/>
        <w:rPr>
          <w:color w:val="222222"/>
          <w:shd w:val="clear" w:color="auto" w:fill="FFFFFF"/>
        </w:rPr>
      </w:pPr>
      <w:r w:rsidRPr="008067D3">
        <w:rPr>
          <w:color w:val="222222"/>
          <w:shd w:val="clear" w:color="auto" w:fill="FFFFFF"/>
        </w:rPr>
        <w:t>-622015,</w:t>
      </w:r>
      <w:r w:rsidRPr="008067D3">
        <w:t xml:space="preserve"> Свердловская область,</w:t>
      </w:r>
      <w:r w:rsidRPr="008067D3">
        <w:rPr>
          <w:color w:val="222222"/>
          <w:shd w:val="clear" w:color="auto" w:fill="FFFFFF"/>
        </w:rPr>
        <w:t xml:space="preserve"> </w:t>
      </w:r>
      <w:proofErr w:type="gramStart"/>
      <w:r w:rsidRPr="008067D3">
        <w:rPr>
          <w:color w:val="222222"/>
          <w:shd w:val="clear" w:color="auto" w:fill="FFFFFF"/>
        </w:rPr>
        <w:t>г</w:t>
      </w:r>
      <w:proofErr w:type="gramEnd"/>
      <w:r w:rsidRPr="008067D3">
        <w:rPr>
          <w:color w:val="222222"/>
          <w:shd w:val="clear" w:color="auto" w:fill="FFFFFF"/>
        </w:rPr>
        <w:t>. Нижний Тагил, станция Старатель;</w:t>
      </w:r>
    </w:p>
    <w:p w:rsidR="008067D3" w:rsidRPr="008067D3" w:rsidRDefault="008067D3" w:rsidP="008067D3">
      <w:pPr>
        <w:widowControl w:val="0"/>
        <w:autoSpaceDE w:val="0"/>
        <w:autoSpaceDN w:val="0"/>
        <w:adjustRightInd w:val="0"/>
        <w:spacing w:line="320" w:lineRule="exact"/>
        <w:jc w:val="both"/>
      </w:pPr>
      <w:r w:rsidRPr="008067D3">
        <w:t xml:space="preserve">-623782, Свердловская область, </w:t>
      </w:r>
      <w:proofErr w:type="gramStart"/>
      <w:r w:rsidRPr="008067D3">
        <w:t>г</w:t>
      </w:r>
      <w:proofErr w:type="gramEnd"/>
      <w:r w:rsidRPr="008067D3">
        <w:t>. Артемовский, ул. 8 Марта, дом 16</w:t>
      </w:r>
      <w:r w:rsidRPr="008067D3">
        <w:rPr>
          <w:spacing w:val="-8"/>
        </w:rPr>
        <w:t>;</w:t>
      </w:r>
    </w:p>
    <w:p w:rsidR="008067D3" w:rsidRPr="008067D3" w:rsidRDefault="008067D3" w:rsidP="008067D3">
      <w:pPr>
        <w:widowControl w:val="0"/>
        <w:autoSpaceDE w:val="0"/>
        <w:autoSpaceDN w:val="0"/>
        <w:adjustRightInd w:val="0"/>
        <w:spacing w:line="320" w:lineRule="exact"/>
      </w:pPr>
      <w:r w:rsidRPr="008067D3">
        <w:rPr>
          <w:bCs/>
        </w:rPr>
        <w:t>-</w:t>
      </w:r>
      <w:r w:rsidRPr="008067D3">
        <w:t xml:space="preserve">624981, Свердловская область, </w:t>
      </w:r>
      <w:proofErr w:type="gramStart"/>
      <w:r w:rsidRPr="008067D3">
        <w:t>г</w:t>
      </w:r>
      <w:proofErr w:type="gramEnd"/>
      <w:r w:rsidRPr="008067D3">
        <w:t>. Серов, ул. Железнодорожников, дом 24;</w:t>
      </w:r>
    </w:p>
    <w:p w:rsidR="008067D3" w:rsidRPr="008067D3" w:rsidRDefault="008067D3" w:rsidP="008067D3">
      <w:pPr>
        <w:widowControl w:val="0"/>
        <w:autoSpaceDE w:val="0"/>
        <w:autoSpaceDN w:val="0"/>
        <w:adjustRightInd w:val="0"/>
        <w:spacing w:line="320" w:lineRule="exact"/>
      </w:pPr>
      <w:r w:rsidRPr="008067D3">
        <w:t xml:space="preserve">-623428, Свердловская область, </w:t>
      </w:r>
      <w:proofErr w:type="gramStart"/>
      <w:r w:rsidRPr="008067D3">
        <w:t>г</w:t>
      </w:r>
      <w:proofErr w:type="gramEnd"/>
      <w:r w:rsidRPr="008067D3">
        <w:t>. Каменск-Уральский, ул. Репина, 4;</w:t>
      </w:r>
    </w:p>
    <w:p w:rsidR="008067D3" w:rsidRPr="008067D3" w:rsidRDefault="008067D3" w:rsidP="008067D3">
      <w:pPr>
        <w:widowControl w:val="0"/>
        <w:autoSpaceDE w:val="0"/>
        <w:autoSpaceDN w:val="0"/>
        <w:adjustRightInd w:val="0"/>
        <w:spacing w:line="320" w:lineRule="exact"/>
      </w:pPr>
      <w:r w:rsidRPr="008067D3">
        <w:t xml:space="preserve">-623300, Свердловская область, </w:t>
      </w:r>
      <w:proofErr w:type="gramStart"/>
      <w:r w:rsidRPr="008067D3">
        <w:t>г</w:t>
      </w:r>
      <w:proofErr w:type="gramEnd"/>
      <w:r w:rsidRPr="008067D3">
        <w:t>. Красноуфимск, ул. Горького, 15;</w:t>
      </w:r>
    </w:p>
    <w:p w:rsidR="008067D3" w:rsidRPr="008067D3" w:rsidRDefault="008067D3" w:rsidP="008067D3">
      <w:pPr>
        <w:widowControl w:val="0"/>
        <w:autoSpaceDE w:val="0"/>
        <w:autoSpaceDN w:val="0"/>
        <w:adjustRightInd w:val="0"/>
        <w:spacing w:line="320" w:lineRule="exact"/>
      </w:pPr>
      <w:r w:rsidRPr="008067D3">
        <w:t xml:space="preserve">-624860, Свердловская область, </w:t>
      </w:r>
      <w:proofErr w:type="gramStart"/>
      <w:r w:rsidRPr="008067D3">
        <w:t>г</w:t>
      </w:r>
      <w:proofErr w:type="gramEnd"/>
      <w:r w:rsidRPr="008067D3">
        <w:t>. Камышлов, ул. Красных Орлов, 103;</w:t>
      </w:r>
    </w:p>
    <w:p w:rsidR="008067D3" w:rsidRPr="008067D3" w:rsidRDefault="008067D3" w:rsidP="008067D3">
      <w:pPr>
        <w:widowControl w:val="0"/>
        <w:autoSpaceDE w:val="0"/>
        <w:autoSpaceDN w:val="0"/>
        <w:adjustRightInd w:val="0"/>
        <w:spacing w:line="320" w:lineRule="exact"/>
      </w:pPr>
      <w:r w:rsidRPr="008067D3">
        <w:t xml:space="preserve">-624992, Свердловская область, </w:t>
      </w:r>
      <w:proofErr w:type="gramStart"/>
      <w:r w:rsidRPr="008067D3">
        <w:t>г</w:t>
      </w:r>
      <w:proofErr w:type="gramEnd"/>
      <w:r w:rsidRPr="008067D3">
        <w:t>. Серов, ул. Крупской, 34.</w:t>
      </w:r>
    </w:p>
    <w:p w:rsidR="008067D3" w:rsidRPr="008067D3" w:rsidRDefault="008067D3" w:rsidP="008067D3">
      <w:pPr>
        <w:widowControl w:val="0"/>
        <w:suppressAutoHyphens/>
        <w:autoSpaceDE w:val="0"/>
        <w:autoSpaceDN w:val="0"/>
        <w:adjustRightInd w:val="0"/>
        <w:spacing w:line="320" w:lineRule="exact"/>
        <w:ind w:firstLine="709"/>
        <w:jc w:val="both"/>
      </w:pPr>
      <w:r w:rsidRPr="008067D3">
        <w:t>3.3. Услуги по замене фискального накопителя ККТ оказываются по месту нахождения ККТ.</w:t>
      </w:r>
    </w:p>
    <w:p w:rsidR="008067D3" w:rsidRPr="008067D3" w:rsidRDefault="008067D3" w:rsidP="008067D3">
      <w:pPr>
        <w:widowControl w:val="0"/>
        <w:suppressAutoHyphens/>
        <w:autoSpaceDE w:val="0"/>
        <w:autoSpaceDN w:val="0"/>
        <w:adjustRightInd w:val="0"/>
        <w:spacing w:line="320" w:lineRule="exact"/>
        <w:ind w:firstLine="709"/>
        <w:jc w:val="both"/>
      </w:pPr>
      <w:r w:rsidRPr="008067D3">
        <w:t xml:space="preserve">Техническое обслуживание, замена фискального накопителя, подключение ККТ к Оператору Фискальных Данных (ОФД) необходимо проводить согласно календарному плану – графику (приложение № 1). Исполнитель совместно с Заказчиком перерегистрирует ККТ в ФНС (Исполнитель передает данные о ККТ и новом ФН бухгалтеру посредством электронной почты либо другими средствами, согласованными с </w:t>
      </w:r>
      <w:r w:rsidRPr="008067D3">
        <w:lastRenderedPageBreak/>
        <w:t xml:space="preserve">Заказчиком). Исполнитель проверяет правильность настроенных реквизитов подразделения Заказчика (ИНН, наименование заказчика, адрес и наименование подразделения </w:t>
      </w:r>
      <w:proofErr w:type="gramStart"/>
      <w:r w:rsidRPr="008067D3">
        <w:t>заказчика</w:t>
      </w:r>
      <w:proofErr w:type="gramEnd"/>
      <w:r w:rsidRPr="008067D3">
        <w:t xml:space="preserve"> и другие значимые атрибуты). Исполнитель до проведения работ по замене ФН должен убедиться, что ККТ передал все чеки в систему ОФД и по завершению выполнению замены ФН убеждается, что ККТ имеет связь с ОФД. Оригинал чека о закрытии ФН, и использованный ФН Исполнитель передает ответственному лицу Заказчика.</w:t>
      </w:r>
    </w:p>
    <w:p w:rsidR="008067D3" w:rsidRPr="008067D3" w:rsidRDefault="008067D3" w:rsidP="008067D3">
      <w:pPr>
        <w:widowControl w:val="0"/>
        <w:suppressAutoHyphens/>
        <w:autoSpaceDE w:val="0"/>
        <w:autoSpaceDN w:val="0"/>
        <w:adjustRightInd w:val="0"/>
        <w:spacing w:line="320" w:lineRule="exact"/>
        <w:ind w:firstLine="709"/>
        <w:jc w:val="both"/>
        <w:rPr>
          <w:rFonts w:eastAsia="Tahoma"/>
          <w:color w:val="000000"/>
          <w:shd w:val="clear" w:color="auto" w:fill="FFFFFF"/>
          <w:lang w:bidi="ru-RU"/>
        </w:rPr>
      </w:pPr>
      <w:r w:rsidRPr="008067D3">
        <w:t xml:space="preserve">При оказании услуги используется фискальный накопитель Исполнителя. По окончанию оказания услуг по замене фискального накопителя Исполнитель выставляет акт сдачи – приемки оказанных услуг и товарную накладную по форме ТОРГ-12 на стоимость фискального накопителя. Стоимость фискального накопителя фиксируется в договоре на весь период действия договора.   </w:t>
      </w:r>
    </w:p>
    <w:p w:rsidR="008067D3" w:rsidRPr="008067D3" w:rsidRDefault="008067D3" w:rsidP="008067D3">
      <w:pPr>
        <w:widowControl w:val="0"/>
        <w:autoSpaceDE w:val="0"/>
        <w:autoSpaceDN w:val="0"/>
        <w:adjustRightInd w:val="0"/>
        <w:spacing w:line="320" w:lineRule="exact"/>
        <w:jc w:val="both"/>
        <w:rPr>
          <w:b/>
        </w:rPr>
      </w:pPr>
      <w:r w:rsidRPr="008067D3">
        <w:rPr>
          <w:b/>
        </w:rPr>
        <w:t xml:space="preserve">Дополнительные услуги </w:t>
      </w:r>
    </w:p>
    <w:p w:rsidR="008067D3" w:rsidRPr="008067D3" w:rsidRDefault="008067D3" w:rsidP="008067D3">
      <w:pPr>
        <w:widowControl w:val="0"/>
        <w:autoSpaceDE w:val="0"/>
        <w:autoSpaceDN w:val="0"/>
        <w:adjustRightInd w:val="0"/>
        <w:spacing w:line="320" w:lineRule="exact"/>
        <w:jc w:val="both"/>
      </w:pPr>
      <w:r w:rsidRPr="008067D3">
        <w:t>-плановая замена блока фискального накопителя (ФН), стоимость фискального накопителя входит в стоимость услуг.</w:t>
      </w:r>
    </w:p>
    <w:p w:rsidR="008067D3" w:rsidRPr="008067D3" w:rsidRDefault="008067D3" w:rsidP="008067D3">
      <w:pPr>
        <w:widowControl w:val="0"/>
        <w:autoSpaceDE w:val="0"/>
        <w:autoSpaceDN w:val="0"/>
        <w:adjustRightInd w:val="0"/>
        <w:spacing w:line="320" w:lineRule="exact"/>
        <w:jc w:val="both"/>
      </w:pPr>
      <w:r w:rsidRPr="008067D3">
        <w:t>-ремонт ККТ с заменой запасных частей (запасные части приобретаются Заказчикам или оплачиваются отдельно на основании счета Исполнителя)</w:t>
      </w:r>
    </w:p>
    <w:p w:rsidR="008067D3" w:rsidRPr="008067D3" w:rsidRDefault="008067D3" w:rsidP="008067D3">
      <w:pPr>
        <w:widowControl w:val="0"/>
        <w:autoSpaceDE w:val="0"/>
        <w:autoSpaceDN w:val="0"/>
        <w:adjustRightInd w:val="0"/>
        <w:spacing w:line="320" w:lineRule="exact"/>
        <w:jc w:val="both"/>
      </w:pPr>
      <w:r w:rsidRPr="008067D3">
        <w:t>-выгрузка фискальных данных из ККТ через интернет-соединение Исполнителя,</w:t>
      </w:r>
    </w:p>
    <w:p w:rsidR="008067D3" w:rsidRPr="008067D3" w:rsidRDefault="008067D3" w:rsidP="008067D3">
      <w:pPr>
        <w:widowControl w:val="0"/>
        <w:autoSpaceDE w:val="0"/>
        <w:autoSpaceDN w:val="0"/>
        <w:adjustRightInd w:val="0"/>
        <w:spacing w:line="320" w:lineRule="exact"/>
        <w:jc w:val="both"/>
      </w:pPr>
      <w:r w:rsidRPr="008067D3">
        <w:t>-выезд специалиста по заявке,</w:t>
      </w:r>
    </w:p>
    <w:p w:rsidR="008067D3" w:rsidRPr="008067D3" w:rsidRDefault="008067D3" w:rsidP="008067D3">
      <w:pPr>
        <w:widowControl w:val="0"/>
        <w:autoSpaceDE w:val="0"/>
        <w:autoSpaceDN w:val="0"/>
        <w:adjustRightInd w:val="0"/>
        <w:spacing w:line="320" w:lineRule="exact"/>
        <w:jc w:val="both"/>
      </w:pPr>
      <w:r w:rsidRPr="008067D3">
        <w:t>-программирование номенклатуры товаров и услуг в ККТ,</w:t>
      </w:r>
    </w:p>
    <w:p w:rsidR="008067D3" w:rsidRPr="008067D3" w:rsidRDefault="008067D3" w:rsidP="008067D3">
      <w:pPr>
        <w:widowControl w:val="0"/>
        <w:autoSpaceDE w:val="0"/>
        <w:autoSpaceDN w:val="0"/>
        <w:adjustRightInd w:val="0"/>
        <w:spacing w:line="320" w:lineRule="exact"/>
        <w:jc w:val="both"/>
      </w:pPr>
      <w:r w:rsidRPr="008067D3">
        <w:t xml:space="preserve">-подготовка компьютера Заказчика к работе с сервисом </w:t>
      </w:r>
      <w:proofErr w:type="spellStart"/>
      <w:r w:rsidRPr="008067D3">
        <w:t>онлайн</w:t>
      </w:r>
      <w:proofErr w:type="spellEnd"/>
      <w:r w:rsidRPr="008067D3">
        <w:t xml:space="preserve"> ККТ</w:t>
      </w:r>
    </w:p>
    <w:p w:rsidR="008067D3" w:rsidRPr="008067D3" w:rsidRDefault="008067D3" w:rsidP="008067D3">
      <w:pPr>
        <w:widowControl w:val="0"/>
        <w:autoSpaceDE w:val="0"/>
        <w:autoSpaceDN w:val="0"/>
        <w:adjustRightInd w:val="0"/>
        <w:spacing w:line="320" w:lineRule="exact"/>
        <w:jc w:val="both"/>
      </w:pPr>
      <w:r w:rsidRPr="008067D3">
        <w:t xml:space="preserve">-подключение и настройка кассы </w:t>
      </w:r>
      <w:proofErr w:type="spellStart"/>
      <w:r w:rsidRPr="008067D3">
        <w:t>онлайн</w:t>
      </w:r>
      <w:proofErr w:type="spellEnd"/>
      <w:r w:rsidRPr="008067D3">
        <w:t xml:space="preserve"> (фискальный регистратор) на рабочем месте</w:t>
      </w:r>
    </w:p>
    <w:p w:rsidR="008067D3" w:rsidRPr="008067D3" w:rsidRDefault="008067D3" w:rsidP="008067D3">
      <w:pPr>
        <w:widowControl w:val="0"/>
        <w:autoSpaceDE w:val="0"/>
        <w:autoSpaceDN w:val="0"/>
        <w:adjustRightInd w:val="0"/>
        <w:spacing w:line="320" w:lineRule="exact"/>
        <w:jc w:val="both"/>
      </w:pPr>
      <w:r w:rsidRPr="008067D3">
        <w:t xml:space="preserve">-ввод в эксплуатацию </w:t>
      </w:r>
      <w:proofErr w:type="spellStart"/>
      <w:r w:rsidRPr="008067D3">
        <w:t>онлайн</w:t>
      </w:r>
      <w:proofErr w:type="spellEnd"/>
      <w:r w:rsidRPr="008067D3">
        <w:t xml:space="preserve"> ККТ без ключа ЭЦП</w:t>
      </w:r>
    </w:p>
    <w:p w:rsidR="008067D3" w:rsidRPr="008067D3" w:rsidRDefault="008067D3" w:rsidP="008067D3">
      <w:pPr>
        <w:widowControl w:val="0"/>
        <w:suppressAutoHyphens/>
        <w:autoSpaceDE w:val="0"/>
        <w:autoSpaceDN w:val="0"/>
        <w:adjustRightInd w:val="0"/>
        <w:spacing w:line="320" w:lineRule="exact"/>
        <w:jc w:val="both"/>
        <w:rPr>
          <w:spacing w:val="-8"/>
        </w:rPr>
      </w:pPr>
      <w:r w:rsidRPr="008067D3">
        <w:t xml:space="preserve">- пакет «Касса </w:t>
      </w:r>
      <w:proofErr w:type="spellStart"/>
      <w:r w:rsidRPr="008067D3">
        <w:t>онлайн</w:t>
      </w:r>
      <w:proofErr w:type="spellEnd"/>
      <w:r w:rsidRPr="008067D3">
        <w:t>» на 15 месяцев.</w:t>
      </w:r>
    </w:p>
    <w:p w:rsidR="008067D3" w:rsidRPr="008067D3" w:rsidRDefault="008067D3" w:rsidP="008067D3">
      <w:pPr>
        <w:widowControl w:val="0"/>
        <w:numPr>
          <w:ilvl w:val="0"/>
          <w:numId w:val="4"/>
        </w:numPr>
        <w:autoSpaceDE w:val="0"/>
        <w:autoSpaceDN w:val="0"/>
        <w:adjustRightInd w:val="0"/>
        <w:spacing w:line="320" w:lineRule="exact"/>
        <w:jc w:val="both"/>
        <w:rPr>
          <w:b/>
        </w:rPr>
      </w:pPr>
      <w:r w:rsidRPr="008067D3">
        <w:rPr>
          <w:b/>
        </w:rPr>
        <w:t>Результат услуг.</w:t>
      </w:r>
    </w:p>
    <w:p w:rsidR="008067D3" w:rsidRPr="008067D3" w:rsidRDefault="008067D3" w:rsidP="008067D3">
      <w:pPr>
        <w:widowControl w:val="0"/>
        <w:autoSpaceDE w:val="0"/>
        <w:autoSpaceDN w:val="0"/>
        <w:adjustRightInd w:val="0"/>
        <w:spacing w:line="320" w:lineRule="exact"/>
        <w:ind w:firstLine="567"/>
        <w:jc w:val="both"/>
        <w:rPr>
          <w:b/>
        </w:rPr>
      </w:pPr>
      <w:r w:rsidRPr="008067D3">
        <w:t xml:space="preserve">4.1. </w:t>
      </w:r>
      <w:proofErr w:type="gramStart"/>
      <w:r w:rsidRPr="008067D3">
        <w:t>Исполнитель оказывает услуги, составляющие объект закупки, в соответствии с Техническими условиями и стандартами, действующими в Российской Федерации и регламентирующими оказание услуг, в том числе с соблюдением и учетом требований ФЗ № 54 от 22.05.2013 «О применении контрольно - кассовой техники при осуществлении расчетов в Российской Федерации», требованиями ФЗ № 402 от 06.12 2011 «О бухгалтерском учете» в актуальной редакции.</w:t>
      </w:r>
      <w:proofErr w:type="gramEnd"/>
    </w:p>
    <w:p w:rsidR="008067D3" w:rsidRPr="008067D3" w:rsidRDefault="008067D3" w:rsidP="008067D3">
      <w:pPr>
        <w:widowControl w:val="0"/>
        <w:numPr>
          <w:ilvl w:val="1"/>
          <w:numId w:val="4"/>
        </w:numPr>
        <w:autoSpaceDE w:val="0"/>
        <w:autoSpaceDN w:val="0"/>
        <w:adjustRightInd w:val="0"/>
        <w:spacing w:line="320" w:lineRule="exact"/>
        <w:ind w:left="0" w:firstLine="709"/>
        <w:jc w:val="both"/>
      </w:pPr>
      <w:r w:rsidRPr="008067D3">
        <w:t>Услуги должны оказываться своевременно, качественно и в полном объеме.</w:t>
      </w:r>
    </w:p>
    <w:p w:rsidR="008067D3" w:rsidRPr="008067D3" w:rsidRDefault="008067D3" w:rsidP="008067D3">
      <w:pPr>
        <w:widowControl w:val="0"/>
        <w:tabs>
          <w:tab w:val="left" w:pos="284"/>
        </w:tabs>
        <w:autoSpaceDE w:val="0"/>
        <w:autoSpaceDN w:val="0"/>
        <w:adjustRightInd w:val="0"/>
        <w:spacing w:line="320" w:lineRule="exact"/>
        <w:ind w:firstLine="709"/>
        <w:jc w:val="both"/>
      </w:pPr>
      <w:r w:rsidRPr="008067D3">
        <w:t>При оказании услуг Исполнитель обеспечивает консультирование, обучение представителей Заказчика по вопросам, связанным с эксплуатацией ККТ.                                                                                                      По факту оказания услуг Исполнитель передает в адрес Заказчика Акт сдачи-приемки оказанных услуг в 2-х экземплярах, счет-фактуру, оформленный в соответствии с действующим законодательством РФ, счет на оплату, товарную накладную по форме ТОРГ-12 для оплаты.</w:t>
      </w:r>
    </w:p>
    <w:p w:rsidR="008067D3" w:rsidRPr="008067D3" w:rsidRDefault="008067D3" w:rsidP="008067D3">
      <w:pPr>
        <w:widowControl w:val="0"/>
        <w:numPr>
          <w:ilvl w:val="0"/>
          <w:numId w:val="4"/>
        </w:numPr>
        <w:autoSpaceDE w:val="0"/>
        <w:autoSpaceDN w:val="0"/>
        <w:adjustRightInd w:val="0"/>
        <w:spacing w:line="320" w:lineRule="exact"/>
        <w:ind w:left="0" w:firstLine="709"/>
        <w:jc w:val="both"/>
      </w:pPr>
      <w:r w:rsidRPr="008067D3">
        <w:rPr>
          <w:iCs/>
          <w:color w:val="000000" w:themeColor="text1"/>
        </w:rPr>
        <w:t>Сроки оказания услуг:</w:t>
      </w:r>
      <w:r w:rsidRPr="008067D3">
        <w:rPr>
          <w:i/>
          <w:iCs/>
          <w:color w:val="808080" w:themeColor="text1" w:themeTint="7F"/>
        </w:rPr>
        <w:t xml:space="preserve"> </w:t>
      </w:r>
      <w:r w:rsidRPr="008067D3">
        <w:t xml:space="preserve">начало оказания услуг – </w:t>
      </w:r>
      <w:proofErr w:type="gramStart"/>
      <w:r w:rsidRPr="008067D3">
        <w:t>с даты заключения</w:t>
      </w:r>
      <w:proofErr w:type="gramEnd"/>
      <w:r w:rsidRPr="008067D3">
        <w:t xml:space="preserve"> Сторонами Договора.</w:t>
      </w:r>
    </w:p>
    <w:p w:rsidR="008067D3" w:rsidRPr="008067D3" w:rsidRDefault="008067D3" w:rsidP="008067D3">
      <w:pPr>
        <w:spacing w:after="120" w:line="320" w:lineRule="exact"/>
        <w:jc w:val="both"/>
      </w:pPr>
      <w:r w:rsidRPr="008067D3">
        <w:t>Окончание оказания услуг – 29.09.2024 г. в соответствии с Календарным планом графиком оказания услуг (Приложение № 1 к Техническому заданию).</w:t>
      </w:r>
    </w:p>
    <w:p w:rsidR="002D6F2A" w:rsidRDefault="008067D3" w:rsidP="008067D3">
      <w:pPr>
        <w:widowControl w:val="0"/>
        <w:autoSpaceDE w:val="0"/>
        <w:autoSpaceDN w:val="0"/>
        <w:adjustRightInd w:val="0"/>
        <w:spacing w:line="320" w:lineRule="exact"/>
        <w:ind w:firstLine="708"/>
        <w:jc w:val="both"/>
        <w:sectPr w:rsidR="002D6F2A" w:rsidSect="004377D2">
          <w:headerReference w:type="default" r:id="rId9"/>
          <w:headerReference w:type="first" r:id="rId10"/>
          <w:endnotePr>
            <w:numFmt w:val="decimal"/>
          </w:endnotePr>
          <w:pgSz w:w="11906" w:h="16838" w:code="9"/>
          <w:pgMar w:top="1134" w:right="850" w:bottom="1134" w:left="1701" w:header="851" w:footer="720" w:gutter="0"/>
          <w:cols w:space="720"/>
          <w:titlePg/>
          <w:docGrid w:linePitch="272"/>
        </w:sectPr>
      </w:pPr>
      <w:r w:rsidRPr="008067D3">
        <w:t>Датой окончания оказания услуг (этапов оказания услуг) считается дата оказания Исполнителем в полном объеме и надлежащим качеством условий Договора.</w:t>
      </w:r>
    </w:p>
    <w:p w:rsidR="002D6F2A" w:rsidRPr="004377D2" w:rsidRDefault="002D6F2A" w:rsidP="002D6F2A">
      <w:pPr>
        <w:pStyle w:val="af2"/>
        <w:tabs>
          <w:tab w:val="clear" w:pos="1134"/>
        </w:tabs>
        <w:spacing w:line="320" w:lineRule="exact"/>
        <w:ind w:left="0" w:firstLine="567"/>
        <w:jc w:val="center"/>
        <w:rPr>
          <w:b/>
          <w:sz w:val="24"/>
          <w:szCs w:val="24"/>
        </w:rPr>
      </w:pPr>
      <w:r w:rsidRPr="004377D2">
        <w:rPr>
          <w:b/>
          <w:sz w:val="24"/>
          <w:szCs w:val="24"/>
        </w:rPr>
        <w:lastRenderedPageBreak/>
        <w:t xml:space="preserve">Календарный план - график </w:t>
      </w:r>
    </w:p>
    <w:p w:rsidR="002D6F2A" w:rsidRPr="004377D2" w:rsidRDefault="002D6F2A" w:rsidP="002D6F2A">
      <w:pPr>
        <w:pStyle w:val="af2"/>
        <w:tabs>
          <w:tab w:val="clear" w:pos="1134"/>
        </w:tabs>
        <w:spacing w:line="320" w:lineRule="exact"/>
        <w:ind w:left="0" w:firstLine="567"/>
        <w:jc w:val="center"/>
        <w:rPr>
          <w:sz w:val="24"/>
          <w:szCs w:val="24"/>
        </w:rPr>
      </w:pPr>
      <w:r w:rsidRPr="004377D2">
        <w:rPr>
          <w:sz w:val="24"/>
          <w:szCs w:val="24"/>
        </w:rPr>
        <w:t>оказания услуг по техническому обслуживанию контрольно-кассовой техники</w:t>
      </w:r>
    </w:p>
    <w:p w:rsidR="002D6F2A" w:rsidRPr="004377D2" w:rsidRDefault="002D6F2A" w:rsidP="002D6F2A">
      <w:pPr>
        <w:pStyle w:val="af2"/>
        <w:tabs>
          <w:tab w:val="clear" w:pos="1134"/>
        </w:tabs>
        <w:spacing w:line="320" w:lineRule="exact"/>
        <w:ind w:left="0" w:firstLine="567"/>
        <w:jc w:val="center"/>
        <w:rPr>
          <w:sz w:val="24"/>
          <w:szCs w:val="24"/>
        </w:rPr>
      </w:pPr>
      <w:r w:rsidRPr="004377D2">
        <w:rPr>
          <w:sz w:val="24"/>
          <w:szCs w:val="24"/>
        </w:rPr>
        <w:t xml:space="preserve"> с заменой фискальных накопителей</w:t>
      </w:r>
    </w:p>
    <w:p w:rsidR="002D6F2A" w:rsidRPr="004377D2" w:rsidRDefault="002D6F2A" w:rsidP="002D6F2A">
      <w:pPr>
        <w:pStyle w:val="af2"/>
        <w:tabs>
          <w:tab w:val="clear" w:pos="1134"/>
        </w:tabs>
        <w:spacing w:line="320" w:lineRule="exact"/>
        <w:ind w:left="0" w:firstLine="567"/>
        <w:jc w:val="center"/>
        <w:rPr>
          <w:b/>
          <w:sz w:val="24"/>
          <w:szCs w:val="24"/>
        </w:rPr>
      </w:pPr>
    </w:p>
    <w:tbl>
      <w:tblPr>
        <w:tblW w:w="15168" w:type="dxa"/>
        <w:tblInd w:w="-176" w:type="dxa"/>
        <w:tblLayout w:type="fixed"/>
        <w:tblLook w:val="04A0"/>
      </w:tblPr>
      <w:tblGrid>
        <w:gridCol w:w="568"/>
        <w:gridCol w:w="3118"/>
        <w:gridCol w:w="709"/>
        <w:gridCol w:w="709"/>
        <w:gridCol w:w="709"/>
        <w:gridCol w:w="708"/>
        <w:gridCol w:w="709"/>
        <w:gridCol w:w="992"/>
        <w:gridCol w:w="1701"/>
        <w:gridCol w:w="2410"/>
        <w:gridCol w:w="2835"/>
      </w:tblGrid>
      <w:tr w:rsidR="002D6F2A" w:rsidRPr="00470BB8" w:rsidTr="006B1FA2">
        <w:trPr>
          <w:trHeight w:val="103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rPr>
              <w:t xml:space="preserve">№ </w:t>
            </w:r>
            <w:proofErr w:type="spellStart"/>
            <w:proofErr w:type="gramStart"/>
            <w:r w:rsidRPr="00470BB8">
              <w:rPr>
                <w:color w:val="000000"/>
              </w:rPr>
              <w:t>п</w:t>
            </w:r>
            <w:proofErr w:type="spellEnd"/>
            <w:proofErr w:type="gramEnd"/>
            <w:r w:rsidRPr="00470BB8">
              <w:rPr>
                <w:color w:val="000000"/>
              </w:rPr>
              <w:t>/</w:t>
            </w:r>
            <w:proofErr w:type="spellStart"/>
            <w:r w:rsidRPr="00470BB8">
              <w:rPr>
                <w:color w:val="000000"/>
              </w:rPr>
              <w:t>п</w:t>
            </w:r>
            <w:proofErr w:type="spellEnd"/>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rPr>
              <w:t>Наименование услуг</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3 кв. 2023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4 кв. 2023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 кв. 2024</w:t>
            </w:r>
          </w:p>
        </w:tc>
        <w:tc>
          <w:tcPr>
            <w:tcW w:w="708" w:type="dxa"/>
            <w:tcBorders>
              <w:top w:val="single" w:sz="4" w:space="0" w:color="auto"/>
              <w:left w:val="nil"/>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r w:rsidRPr="00470BB8">
              <w:rPr>
                <w:color w:val="000000"/>
              </w:rPr>
              <w:t>2 кв. 2024</w:t>
            </w:r>
          </w:p>
        </w:tc>
        <w:tc>
          <w:tcPr>
            <w:tcW w:w="709" w:type="dxa"/>
            <w:tcBorders>
              <w:top w:val="single" w:sz="4" w:space="0" w:color="auto"/>
              <w:left w:val="single" w:sz="4" w:space="0" w:color="auto"/>
              <w:bottom w:val="single" w:sz="4" w:space="0" w:color="auto"/>
              <w:right w:val="single" w:sz="4" w:space="0" w:color="auto"/>
            </w:tcBorders>
          </w:tcPr>
          <w:p w:rsidR="002D6F2A" w:rsidRPr="00470BB8" w:rsidRDefault="002D6F2A" w:rsidP="006B1FA2">
            <w:pPr>
              <w:spacing w:line="240" w:lineRule="exact"/>
              <w:jc w:val="center"/>
              <w:rPr>
                <w:color w:val="000000"/>
              </w:rPr>
            </w:pPr>
          </w:p>
          <w:p w:rsidR="002D6F2A" w:rsidRPr="00470BB8" w:rsidRDefault="002D6F2A" w:rsidP="006B1FA2">
            <w:pPr>
              <w:spacing w:line="240" w:lineRule="exact"/>
              <w:jc w:val="center"/>
              <w:rPr>
                <w:color w:val="000000"/>
              </w:rPr>
            </w:pPr>
            <w:r w:rsidRPr="00470BB8">
              <w:rPr>
                <w:color w:val="000000"/>
              </w:rPr>
              <w:t>3 кв. 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Всего,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D6F2A" w:rsidRPr="00470BB8" w:rsidRDefault="002D6F2A" w:rsidP="006B1FA2">
            <w:pPr>
              <w:tabs>
                <w:tab w:val="left" w:pos="1976"/>
              </w:tabs>
              <w:spacing w:line="240" w:lineRule="exact"/>
              <w:jc w:val="center"/>
              <w:rPr>
                <w:color w:val="000000"/>
              </w:rPr>
            </w:pPr>
            <w:r w:rsidRPr="00470BB8">
              <w:rPr>
                <w:color w:val="000000"/>
              </w:rPr>
              <w:t xml:space="preserve">Стоимость </w:t>
            </w:r>
          </w:p>
          <w:p w:rsidR="002D6F2A" w:rsidRPr="00470BB8" w:rsidRDefault="002D6F2A" w:rsidP="006B1FA2">
            <w:pPr>
              <w:tabs>
                <w:tab w:val="left" w:pos="5"/>
              </w:tabs>
              <w:spacing w:line="240" w:lineRule="exact"/>
              <w:jc w:val="center"/>
              <w:rPr>
                <w:color w:val="000000"/>
              </w:rPr>
            </w:pPr>
            <w:r w:rsidRPr="00470BB8">
              <w:rPr>
                <w:color w:val="000000"/>
              </w:rPr>
              <w:t>услуг без НДС, руб.</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НДС, руб.</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rPr>
              <w:t>Стоимость услуг с НДС, руб.</w:t>
            </w:r>
          </w:p>
        </w:tc>
      </w:tr>
      <w:tr w:rsidR="002D6F2A" w:rsidRPr="00470BB8" w:rsidTr="006B1FA2">
        <w:trPr>
          <w:trHeight w:val="53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spacing w:val="-8"/>
              </w:rPr>
              <w:t>1</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color w:val="000000"/>
              </w:rPr>
            </w:pPr>
            <w:r w:rsidRPr="00470BB8">
              <w:rPr>
                <w:color w:val="000000"/>
                <w:spacing w:val="-8"/>
              </w:rPr>
              <w:t xml:space="preserve">Подключение пакета «Касса </w:t>
            </w:r>
            <w:proofErr w:type="spellStart"/>
            <w:r w:rsidRPr="00470BB8">
              <w:rPr>
                <w:color w:val="000000"/>
                <w:spacing w:val="-8"/>
              </w:rPr>
              <w:t>онлайн</w:t>
            </w:r>
            <w:proofErr w:type="spellEnd"/>
            <w:r w:rsidRPr="00470BB8">
              <w:rPr>
                <w:color w:val="000000"/>
                <w:spacing w:val="-8"/>
              </w:rPr>
              <w:t>» (</w:t>
            </w:r>
            <w:proofErr w:type="spellStart"/>
            <w:r w:rsidRPr="00470BB8">
              <w:rPr>
                <w:color w:val="000000"/>
                <w:spacing w:val="-8"/>
              </w:rPr>
              <w:t>Такском</w:t>
            </w:r>
            <w:proofErr w:type="spellEnd"/>
            <w:r w:rsidRPr="00470BB8">
              <w:rPr>
                <w:color w:val="000000"/>
                <w:spacing w:val="-8"/>
              </w:rPr>
              <w:t>)</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5</w:t>
            </w: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color w:val="000000"/>
              </w:rPr>
            </w:pP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Cs/>
                <w:color w:val="000000"/>
              </w:rPr>
            </w:pPr>
            <w:r w:rsidRPr="00470BB8">
              <w:rPr>
                <w:bCs/>
                <w:color w:val="000000"/>
              </w:rPr>
              <w:t>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18</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spacing w:val="-8"/>
              </w:rPr>
              <w:t>2</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color w:val="000000"/>
              </w:rPr>
            </w:pPr>
            <w:r w:rsidRPr="00470BB8">
              <w:rPr>
                <w:color w:val="000000"/>
                <w:spacing w:val="-8"/>
              </w:rPr>
              <w:t>Техническое обслуживание ККМ</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13</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14</w:t>
            </w:r>
          </w:p>
        </w:tc>
        <w:tc>
          <w:tcPr>
            <w:tcW w:w="708" w:type="dxa"/>
            <w:tcBorders>
              <w:top w:val="single" w:sz="4" w:space="0" w:color="auto"/>
              <w:left w:val="nil"/>
              <w:bottom w:val="single" w:sz="4" w:space="0" w:color="auto"/>
              <w:right w:val="single" w:sz="4" w:space="0" w:color="auto"/>
            </w:tcBorders>
            <w:vAlign w:val="center"/>
          </w:tcPr>
          <w:p w:rsidR="002D6F2A" w:rsidRPr="00470BB8" w:rsidRDefault="002D6F2A" w:rsidP="006B1FA2">
            <w:pPr>
              <w:spacing w:line="240" w:lineRule="exact"/>
              <w:jc w:val="center"/>
              <w:rPr>
                <w:color w:val="000000"/>
              </w:rPr>
            </w:pPr>
            <w:r w:rsidRPr="00470BB8">
              <w:rPr>
                <w:color w:val="000000"/>
              </w:rPr>
              <w:t>18</w:t>
            </w: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r w:rsidRPr="00470BB8">
              <w:rPr>
                <w:color w:val="000000"/>
              </w:rPr>
              <w:t>18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67</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3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spacing w:val="-8"/>
              </w:rPr>
              <w:t>3</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color w:val="000000"/>
                <w:spacing w:val="-8"/>
              </w:rPr>
            </w:pPr>
            <w:r w:rsidRPr="00470BB8">
              <w:rPr>
                <w:color w:val="000000"/>
                <w:spacing w:val="-8"/>
              </w:rPr>
              <w:t xml:space="preserve">Плановая замена ФН </w:t>
            </w:r>
            <w:r w:rsidRPr="00470BB8">
              <w:rPr>
                <w:spacing w:val="-8"/>
              </w:rPr>
              <w:t xml:space="preserve">ККТ АТОЛ FPrint-22ПТК по следующим адресам:                      </w:t>
            </w:r>
          </w:p>
          <w:p w:rsidR="002D6F2A" w:rsidRPr="00470BB8" w:rsidRDefault="002D6F2A" w:rsidP="006B1FA2">
            <w:pPr>
              <w:spacing w:line="240" w:lineRule="exact"/>
              <w:jc w:val="both"/>
              <w:rPr>
                <w:spacing w:val="-8"/>
              </w:rPr>
            </w:pPr>
            <w:r w:rsidRPr="00470BB8">
              <w:rPr>
                <w:spacing w:val="-8"/>
              </w:rPr>
              <w:t xml:space="preserve"> г. Екатеринбург ул. </w:t>
            </w:r>
            <w:proofErr w:type="gramStart"/>
            <w:r w:rsidRPr="00470BB8">
              <w:rPr>
                <w:spacing w:val="-8"/>
              </w:rPr>
              <w:t>Гражданская</w:t>
            </w:r>
            <w:proofErr w:type="gramEnd"/>
            <w:r w:rsidRPr="00470BB8">
              <w:rPr>
                <w:spacing w:val="-8"/>
              </w:rPr>
              <w:t>, 9;</w:t>
            </w:r>
          </w:p>
          <w:p w:rsidR="002D6F2A" w:rsidRPr="00470BB8" w:rsidRDefault="002D6F2A" w:rsidP="006B1FA2">
            <w:pPr>
              <w:spacing w:line="240" w:lineRule="exact"/>
              <w:jc w:val="both"/>
              <w:rPr>
                <w:spacing w:val="-8"/>
              </w:rPr>
            </w:pPr>
            <w:r w:rsidRPr="00470BB8">
              <w:rPr>
                <w:spacing w:val="-8"/>
              </w:rPr>
              <w:t xml:space="preserve">г. Екатеринбург, ул. </w:t>
            </w:r>
            <w:proofErr w:type="spellStart"/>
            <w:r w:rsidRPr="00470BB8">
              <w:rPr>
                <w:spacing w:val="-8"/>
              </w:rPr>
              <w:t>Байдукова</w:t>
            </w:r>
            <w:proofErr w:type="spellEnd"/>
            <w:r w:rsidRPr="00470BB8">
              <w:rPr>
                <w:spacing w:val="-8"/>
              </w:rPr>
              <w:t>, 63;</w:t>
            </w:r>
          </w:p>
          <w:p w:rsidR="002D6F2A" w:rsidRPr="00470BB8" w:rsidRDefault="002D6F2A" w:rsidP="006B1FA2">
            <w:pPr>
              <w:spacing w:line="240" w:lineRule="exact"/>
              <w:rPr>
                <w:spacing w:val="-8"/>
              </w:rPr>
            </w:pPr>
            <w:r w:rsidRPr="00470BB8">
              <w:rPr>
                <w:spacing w:val="-8"/>
              </w:rPr>
              <w:t xml:space="preserve">г. Екатеринбург, ул. </w:t>
            </w:r>
            <w:proofErr w:type="spellStart"/>
            <w:r w:rsidRPr="00470BB8">
              <w:rPr>
                <w:spacing w:val="-8"/>
              </w:rPr>
              <w:t>Надеждинская</w:t>
            </w:r>
            <w:proofErr w:type="spellEnd"/>
            <w:r w:rsidRPr="00470BB8">
              <w:rPr>
                <w:spacing w:val="-8"/>
              </w:rPr>
              <w:t>, 9а;</w:t>
            </w:r>
          </w:p>
          <w:p w:rsidR="002D6F2A" w:rsidRPr="00470BB8" w:rsidRDefault="002D6F2A" w:rsidP="006B1FA2">
            <w:pPr>
              <w:spacing w:line="240" w:lineRule="exact"/>
              <w:rPr>
                <w:color w:val="000000"/>
              </w:rPr>
            </w:pPr>
            <w:r w:rsidRPr="00470BB8">
              <w:rPr>
                <w:spacing w:val="-8"/>
              </w:rPr>
              <w:t>г. Нижний Тагил, станция Старатель.</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vAlign w:val="center"/>
          </w:tcPr>
          <w:p w:rsidR="002D6F2A" w:rsidRPr="00470BB8" w:rsidRDefault="002D6F2A" w:rsidP="006B1FA2">
            <w:pPr>
              <w:spacing w:line="240" w:lineRule="exact"/>
              <w:jc w:val="center"/>
              <w:rPr>
                <w:color w:val="000000"/>
              </w:rPr>
            </w:pP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r w:rsidRPr="00470BB8">
              <w:rPr>
                <w:b/>
                <w:bCs/>
                <w:color w:val="000000"/>
              </w:rPr>
              <w:t>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6</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spacing w:val="-8"/>
              </w:rPr>
              <w:t>4</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spacing w:val="-8"/>
              </w:rPr>
            </w:pPr>
            <w:r w:rsidRPr="00470BB8">
              <w:rPr>
                <w:color w:val="000000"/>
                <w:spacing w:val="-8"/>
              </w:rPr>
              <w:t xml:space="preserve">Плановая замена ФН ККТ </w:t>
            </w:r>
            <w:r w:rsidRPr="00470BB8">
              <w:rPr>
                <w:spacing w:val="-8"/>
              </w:rPr>
              <w:t xml:space="preserve">Штрих-М-01Ф по следующим адресам:    </w:t>
            </w:r>
          </w:p>
          <w:p w:rsidR="002D6F2A" w:rsidRPr="00470BB8" w:rsidRDefault="002D6F2A" w:rsidP="006B1FA2">
            <w:pPr>
              <w:spacing w:line="240" w:lineRule="exact"/>
              <w:jc w:val="both"/>
              <w:rPr>
                <w:spacing w:val="-8"/>
              </w:rPr>
            </w:pPr>
            <w:r w:rsidRPr="00470BB8">
              <w:rPr>
                <w:spacing w:val="-8"/>
              </w:rPr>
              <w:t xml:space="preserve">г. Екатеринбург ул. </w:t>
            </w:r>
            <w:proofErr w:type="gramStart"/>
            <w:r w:rsidRPr="00470BB8">
              <w:rPr>
                <w:spacing w:val="-8"/>
              </w:rPr>
              <w:t>Гражданская</w:t>
            </w:r>
            <w:proofErr w:type="gramEnd"/>
            <w:r w:rsidRPr="00470BB8">
              <w:rPr>
                <w:spacing w:val="-8"/>
              </w:rPr>
              <w:t>, 9;</w:t>
            </w:r>
          </w:p>
          <w:p w:rsidR="002D6F2A" w:rsidRPr="00470BB8" w:rsidRDefault="002D6F2A" w:rsidP="006B1FA2">
            <w:pPr>
              <w:spacing w:line="240" w:lineRule="exact"/>
              <w:jc w:val="both"/>
              <w:rPr>
                <w:spacing w:val="-8"/>
              </w:rPr>
            </w:pPr>
            <w:r w:rsidRPr="00470BB8">
              <w:rPr>
                <w:spacing w:val="-8"/>
              </w:rPr>
              <w:t xml:space="preserve">г. Екатеринбург, ул. </w:t>
            </w:r>
            <w:proofErr w:type="spellStart"/>
            <w:r w:rsidRPr="00470BB8">
              <w:rPr>
                <w:spacing w:val="-8"/>
              </w:rPr>
              <w:t>Таватуйска</w:t>
            </w:r>
            <w:proofErr w:type="spellEnd"/>
            <w:r w:rsidRPr="00470BB8">
              <w:rPr>
                <w:spacing w:val="-8"/>
              </w:rPr>
              <w:t>, 21;</w:t>
            </w:r>
          </w:p>
          <w:p w:rsidR="002D6F2A" w:rsidRPr="00470BB8" w:rsidRDefault="002D6F2A" w:rsidP="006B1FA2">
            <w:pPr>
              <w:spacing w:line="240" w:lineRule="exact"/>
              <w:jc w:val="both"/>
              <w:rPr>
                <w:spacing w:val="-8"/>
              </w:rPr>
            </w:pPr>
            <w:r w:rsidRPr="00470BB8">
              <w:rPr>
                <w:spacing w:val="-8"/>
              </w:rPr>
              <w:t>г. Серов, ул. Железнодорожников, 24</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color w:val="000000"/>
              </w:rPr>
            </w:pPr>
          </w:p>
          <w:p w:rsidR="002D6F2A" w:rsidRPr="00470BB8" w:rsidRDefault="002D6F2A" w:rsidP="006B1FA2">
            <w:pPr>
              <w:spacing w:line="240" w:lineRule="exact"/>
              <w:jc w:val="center"/>
              <w:rPr>
                <w:color w:val="000000"/>
              </w:rPr>
            </w:pPr>
          </w:p>
          <w:p w:rsidR="002D6F2A" w:rsidRPr="00470BB8" w:rsidRDefault="002D6F2A" w:rsidP="006B1FA2">
            <w:pPr>
              <w:spacing w:line="240" w:lineRule="exact"/>
              <w:jc w:val="center"/>
              <w:rPr>
                <w:color w:val="000000"/>
              </w:rPr>
            </w:pPr>
            <w:r w:rsidRPr="00470BB8">
              <w:rPr>
                <w:color w:val="000000"/>
              </w:rPr>
              <w:t>3</w:t>
            </w: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r w:rsidRPr="00470BB8">
              <w:rPr>
                <w:b/>
                <w:bCs/>
                <w:color w:val="000000"/>
              </w:rPr>
              <w:t>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p>
          <w:p w:rsidR="002D6F2A" w:rsidRPr="00470BB8" w:rsidRDefault="002D6F2A" w:rsidP="006B1FA2">
            <w:pPr>
              <w:spacing w:line="240" w:lineRule="exact"/>
              <w:jc w:val="center"/>
              <w:rPr>
                <w:b/>
                <w:bCs/>
                <w:color w:val="000000"/>
              </w:rPr>
            </w:pPr>
            <w:r w:rsidRPr="00470BB8">
              <w:rPr>
                <w:b/>
                <w:bCs/>
                <w:color w:val="000000"/>
              </w:rPr>
              <w:t>4</w:t>
            </w:r>
          </w:p>
          <w:p w:rsidR="002D6F2A" w:rsidRPr="00470BB8" w:rsidRDefault="002D6F2A" w:rsidP="006B1FA2">
            <w:pPr>
              <w:spacing w:line="240" w:lineRule="exact"/>
              <w:jc w:val="center"/>
              <w:rPr>
                <w:b/>
                <w:bCs/>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spacing w:val="-8"/>
              </w:rPr>
            </w:pPr>
            <w:r w:rsidRPr="00470BB8">
              <w:rPr>
                <w:color w:val="000000"/>
                <w:spacing w:val="-8"/>
              </w:rPr>
              <w:t>5</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color w:val="000000"/>
                <w:spacing w:val="-8"/>
              </w:rPr>
            </w:pPr>
            <w:r w:rsidRPr="00470BB8">
              <w:rPr>
                <w:color w:val="000000"/>
                <w:spacing w:val="-8"/>
              </w:rPr>
              <w:t xml:space="preserve">Плановая замена ФН </w:t>
            </w:r>
            <w:r w:rsidRPr="00470BB8">
              <w:rPr>
                <w:spacing w:val="-8"/>
              </w:rPr>
              <w:t xml:space="preserve">ККТ АТОЛ 11Ф г. </w:t>
            </w:r>
            <w:proofErr w:type="spellStart"/>
            <w:r w:rsidRPr="00470BB8">
              <w:rPr>
                <w:spacing w:val="-8"/>
              </w:rPr>
              <w:t>Артёмовский</w:t>
            </w:r>
            <w:proofErr w:type="gramStart"/>
            <w:r w:rsidRPr="00470BB8">
              <w:rPr>
                <w:spacing w:val="-8"/>
              </w:rPr>
              <w:t>,у</w:t>
            </w:r>
            <w:proofErr w:type="gramEnd"/>
            <w:r w:rsidRPr="00470BB8">
              <w:rPr>
                <w:spacing w:val="-8"/>
              </w:rPr>
              <w:t>л</w:t>
            </w:r>
            <w:proofErr w:type="spellEnd"/>
            <w:r w:rsidRPr="00470BB8">
              <w:rPr>
                <w:spacing w:val="-8"/>
              </w:rPr>
              <w:t xml:space="preserve">. 8 Марта, 16.                 </w:t>
            </w:r>
            <w:r w:rsidRPr="00470BB8">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spacing w:val="-8"/>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Default="002D6F2A" w:rsidP="006B1FA2">
            <w:pPr>
              <w:rPr>
                <w:color w:val="000000"/>
              </w:rPr>
            </w:pPr>
          </w:p>
          <w:p w:rsidR="002D6F2A" w:rsidRPr="00470BB8" w:rsidRDefault="002D6F2A" w:rsidP="006B1FA2">
            <w:pPr>
              <w:jc w:val="center"/>
            </w:pPr>
            <w:r>
              <w:t>1</w:t>
            </w: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1</w:t>
            </w:r>
          </w:p>
          <w:p w:rsidR="002D6F2A" w:rsidRPr="00470BB8" w:rsidRDefault="002D6F2A" w:rsidP="006B1FA2">
            <w:pPr>
              <w:spacing w:line="240" w:lineRule="exact"/>
              <w:jc w:val="center"/>
              <w:rPr>
                <w:b/>
                <w:bCs/>
                <w:color w:val="000000"/>
              </w:rPr>
            </w:pP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rPr>
            </w:pPr>
            <w:r w:rsidRPr="00470BB8">
              <w:rPr>
                <w:color w:val="000000"/>
                <w:spacing w:val="-8"/>
              </w:rPr>
              <w:t>6</w:t>
            </w:r>
          </w:p>
        </w:tc>
        <w:tc>
          <w:tcPr>
            <w:tcW w:w="3118" w:type="dxa"/>
            <w:tcBorders>
              <w:top w:val="nil"/>
              <w:left w:val="nil"/>
              <w:bottom w:val="single" w:sz="4" w:space="0" w:color="auto"/>
              <w:right w:val="single" w:sz="4" w:space="0" w:color="auto"/>
            </w:tcBorders>
            <w:shd w:val="clear" w:color="auto" w:fill="auto"/>
            <w:vAlign w:val="center"/>
            <w:hideMark/>
          </w:tcPr>
          <w:p w:rsidR="002D6F2A" w:rsidRPr="00470BB8" w:rsidRDefault="002D6F2A" w:rsidP="006B1FA2">
            <w:pPr>
              <w:spacing w:line="240" w:lineRule="exact"/>
              <w:rPr>
                <w:spacing w:val="-8"/>
              </w:rPr>
            </w:pPr>
            <w:r w:rsidRPr="00470BB8">
              <w:rPr>
                <w:color w:val="000000"/>
                <w:spacing w:val="-8"/>
              </w:rPr>
              <w:t>Плановая замена ФН</w:t>
            </w:r>
            <w:r w:rsidRPr="00470BB8">
              <w:rPr>
                <w:spacing w:val="-8"/>
              </w:rPr>
              <w:t xml:space="preserve"> ККТ </w:t>
            </w:r>
            <w:proofErr w:type="spellStart"/>
            <w:r w:rsidRPr="00470BB8">
              <w:rPr>
                <w:spacing w:val="-8"/>
              </w:rPr>
              <w:lastRenderedPageBreak/>
              <w:t>Эвотор</w:t>
            </w:r>
            <w:proofErr w:type="spellEnd"/>
            <w:r w:rsidRPr="00470BB8">
              <w:rPr>
                <w:spacing w:val="-8"/>
              </w:rPr>
              <w:t xml:space="preserve"> 5Ф  </w:t>
            </w:r>
          </w:p>
          <w:p w:rsidR="002D6F2A" w:rsidRPr="00470BB8" w:rsidRDefault="002D6F2A" w:rsidP="006B1FA2">
            <w:pPr>
              <w:spacing w:line="240" w:lineRule="exact"/>
              <w:rPr>
                <w:color w:val="000000"/>
              </w:rPr>
            </w:pPr>
            <w:r w:rsidRPr="00470BB8">
              <w:rPr>
                <w:spacing w:val="-8"/>
              </w:rPr>
              <w:t xml:space="preserve">г. Екатеринбург ул. </w:t>
            </w:r>
            <w:proofErr w:type="gramStart"/>
            <w:r w:rsidRPr="00470BB8">
              <w:rPr>
                <w:spacing w:val="-8"/>
              </w:rPr>
              <w:t>Гражданская</w:t>
            </w:r>
            <w:proofErr w:type="gramEnd"/>
            <w:r w:rsidRPr="00470BB8">
              <w:rPr>
                <w:spacing w:val="-8"/>
              </w:rPr>
              <w:t>, 9</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w:t>
            </w: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spacing w:val="-8"/>
              </w:rPr>
            </w:pPr>
            <w:r w:rsidRPr="00470BB8">
              <w:rPr>
                <w:color w:val="000000"/>
                <w:spacing w:val="-8"/>
              </w:rPr>
              <w:lastRenderedPageBreak/>
              <w:t>7</w:t>
            </w:r>
          </w:p>
        </w:tc>
        <w:tc>
          <w:tcPr>
            <w:tcW w:w="3118" w:type="dxa"/>
            <w:tcBorders>
              <w:top w:val="nil"/>
              <w:left w:val="nil"/>
              <w:bottom w:val="single" w:sz="4" w:space="0" w:color="auto"/>
              <w:right w:val="single" w:sz="4" w:space="0" w:color="auto"/>
            </w:tcBorders>
            <w:shd w:val="clear" w:color="auto" w:fill="auto"/>
            <w:hideMark/>
          </w:tcPr>
          <w:p w:rsidR="002D6F2A" w:rsidRPr="00470BB8" w:rsidRDefault="002D6F2A" w:rsidP="006B1FA2">
            <w:pPr>
              <w:spacing w:line="240" w:lineRule="exact"/>
              <w:rPr>
                <w:color w:val="000000"/>
                <w:spacing w:val="-8"/>
              </w:rPr>
            </w:pPr>
            <w:r w:rsidRPr="00470BB8">
              <w:rPr>
                <w:color w:val="000000"/>
                <w:spacing w:val="-8"/>
              </w:rPr>
              <w:t>ФН, его установка, регистрация в ФНС</w:t>
            </w:r>
            <w:r w:rsidRPr="00470BB8">
              <w:rPr>
                <w:spacing w:val="-8"/>
              </w:rPr>
              <w:t xml:space="preserve">          </w:t>
            </w:r>
            <w:r w:rsidRPr="00470BB8">
              <w:rPr>
                <w:color w:val="000000"/>
                <w:spacing w:val="-8"/>
              </w:rPr>
              <w:t xml:space="preserve"> г. Серов, ул. Крупской, 34</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spacing w:val="-8"/>
              </w:rPr>
            </w:pPr>
            <w:r w:rsidRPr="00470BB8">
              <w:rPr>
                <w:color w:val="000000"/>
                <w:spacing w:val="-8"/>
              </w:rPr>
              <w:t>1</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spacing w:val="-8"/>
              </w:rPr>
            </w:pPr>
            <w:r w:rsidRPr="00470BB8">
              <w:rPr>
                <w:color w:val="000000"/>
                <w:spacing w:val="-8"/>
              </w:rPr>
              <w:t>8</w:t>
            </w:r>
          </w:p>
        </w:tc>
        <w:tc>
          <w:tcPr>
            <w:tcW w:w="3118" w:type="dxa"/>
            <w:tcBorders>
              <w:top w:val="nil"/>
              <w:left w:val="nil"/>
              <w:bottom w:val="single" w:sz="4" w:space="0" w:color="auto"/>
              <w:right w:val="single" w:sz="4" w:space="0" w:color="auto"/>
            </w:tcBorders>
            <w:shd w:val="clear" w:color="auto" w:fill="auto"/>
            <w:hideMark/>
          </w:tcPr>
          <w:p w:rsidR="002D6F2A" w:rsidRPr="00470BB8" w:rsidRDefault="002D6F2A" w:rsidP="006B1FA2">
            <w:pPr>
              <w:spacing w:line="240" w:lineRule="exact"/>
              <w:rPr>
                <w:color w:val="000000"/>
                <w:spacing w:val="-8"/>
              </w:rPr>
            </w:pPr>
            <w:r w:rsidRPr="00470BB8">
              <w:rPr>
                <w:color w:val="000000"/>
                <w:spacing w:val="-8"/>
              </w:rPr>
              <w:t>ФН, его установка, регистрация в ФНС</w:t>
            </w:r>
            <w:r w:rsidRPr="00470BB8">
              <w:rPr>
                <w:spacing w:val="-8"/>
              </w:rPr>
              <w:t xml:space="preserve">          </w:t>
            </w:r>
            <w:r w:rsidRPr="00470BB8">
              <w:rPr>
                <w:color w:val="000000"/>
                <w:spacing w:val="-8"/>
              </w:rPr>
              <w:t xml:space="preserve"> г. Красноуфимск, ул. Горького, 15</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spacing w:val="-8"/>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709" w:type="dxa"/>
            <w:tcBorders>
              <w:top w:val="nil"/>
              <w:left w:val="single" w:sz="4" w:space="0" w:color="auto"/>
              <w:bottom w:val="single" w:sz="4" w:space="0" w:color="auto"/>
              <w:right w:val="single" w:sz="4" w:space="0" w:color="auto"/>
            </w:tcBorders>
            <w:vAlign w:val="center"/>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spacing w:val="-8"/>
              </w:rPr>
            </w:pPr>
            <w:r w:rsidRPr="00470BB8">
              <w:rPr>
                <w:color w:val="000000"/>
                <w:spacing w:val="-8"/>
              </w:rPr>
              <w:t>9</w:t>
            </w:r>
          </w:p>
        </w:tc>
        <w:tc>
          <w:tcPr>
            <w:tcW w:w="3118" w:type="dxa"/>
            <w:tcBorders>
              <w:top w:val="nil"/>
              <w:left w:val="nil"/>
              <w:bottom w:val="single" w:sz="4" w:space="0" w:color="auto"/>
              <w:right w:val="single" w:sz="4" w:space="0" w:color="auto"/>
            </w:tcBorders>
            <w:shd w:val="clear" w:color="auto" w:fill="auto"/>
            <w:hideMark/>
          </w:tcPr>
          <w:p w:rsidR="002D6F2A" w:rsidRPr="00470BB8" w:rsidRDefault="002D6F2A" w:rsidP="006B1FA2">
            <w:pPr>
              <w:spacing w:line="240" w:lineRule="exact"/>
              <w:rPr>
                <w:color w:val="000000"/>
                <w:spacing w:val="-8"/>
              </w:rPr>
            </w:pPr>
            <w:r w:rsidRPr="00470BB8">
              <w:rPr>
                <w:color w:val="000000"/>
                <w:spacing w:val="-8"/>
              </w:rPr>
              <w:t>ФН, его установка, регистрация в ФНС</w:t>
            </w:r>
            <w:r w:rsidRPr="00470BB8">
              <w:rPr>
                <w:spacing w:val="-8"/>
              </w:rPr>
              <w:t xml:space="preserve">          </w:t>
            </w:r>
            <w:r w:rsidRPr="00470BB8">
              <w:rPr>
                <w:color w:val="000000"/>
                <w:spacing w:val="-8"/>
              </w:rPr>
              <w:t xml:space="preserve"> г. Каменск-Уральский, ул. Репина, 4</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spacing w:val="-8"/>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2</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709" w:type="dxa"/>
            <w:tcBorders>
              <w:top w:val="nil"/>
              <w:left w:val="single" w:sz="4" w:space="0" w:color="auto"/>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D6F2A" w:rsidRPr="00470BB8" w:rsidRDefault="002D6F2A" w:rsidP="006B1FA2">
            <w:pPr>
              <w:spacing w:line="240" w:lineRule="exact"/>
              <w:jc w:val="center"/>
              <w:rPr>
                <w:color w:val="000000"/>
                <w:spacing w:val="-8"/>
              </w:rPr>
            </w:pPr>
            <w:r w:rsidRPr="00470BB8">
              <w:rPr>
                <w:color w:val="000000"/>
                <w:spacing w:val="-8"/>
              </w:rPr>
              <w:t>10</w:t>
            </w:r>
          </w:p>
        </w:tc>
        <w:tc>
          <w:tcPr>
            <w:tcW w:w="3118" w:type="dxa"/>
            <w:tcBorders>
              <w:top w:val="nil"/>
              <w:left w:val="nil"/>
              <w:bottom w:val="single" w:sz="4" w:space="0" w:color="auto"/>
              <w:right w:val="single" w:sz="4" w:space="0" w:color="auto"/>
            </w:tcBorders>
            <w:shd w:val="clear" w:color="auto" w:fill="auto"/>
            <w:hideMark/>
          </w:tcPr>
          <w:p w:rsidR="002D6F2A" w:rsidRPr="00470BB8" w:rsidRDefault="002D6F2A" w:rsidP="006B1FA2">
            <w:pPr>
              <w:spacing w:line="240" w:lineRule="exact"/>
              <w:rPr>
                <w:color w:val="000000"/>
                <w:spacing w:val="-8"/>
              </w:rPr>
            </w:pPr>
            <w:r w:rsidRPr="00470BB8">
              <w:rPr>
                <w:color w:val="000000"/>
                <w:spacing w:val="-8"/>
              </w:rPr>
              <w:t>ФН, его установка, регистрация в ФНС</w:t>
            </w:r>
            <w:r w:rsidRPr="00470BB8">
              <w:rPr>
                <w:spacing w:val="-8"/>
              </w:rPr>
              <w:t xml:space="preserve">          </w:t>
            </w:r>
            <w:r w:rsidRPr="00470BB8">
              <w:rPr>
                <w:color w:val="000000"/>
                <w:spacing w:val="-8"/>
              </w:rPr>
              <w:t xml:space="preserve"> г. Камышлов, ул. Красных Орлов, 103</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spacing w:val="-8"/>
              </w:rPr>
            </w:pP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r w:rsidRPr="00470BB8">
              <w:rPr>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709" w:type="dxa"/>
            <w:tcBorders>
              <w:top w:val="nil"/>
              <w:left w:val="single" w:sz="4" w:space="0" w:color="auto"/>
              <w:bottom w:val="single" w:sz="4" w:space="0" w:color="auto"/>
              <w:right w:val="single" w:sz="4" w:space="0" w:color="auto"/>
            </w:tcBorders>
          </w:tcPr>
          <w:p w:rsidR="002D6F2A" w:rsidRPr="00470BB8" w:rsidRDefault="002D6F2A" w:rsidP="006B1FA2">
            <w:pPr>
              <w:spacing w:line="240" w:lineRule="exact"/>
              <w:jc w:val="center"/>
              <w:rPr>
                <w:b/>
                <w:bCs/>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b/>
                <w:bCs/>
                <w:color w:val="000000"/>
              </w:rPr>
            </w:pPr>
            <w:r w:rsidRPr="00470BB8">
              <w:rPr>
                <w:b/>
                <w:bCs/>
                <w:color w:val="000000"/>
              </w:rPr>
              <w:t>1</w:t>
            </w:r>
          </w:p>
        </w:tc>
        <w:tc>
          <w:tcPr>
            <w:tcW w:w="1701"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rsidR="002D6F2A" w:rsidRPr="00470BB8" w:rsidRDefault="002D6F2A" w:rsidP="006B1FA2">
            <w:pPr>
              <w:spacing w:line="240" w:lineRule="exact"/>
              <w:jc w:val="center"/>
              <w:rPr>
                <w:color w:val="000000"/>
              </w:rPr>
            </w:pPr>
          </w:p>
        </w:tc>
      </w:tr>
      <w:tr w:rsidR="002D6F2A" w:rsidRPr="00470BB8" w:rsidTr="006B1FA2">
        <w:trPr>
          <w:trHeight w:val="312"/>
        </w:trPr>
        <w:tc>
          <w:tcPr>
            <w:tcW w:w="568" w:type="dxa"/>
            <w:tcBorders>
              <w:top w:val="nil"/>
              <w:left w:val="single" w:sz="4" w:space="0" w:color="auto"/>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3118"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r w:rsidRPr="00470BB8">
              <w:rPr>
                <w:color w:val="000000"/>
              </w:rPr>
              <w:t>ИТОГО</w:t>
            </w:r>
          </w:p>
        </w:tc>
        <w:tc>
          <w:tcPr>
            <w:tcW w:w="709"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709"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708" w:type="dxa"/>
            <w:tcBorders>
              <w:top w:val="single" w:sz="4" w:space="0" w:color="auto"/>
              <w:left w:val="nil"/>
              <w:bottom w:val="single" w:sz="4" w:space="0" w:color="auto"/>
              <w:right w:val="single" w:sz="4" w:space="0" w:color="auto"/>
            </w:tcBorders>
          </w:tcPr>
          <w:p w:rsidR="002D6F2A" w:rsidRPr="00470BB8" w:rsidRDefault="002D6F2A" w:rsidP="006B1FA2">
            <w:pPr>
              <w:spacing w:line="240" w:lineRule="exact"/>
              <w:jc w:val="center"/>
              <w:rPr>
                <w:color w:val="000000"/>
              </w:rPr>
            </w:pPr>
          </w:p>
        </w:tc>
        <w:tc>
          <w:tcPr>
            <w:tcW w:w="709" w:type="dxa"/>
            <w:tcBorders>
              <w:top w:val="nil"/>
              <w:left w:val="single" w:sz="4" w:space="0" w:color="auto"/>
              <w:bottom w:val="single" w:sz="4" w:space="0" w:color="auto"/>
              <w:right w:val="single" w:sz="4" w:space="0" w:color="auto"/>
            </w:tcBorders>
          </w:tcPr>
          <w:p w:rsidR="002D6F2A" w:rsidRPr="00470BB8" w:rsidRDefault="002D6F2A" w:rsidP="006B1FA2">
            <w:pPr>
              <w:spacing w:line="240" w:lineRule="exact"/>
              <w:jc w:val="center"/>
              <w:rPr>
                <w:color w:val="00000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color w:val="000000"/>
              </w:rPr>
            </w:pPr>
          </w:p>
        </w:tc>
        <w:tc>
          <w:tcPr>
            <w:tcW w:w="2835" w:type="dxa"/>
            <w:tcBorders>
              <w:top w:val="nil"/>
              <w:left w:val="nil"/>
              <w:bottom w:val="single" w:sz="4" w:space="0" w:color="auto"/>
              <w:right w:val="single" w:sz="4" w:space="0" w:color="auto"/>
            </w:tcBorders>
            <w:shd w:val="clear" w:color="auto" w:fill="auto"/>
            <w:noWrap/>
            <w:vAlign w:val="center"/>
          </w:tcPr>
          <w:p w:rsidR="002D6F2A" w:rsidRPr="00470BB8" w:rsidRDefault="002D6F2A" w:rsidP="006B1FA2">
            <w:pPr>
              <w:spacing w:line="240" w:lineRule="exact"/>
              <w:jc w:val="center"/>
              <w:rPr>
                <w:b/>
                <w:color w:val="000000"/>
              </w:rPr>
            </w:pPr>
          </w:p>
        </w:tc>
      </w:tr>
    </w:tbl>
    <w:p w:rsidR="002D6F2A" w:rsidRPr="00470BB8" w:rsidRDefault="002D6F2A" w:rsidP="002D6F2A">
      <w:pPr>
        <w:tabs>
          <w:tab w:val="left" w:pos="4380"/>
        </w:tabs>
        <w:spacing w:line="320" w:lineRule="exact"/>
      </w:pPr>
    </w:p>
    <w:p w:rsidR="008067D3" w:rsidRPr="008067D3" w:rsidRDefault="008067D3" w:rsidP="008067D3">
      <w:pPr>
        <w:widowControl w:val="0"/>
        <w:autoSpaceDE w:val="0"/>
        <w:autoSpaceDN w:val="0"/>
        <w:adjustRightInd w:val="0"/>
        <w:spacing w:line="320" w:lineRule="exact"/>
        <w:ind w:firstLine="708"/>
        <w:jc w:val="both"/>
        <w:sectPr w:rsidR="008067D3" w:rsidRPr="008067D3" w:rsidSect="002D6F2A">
          <w:endnotePr>
            <w:numFmt w:val="decimal"/>
          </w:endnotePr>
          <w:pgSz w:w="16838" w:h="11906" w:orient="landscape" w:code="9"/>
          <w:pgMar w:top="1701" w:right="1134" w:bottom="850" w:left="1134" w:header="851" w:footer="720" w:gutter="0"/>
          <w:cols w:space="720"/>
          <w:titlePg/>
          <w:docGrid w:linePitch="326"/>
        </w:sectPr>
      </w:pPr>
    </w:p>
    <w:p w:rsidR="00661D0B" w:rsidRDefault="00661D0B" w:rsidP="00564F7F">
      <w:pPr>
        <w:pStyle w:val="af2"/>
        <w:tabs>
          <w:tab w:val="clear" w:pos="1134"/>
        </w:tabs>
        <w:spacing w:line="320" w:lineRule="exact"/>
        <w:ind w:left="0" w:firstLine="567"/>
        <w:jc w:val="center"/>
        <w:rPr>
          <w:b/>
          <w:sz w:val="24"/>
          <w:szCs w:val="24"/>
        </w:rPr>
      </w:pPr>
    </w:p>
    <w:p w:rsidR="00661D0B" w:rsidRDefault="00661D0B" w:rsidP="00564F7F">
      <w:pPr>
        <w:pStyle w:val="af2"/>
        <w:tabs>
          <w:tab w:val="clear" w:pos="1134"/>
        </w:tabs>
        <w:spacing w:line="320" w:lineRule="exact"/>
        <w:ind w:left="0" w:firstLine="567"/>
        <w:jc w:val="center"/>
        <w:rPr>
          <w:b/>
          <w:sz w:val="24"/>
          <w:szCs w:val="24"/>
        </w:rPr>
      </w:pPr>
    </w:p>
    <w:p w:rsidR="00661D0B" w:rsidRDefault="00661D0B" w:rsidP="00564F7F">
      <w:pPr>
        <w:pStyle w:val="af2"/>
        <w:tabs>
          <w:tab w:val="clear" w:pos="1134"/>
        </w:tabs>
        <w:spacing w:line="320" w:lineRule="exact"/>
        <w:ind w:left="0" w:firstLine="567"/>
        <w:jc w:val="center"/>
        <w:rPr>
          <w:b/>
          <w:sz w:val="24"/>
          <w:szCs w:val="24"/>
        </w:rPr>
      </w:pPr>
    </w:p>
    <w:p w:rsidR="00564F7F" w:rsidRDefault="00564F7F" w:rsidP="00197F80">
      <w:pPr>
        <w:pStyle w:val="ac"/>
        <w:spacing w:after="0" w:line="320" w:lineRule="exact"/>
        <w:ind w:left="0"/>
        <w:rPr>
          <w:rFonts w:eastAsia="Calibri"/>
        </w:rPr>
      </w:pPr>
    </w:p>
    <w:p w:rsidR="00AC7716" w:rsidRDefault="00AC7716">
      <w:pPr>
        <w:spacing w:after="200" w:line="276" w:lineRule="auto"/>
        <w:rPr>
          <w:rFonts w:eastAsia="Calibri"/>
        </w:rPr>
      </w:pPr>
      <w:r>
        <w:rPr>
          <w:rFonts w:eastAsia="Calibri"/>
        </w:rPr>
        <w:br w:type="page"/>
      </w:r>
    </w:p>
    <w:p w:rsidR="00BA5995" w:rsidRDefault="00BA5995" w:rsidP="00564F7F">
      <w:pPr>
        <w:pStyle w:val="ac"/>
        <w:spacing w:after="0" w:line="320" w:lineRule="exact"/>
        <w:ind w:left="4236" w:firstLine="709"/>
        <w:jc w:val="right"/>
        <w:rPr>
          <w:rFonts w:eastAsia="Calibri"/>
        </w:rPr>
      </w:pPr>
    </w:p>
    <w:p w:rsidR="00BA5995" w:rsidRDefault="00BA5995" w:rsidP="00564F7F">
      <w:pPr>
        <w:pStyle w:val="ac"/>
        <w:spacing w:after="0" w:line="320" w:lineRule="exact"/>
        <w:ind w:left="4236" w:firstLine="709"/>
        <w:jc w:val="right"/>
        <w:rPr>
          <w:rFonts w:eastAsia="Calibri"/>
        </w:rPr>
      </w:pPr>
    </w:p>
    <w:p w:rsidR="00564F7F" w:rsidRPr="00CA1192" w:rsidRDefault="00564F7F" w:rsidP="00564F7F">
      <w:pPr>
        <w:pStyle w:val="ac"/>
        <w:spacing w:after="0" w:line="320" w:lineRule="exact"/>
        <w:ind w:left="4236" w:firstLine="709"/>
        <w:jc w:val="right"/>
      </w:pPr>
      <w:r w:rsidRPr="00CA1192">
        <w:rPr>
          <w:rFonts w:eastAsia="Calibri"/>
        </w:rPr>
        <w:t>Приложение №</w:t>
      </w:r>
      <w:r w:rsidR="00661D0B">
        <w:rPr>
          <w:rFonts w:eastAsia="Calibri"/>
        </w:rPr>
        <w:t>1</w:t>
      </w:r>
      <w:r w:rsidRPr="00CA1192">
        <w:rPr>
          <w:rFonts w:eastAsia="Calibri"/>
        </w:rPr>
        <w:t xml:space="preserve"> </w:t>
      </w:r>
    </w:p>
    <w:p w:rsidR="00564F7F" w:rsidRPr="00CA1192" w:rsidRDefault="00564F7F" w:rsidP="00564F7F">
      <w:pPr>
        <w:pStyle w:val="ac"/>
        <w:spacing w:after="0" w:line="320" w:lineRule="exact"/>
        <w:ind w:firstLine="709"/>
        <w:jc w:val="right"/>
        <w:rPr>
          <w:rFonts w:eastAsia="Calibri"/>
        </w:rPr>
      </w:pPr>
      <w:r w:rsidRPr="00CA1192">
        <w:rPr>
          <w:rFonts w:eastAsia="Calibri"/>
        </w:rPr>
        <w:t xml:space="preserve">к </w:t>
      </w:r>
      <w:r w:rsidR="00661D0B">
        <w:rPr>
          <w:rFonts w:eastAsia="Calibri"/>
        </w:rPr>
        <w:t>Техническому заданию</w:t>
      </w:r>
    </w:p>
    <w:p w:rsidR="00564F7F" w:rsidRPr="00CA1192" w:rsidRDefault="00564F7F" w:rsidP="00564F7F">
      <w:pPr>
        <w:pStyle w:val="ac"/>
        <w:spacing w:after="0" w:line="320" w:lineRule="exact"/>
        <w:ind w:firstLine="709"/>
        <w:jc w:val="right"/>
      </w:pPr>
    </w:p>
    <w:p w:rsidR="00564F7F" w:rsidRDefault="00564F7F" w:rsidP="00564F7F">
      <w:pPr>
        <w:pStyle w:val="af2"/>
        <w:tabs>
          <w:tab w:val="clear" w:pos="1134"/>
        </w:tabs>
        <w:spacing w:line="320" w:lineRule="exact"/>
        <w:ind w:left="0" w:firstLine="567"/>
        <w:jc w:val="center"/>
        <w:rPr>
          <w:b/>
          <w:sz w:val="24"/>
          <w:szCs w:val="24"/>
        </w:rPr>
      </w:pPr>
    </w:p>
    <w:p w:rsidR="00564F7F" w:rsidRDefault="00564F7F" w:rsidP="00564F7F">
      <w:pPr>
        <w:pStyle w:val="af2"/>
        <w:tabs>
          <w:tab w:val="clear" w:pos="1134"/>
        </w:tabs>
        <w:spacing w:line="320" w:lineRule="exact"/>
        <w:ind w:left="0" w:firstLine="567"/>
        <w:jc w:val="center"/>
        <w:rPr>
          <w:b/>
          <w:sz w:val="24"/>
          <w:szCs w:val="24"/>
        </w:rPr>
      </w:pPr>
      <w:r w:rsidRPr="00AE1E08">
        <w:rPr>
          <w:b/>
          <w:sz w:val="24"/>
          <w:szCs w:val="24"/>
        </w:rPr>
        <w:t xml:space="preserve">Календарный </w:t>
      </w:r>
      <w:r>
        <w:rPr>
          <w:b/>
          <w:sz w:val="24"/>
          <w:szCs w:val="24"/>
        </w:rPr>
        <w:t xml:space="preserve">план - график </w:t>
      </w:r>
    </w:p>
    <w:p w:rsidR="00564F7F" w:rsidRPr="00FB01D5" w:rsidRDefault="00564F7F" w:rsidP="00564F7F">
      <w:pPr>
        <w:pStyle w:val="af2"/>
        <w:tabs>
          <w:tab w:val="clear" w:pos="1134"/>
        </w:tabs>
        <w:spacing w:line="320" w:lineRule="exact"/>
        <w:ind w:left="0" w:firstLine="567"/>
        <w:jc w:val="center"/>
        <w:rPr>
          <w:sz w:val="24"/>
          <w:szCs w:val="24"/>
        </w:rPr>
      </w:pPr>
      <w:r w:rsidRPr="00FB01D5">
        <w:rPr>
          <w:sz w:val="24"/>
          <w:szCs w:val="24"/>
        </w:rPr>
        <w:t>оказания услуг по техническому обслуживанию контрольно-кассовой техники</w:t>
      </w:r>
    </w:p>
    <w:p w:rsidR="00564F7F" w:rsidRPr="00FB01D5" w:rsidRDefault="00564F7F" w:rsidP="00564F7F">
      <w:pPr>
        <w:pStyle w:val="af2"/>
        <w:tabs>
          <w:tab w:val="clear" w:pos="1134"/>
        </w:tabs>
        <w:spacing w:line="320" w:lineRule="exact"/>
        <w:ind w:left="0" w:firstLine="567"/>
        <w:jc w:val="center"/>
        <w:rPr>
          <w:sz w:val="24"/>
          <w:szCs w:val="24"/>
        </w:rPr>
      </w:pPr>
      <w:r w:rsidRPr="00FB01D5">
        <w:rPr>
          <w:sz w:val="24"/>
          <w:szCs w:val="24"/>
        </w:rPr>
        <w:t xml:space="preserve"> </w:t>
      </w:r>
      <w:r w:rsidR="00BA6D34" w:rsidRPr="00FB01D5">
        <w:rPr>
          <w:sz w:val="24"/>
          <w:szCs w:val="24"/>
        </w:rPr>
        <w:t>с замен</w:t>
      </w:r>
      <w:r w:rsidR="004063CB">
        <w:rPr>
          <w:sz w:val="24"/>
          <w:szCs w:val="24"/>
        </w:rPr>
        <w:t>ой</w:t>
      </w:r>
      <w:r w:rsidR="00BA6D34" w:rsidRPr="00FB01D5">
        <w:rPr>
          <w:sz w:val="24"/>
          <w:szCs w:val="24"/>
        </w:rPr>
        <w:t xml:space="preserve"> фискальных накопителей</w:t>
      </w:r>
    </w:p>
    <w:p w:rsidR="00564F7F" w:rsidRDefault="00564F7F" w:rsidP="00564F7F">
      <w:pPr>
        <w:pStyle w:val="af2"/>
        <w:tabs>
          <w:tab w:val="clear" w:pos="1134"/>
        </w:tabs>
        <w:spacing w:line="320" w:lineRule="exact"/>
        <w:ind w:left="0" w:firstLine="567"/>
        <w:jc w:val="center"/>
        <w:rPr>
          <w:b/>
          <w:sz w:val="24"/>
          <w:szCs w:val="24"/>
        </w:rPr>
      </w:pPr>
    </w:p>
    <w:tbl>
      <w:tblPr>
        <w:tblW w:w="10077" w:type="dxa"/>
        <w:tblInd w:w="95" w:type="dxa"/>
        <w:tblLayout w:type="fixed"/>
        <w:tblLook w:val="04A0"/>
      </w:tblPr>
      <w:tblGrid>
        <w:gridCol w:w="439"/>
        <w:gridCol w:w="2693"/>
        <w:gridCol w:w="708"/>
        <w:gridCol w:w="709"/>
        <w:gridCol w:w="850"/>
        <w:gridCol w:w="709"/>
        <w:gridCol w:w="709"/>
        <w:gridCol w:w="709"/>
        <w:gridCol w:w="992"/>
        <w:gridCol w:w="709"/>
        <w:gridCol w:w="850"/>
      </w:tblGrid>
      <w:tr w:rsidR="0083023E" w:rsidRPr="00CA7AB1" w:rsidTr="0083023E">
        <w:trPr>
          <w:trHeight w:val="1032"/>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23E" w:rsidRPr="00CA7AB1" w:rsidRDefault="0083023E" w:rsidP="001B40B1">
            <w:pPr>
              <w:spacing w:line="240" w:lineRule="exact"/>
              <w:jc w:val="center"/>
              <w:rPr>
                <w:color w:val="000000"/>
                <w:sz w:val="16"/>
                <w:szCs w:val="16"/>
              </w:rPr>
            </w:pPr>
            <w:r w:rsidRPr="00CA7AB1">
              <w:rPr>
                <w:color w:val="000000"/>
                <w:sz w:val="16"/>
                <w:szCs w:val="16"/>
              </w:rPr>
              <w:t xml:space="preserve">№ </w:t>
            </w:r>
            <w:proofErr w:type="spellStart"/>
            <w:proofErr w:type="gramStart"/>
            <w:r w:rsidRPr="00CA7AB1">
              <w:rPr>
                <w:color w:val="000000"/>
                <w:sz w:val="16"/>
                <w:szCs w:val="16"/>
              </w:rPr>
              <w:t>п</w:t>
            </w:r>
            <w:proofErr w:type="spellEnd"/>
            <w:proofErr w:type="gramEnd"/>
            <w:r w:rsidRPr="00CA7AB1">
              <w:rPr>
                <w:color w:val="000000"/>
                <w:sz w:val="16"/>
                <w:szCs w:val="16"/>
              </w:rPr>
              <w:t>/</w:t>
            </w:r>
            <w:proofErr w:type="spellStart"/>
            <w:r w:rsidRPr="00CA7AB1">
              <w:rPr>
                <w:color w:val="000000"/>
                <w:sz w:val="16"/>
                <w:szCs w:val="16"/>
              </w:rPr>
              <w:t>п</w:t>
            </w:r>
            <w:proofErr w:type="spellEnd"/>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3023E" w:rsidRPr="00CA7AB1" w:rsidRDefault="0083023E" w:rsidP="001B40B1">
            <w:pPr>
              <w:spacing w:line="240" w:lineRule="exact"/>
              <w:jc w:val="center"/>
              <w:rPr>
                <w:color w:val="000000"/>
                <w:sz w:val="16"/>
                <w:szCs w:val="16"/>
              </w:rPr>
            </w:pPr>
            <w:r w:rsidRPr="00CA7AB1">
              <w:rPr>
                <w:color w:val="000000"/>
                <w:sz w:val="16"/>
                <w:szCs w:val="16"/>
              </w:rPr>
              <w:t>Наименование услуг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83023E" w:rsidRPr="00CA7AB1" w:rsidRDefault="0083023E" w:rsidP="0083023E">
            <w:pPr>
              <w:spacing w:line="240" w:lineRule="exact"/>
              <w:jc w:val="center"/>
              <w:rPr>
                <w:color w:val="000000"/>
                <w:sz w:val="16"/>
                <w:szCs w:val="16"/>
              </w:rPr>
            </w:pPr>
            <w:r>
              <w:rPr>
                <w:color w:val="000000"/>
                <w:sz w:val="16"/>
                <w:szCs w:val="16"/>
              </w:rPr>
              <w:t>3</w:t>
            </w:r>
            <w:r w:rsidRPr="00CA7AB1">
              <w:rPr>
                <w:color w:val="000000"/>
                <w:sz w:val="16"/>
                <w:szCs w:val="16"/>
              </w:rPr>
              <w:t xml:space="preserve"> кв. 202</w:t>
            </w:r>
            <w:r>
              <w:rPr>
                <w:color w:val="000000"/>
                <w:sz w:val="16"/>
                <w:szCs w:val="16"/>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023E" w:rsidRPr="00CA7AB1" w:rsidRDefault="0083023E" w:rsidP="00661D0B">
            <w:pPr>
              <w:spacing w:line="240" w:lineRule="exact"/>
              <w:jc w:val="center"/>
              <w:rPr>
                <w:color w:val="000000"/>
                <w:sz w:val="16"/>
                <w:szCs w:val="16"/>
              </w:rPr>
            </w:pPr>
            <w:r>
              <w:rPr>
                <w:color w:val="000000"/>
                <w:sz w:val="16"/>
                <w:szCs w:val="16"/>
              </w:rPr>
              <w:t>4</w:t>
            </w:r>
            <w:r w:rsidRPr="00CA7AB1">
              <w:rPr>
                <w:color w:val="000000"/>
                <w:sz w:val="16"/>
                <w:szCs w:val="16"/>
              </w:rPr>
              <w:t xml:space="preserve"> кв</w:t>
            </w:r>
            <w:r>
              <w:rPr>
                <w:color w:val="000000"/>
                <w:sz w:val="16"/>
                <w:szCs w:val="16"/>
              </w:rPr>
              <w:t>.</w:t>
            </w:r>
            <w:r w:rsidRPr="00CA7AB1">
              <w:rPr>
                <w:color w:val="000000"/>
                <w:sz w:val="16"/>
                <w:szCs w:val="16"/>
              </w:rPr>
              <w:t xml:space="preserve"> 202</w:t>
            </w:r>
            <w:r>
              <w:rPr>
                <w:color w:val="000000"/>
                <w:sz w:val="16"/>
                <w:szCs w:val="16"/>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3023E" w:rsidRPr="00CA7AB1" w:rsidRDefault="0083023E" w:rsidP="001B40B1">
            <w:pPr>
              <w:spacing w:line="240" w:lineRule="exact"/>
              <w:jc w:val="center"/>
              <w:rPr>
                <w:color w:val="000000"/>
                <w:sz w:val="16"/>
                <w:szCs w:val="16"/>
              </w:rPr>
            </w:pPr>
            <w:r>
              <w:rPr>
                <w:color w:val="000000"/>
                <w:sz w:val="16"/>
                <w:szCs w:val="16"/>
              </w:rPr>
              <w:t>1</w:t>
            </w:r>
            <w:r w:rsidRPr="00CA7AB1">
              <w:rPr>
                <w:color w:val="000000"/>
                <w:sz w:val="16"/>
                <w:szCs w:val="16"/>
              </w:rPr>
              <w:t xml:space="preserve"> кв. 202</w:t>
            </w:r>
            <w:r>
              <w:rPr>
                <w:color w:val="000000"/>
                <w:sz w:val="16"/>
                <w:szCs w:val="16"/>
              </w:rPr>
              <w:t>4</w:t>
            </w:r>
          </w:p>
        </w:tc>
        <w:tc>
          <w:tcPr>
            <w:tcW w:w="709" w:type="dxa"/>
            <w:tcBorders>
              <w:top w:val="single" w:sz="4" w:space="0" w:color="auto"/>
              <w:left w:val="nil"/>
              <w:bottom w:val="single" w:sz="4" w:space="0" w:color="auto"/>
              <w:right w:val="single" w:sz="4" w:space="0" w:color="auto"/>
            </w:tcBorders>
            <w:vAlign w:val="center"/>
          </w:tcPr>
          <w:p w:rsidR="0083023E" w:rsidRPr="00CA7AB1" w:rsidRDefault="0083023E" w:rsidP="0083023E">
            <w:pPr>
              <w:spacing w:line="240" w:lineRule="exact"/>
              <w:jc w:val="center"/>
              <w:rPr>
                <w:b/>
                <w:bCs/>
                <w:color w:val="000000"/>
                <w:sz w:val="16"/>
                <w:szCs w:val="16"/>
              </w:rPr>
            </w:pPr>
            <w:r>
              <w:rPr>
                <w:color w:val="000000"/>
                <w:sz w:val="16"/>
                <w:szCs w:val="16"/>
              </w:rPr>
              <w:t>2</w:t>
            </w:r>
            <w:r w:rsidRPr="00CA7AB1">
              <w:rPr>
                <w:color w:val="000000"/>
                <w:sz w:val="16"/>
                <w:szCs w:val="16"/>
              </w:rPr>
              <w:t xml:space="preserve"> кв. 202</w:t>
            </w:r>
            <w:r>
              <w:rPr>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83023E" w:rsidRDefault="0083023E" w:rsidP="001B40B1">
            <w:pPr>
              <w:spacing w:line="240" w:lineRule="exact"/>
              <w:jc w:val="center"/>
              <w:rPr>
                <w:color w:val="000000"/>
                <w:sz w:val="16"/>
                <w:szCs w:val="16"/>
              </w:rPr>
            </w:pPr>
          </w:p>
          <w:p w:rsidR="0083023E" w:rsidRPr="0083023E" w:rsidRDefault="0083023E" w:rsidP="001B40B1">
            <w:pPr>
              <w:spacing w:line="240" w:lineRule="exact"/>
              <w:jc w:val="center"/>
              <w:rPr>
                <w:color w:val="000000"/>
                <w:sz w:val="16"/>
                <w:szCs w:val="16"/>
              </w:rPr>
            </w:pPr>
            <w:r>
              <w:rPr>
                <w:color w:val="000000"/>
                <w:sz w:val="16"/>
                <w:szCs w:val="16"/>
              </w:rPr>
              <w:t>3</w:t>
            </w:r>
            <w:r w:rsidRPr="00CA7AB1">
              <w:rPr>
                <w:color w:val="000000"/>
                <w:sz w:val="16"/>
                <w:szCs w:val="16"/>
              </w:rPr>
              <w:t xml:space="preserve"> кв. 202</w:t>
            </w:r>
            <w:r>
              <w:rPr>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23E" w:rsidRPr="00CA7AB1" w:rsidRDefault="0083023E" w:rsidP="001B40B1">
            <w:pPr>
              <w:spacing w:line="240" w:lineRule="exact"/>
              <w:jc w:val="center"/>
              <w:rPr>
                <w:b/>
                <w:bCs/>
                <w:color w:val="000000"/>
                <w:sz w:val="16"/>
                <w:szCs w:val="16"/>
              </w:rPr>
            </w:pPr>
            <w:r w:rsidRPr="00CA7AB1">
              <w:rPr>
                <w:b/>
                <w:bCs/>
                <w:color w:val="000000"/>
                <w:sz w:val="16"/>
                <w:szCs w:val="16"/>
              </w:rPr>
              <w:t>Всего, услуг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3023E" w:rsidRPr="00CA7AB1" w:rsidRDefault="0083023E" w:rsidP="001B40B1">
            <w:pPr>
              <w:tabs>
                <w:tab w:val="left" w:pos="1976"/>
              </w:tabs>
              <w:spacing w:line="240" w:lineRule="exact"/>
              <w:jc w:val="center"/>
              <w:rPr>
                <w:color w:val="000000"/>
                <w:sz w:val="16"/>
                <w:szCs w:val="16"/>
              </w:rPr>
            </w:pPr>
            <w:r w:rsidRPr="00CA7AB1">
              <w:rPr>
                <w:color w:val="000000"/>
                <w:sz w:val="16"/>
                <w:szCs w:val="16"/>
              </w:rPr>
              <w:t xml:space="preserve">Стоимость </w:t>
            </w:r>
          </w:p>
          <w:p w:rsidR="0083023E" w:rsidRPr="00CA7AB1" w:rsidRDefault="0083023E" w:rsidP="001B40B1">
            <w:pPr>
              <w:tabs>
                <w:tab w:val="left" w:pos="5"/>
              </w:tabs>
              <w:spacing w:line="240" w:lineRule="exact"/>
              <w:jc w:val="center"/>
              <w:rPr>
                <w:color w:val="000000"/>
                <w:sz w:val="16"/>
                <w:szCs w:val="16"/>
              </w:rPr>
            </w:pPr>
            <w:r w:rsidRPr="00CA7AB1">
              <w:rPr>
                <w:color w:val="000000"/>
                <w:sz w:val="16"/>
                <w:szCs w:val="16"/>
              </w:rPr>
              <w:t>услуг без НДС, руб.</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3023E" w:rsidRPr="00CA7AB1" w:rsidRDefault="0083023E" w:rsidP="001B40B1">
            <w:pPr>
              <w:spacing w:line="240" w:lineRule="exact"/>
              <w:jc w:val="center"/>
              <w:rPr>
                <w:color w:val="000000"/>
                <w:sz w:val="16"/>
                <w:szCs w:val="16"/>
              </w:rPr>
            </w:pPr>
            <w:r w:rsidRPr="00CA7AB1">
              <w:rPr>
                <w:color w:val="000000"/>
                <w:sz w:val="16"/>
                <w:szCs w:val="16"/>
              </w:rPr>
              <w:t>НДС,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3023E" w:rsidRPr="00010ACF" w:rsidRDefault="0083023E" w:rsidP="001B40B1">
            <w:pPr>
              <w:spacing w:line="240" w:lineRule="exact"/>
              <w:jc w:val="center"/>
              <w:rPr>
                <w:color w:val="000000"/>
                <w:sz w:val="16"/>
                <w:szCs w:val="16"/>
              </w:rPr>
            </w:pPr>
            <w:r w:rsidRPr="00010ACF">
              <w:rPr>
                <w:color w:val="000000"/>
                <w:sz w:val="16"/>
                <w:szCs w:val="16"/>
              </w:rPr>
              <w:t>Стоимость услуг с НДС, руб.</w:t>
            </w:r>
          </w:p>
        </w:tc>
      </w:tr>
      <w:tr w:rsidR="00922CFD" w:rsidRPr="00CA7AB1" w:rsidTr="00C90504">
        <w:trPr>
          <w:trHeight w:val="53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1B40B1">
            <w:pPr>
              <w:spacing w:line="240" w:lineRule="exact"/>
              <w:jc w:val="center"/>
              <w:rPr>
                <w:color w:val="000000"/>
                <w:sz w:val="16"/>
                <w:szCs w:val="16"/>
              </w:rPr>
            </w:pPr>
            <w:r w:rsidRPr="00CA7AB1">
              <w:rPr>
                <w:color w:val="000000"/>
                <w:spacing w:val="-8"/>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color w:val="000000"/>
                <w:sz w:val="16"/>
                <w:szCs w:val="16"/>
              </w:rPr>
            </w:pPr>
            <w:r w:rsidRPr="00CA7AB1">
              <w:rPr>
                <w:color w:val="000000"/>
                <w:spacing w:val="-8"/>
                <w:sz w:val="16"/>
                <w:szCs w:val="16"/>
              </w:rPr>
              <w:t xml:space="preserve">Подключение пакета «Касса </w:t>
            </w:r>
            <w:proofErr w:type="spellStart"/>
            <w:r w:rsidRPr="00CA7AB1">
              <w:rPr>
                <w:color w:val="000000"/>
                <w:spacing w:val="-8"/>
                <w:sz w:val="16"/>
                <w:szCs w:val="16"/>
              </w:rPr>
              <w:t>онлайн</w:t>
            </w:r>
            <w:proofErr w:type="spellEnd"/>
            <w:r w:rsidRPr="00CA7AB1">
              <w:rPr>
                <w:color w:val="000000"/>
                <w:spacing w:val="-8"/>
                <w:sz w:val="16"/>
                <w:szCs w:val="16"/>
              </w:rPr>
              <w:t>»</w:t>
            </w:r>
            <w:r>
              <w:rPr>
                <w:color w:val="000000"/>
                <w:spacing w:val="-8"/>
                <w:sz w:val="16"/>
                <w:szCs w:val="16"/>
              </w:rPr>
              <w:t xml:space="preserve"> (</w:t>
            </w:r>
            <w:proofErr w:type="spellStart"/>
            <w:r>
              <w:rPr>
                <w:color w:val="000000"/>
                <w:spacing w:val="-8"/>
                <w:sz w:val="16"/>
                <w:szCs w:val="16"/>
              </w:rPr>
              <w:t>Такском</w:t>
            </w:r>
            <w:proofErr w:type="spellEnd"/>
            <w:r>
              <w:rPr>
                <w:color w:val="000000"/>
                <w:spacing w:val="-8"/>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5</w:t>
            </w:r>
          </w:p>
        </w:tc>
        <w:tc>
          <w:tcPr>
            <w:tcW w:w="709" w:type="dxa"/>
            <w:tcBorders>
              <w:top w:val="single" w:sz="4" w:space="0" w:color="auto"/>
              <w:left w:val="nil"/>
              <w:bottom w:val="single" w:sz="4" w:space="0" w:color="auto"/>
              <w:right w:val="single" w:sz="4" w:space="0" w:color="auto"/>
            </w:tcBorders>
          </w:tcPr>
          <w:p w:rsidR="00922CFD" w:rsidRPr="00AC7716" w:rsidRDefault="00922CFD" w:rsidP="001B40B1">
            <w:pPr>
              <w:spacing w:line="240" w:lineRule="exact"/>
              <w:jc w:val="center"/>
              <w:rPr>
                <w:color w:val="000000"/>
                <w:sz w:val="16"/>
                <w:szCs w:val="16"/>
              </w:rPr>
            </w:pPr>
          </w:p>
        </w:tc>
        <w:tc>
          <w:tcPr>
            <w:tcW w:w="709" w:type="dxa"/>
            <w:tcBorders>
              <w:top w:val="nil"/>
              <w:left w:val="single" w:sz="4" w:space="0" w:color="auto"/>
              <w:bottom w:val="single" w:sz="4" w:space="0" w:color="auto"/>
              <w:right w:val="single" w:sz="4" w:space="0" w:color="auto"/>
            </w:tcBorders>
            <w:vAlign w:val="center"/>
          </w:tcPr>
          <w:p w:rsidR="00922CFD" w:rsidRPr="00C90504" w:rsidRDefault="00922CFD" w:rsidP="00C90504">
            <w:pPr>
              <w:spacing w:line="240" w:lineRule="exact"/>
              <w:jc w:val="center"/>
              <w:rPr>
                <w:bCs/>
                <w:color w:val="000000"/>
                <w:sz w:val="16"/>
                <w:szCs w:val="16"/>
              </w:rPr>
            </w:pPr>
            <w:r w:rsidRPr="00C90504">
              <w:rPr>
                <w:bCs/>
                <w:color w:val="000000"/>
                <w:sz w:val="16"/>
                <w:szCs w:val="16"/>
              </w:rPr>
              <w:t>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Pr="00CA7AB1" w:rsidRDefault="00922CFD" w:rsidP="00C90504">
            <w:pPr>
              <w:spacing w:line="240" w:lineRule="exact"/>
              <w:jc w:val="center"/>
              <w:rPr>
                <w:b/>
                <w:bCs/>
                <w:color w:val="000000"/>
                <w:sz w:val="16"/>
                <w:szCs w:val="16"/>
              </w:rPr>
            </w:pPr>
            <w:r w:rsidRPr="00CA7AB1">
              <w:rPr>
                <w:b/>
                <w:bCs/>
                <w:color w:val="000000"/>
                <w:sz w:val="16"/>
                <w:szCs w:val="16"/>
              </w:rPr>
              <w:t>1</w:t>
            </w:r>
            <w:r>
              <w:rPr>
                <w:b/>
                <w:bCs/>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A61263" w:rsidRDefault="00922CFD" w:rsidP="00BA5995">
            <w:pPr>
              <w:spacing w:line="240" w:lineRule="exact"/>
              <w:jc w:val="center"/>
              <w:rPr>
                <w:color w:val="000000"/>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1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1B40B1">
            <w:pPr>
              <w:spacing w:line="240" w:lineRule="exact"/>
              <w:jc w:val="center"/>
              <w:rPr>
                <w:color w:val="000000"/>
                <w:sz w:val="16"/>
                <w:szCs w:val="16"/>
              </w:rPr>
            </w:pPr>
            <w:r w:rsidRPr="00CA7AB1">
              <w:rPr>
                <w:color w:val="000000"/>
                <w:spacing w:val="-8"/>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color w:val="000000"/>
                <w:sz w:val="16"/>
                <w:szCs w:val="16"/>
              </w:rPr>
            </w:pPr>
            <w:r w:rsidRPr="00CA7AB1">
              <w:rPr>
                <w:color w:val="000000"/>
                <w:spacing w:val="-8"/>
                <w:sz w:val="16"/>
                <w:szCs w:val="16"/>
              </w:rPr>
              <w:t>Техническое обслуживание ККМ</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13</w:t>
            </w: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14</w:t>
            </w:r>
          </w:p>
        </w:tc>
        <w:tc>
          <w:tcPr>
            <w:tcW w:w="709" w:type="dxa"/>
            <w:tcBorders>
              <w:top w:val="single" w:sz="4" w:space="0" w:color="auto"/>
              <w:left w:val="nil"/>
              <w:bottom w:val="single" w:sz="4" w:space="0" w:color="auto"/>
              <w:right w:val="single" w:sz="4" w:space="0" w:color="auto"/>
            </w:tcBorders>
            <w:vAlign w:val="center"/>
          </w:tcPr>
          <w:p w:rsidR="00922CFD" w:rsidRPr="00AC7716" w:rsidRDefault="00922CFD" w:rsidP="00AC7716">
            <w:pPr>
              <w:spacing w:line="240" w:lineRule="exact"/>
              <w:jc w:val="center"/>
              <w:rPr>
                <w:color w:val="000000"/>
                <w:sz w:val="16"/>
                <w:szCs w:val="16"/>
              </w:rPr>
            </w:pPr>
            <w:r>
              <w:rPr>
                <w:color w:val="000000"/>
                <w:sz w:val="16"/>
                <w:szCs w:val="16"/>
              </w:rPr>
              <w:t>18</w:t>
            </w:r>
          </w:p>
        </w:tc>
        <w:tc>
          <w:tcPr>
            <w:tcW w:w="709" w:type="dxa"/>
            <w:tcBorders>
              <w:top w:val="nil"/>
              <w:left w:val="single" w:sz="4" w:space="0" w:color="auto"/>
              <w:bottom w:val="single" w:sz="4" w:space="0" w:color="auto"/>
              <w:right w:val="single" w:sz="4" w:space="0" w:color="auto"/>
            </w:tcBorders>
            <w:vAlign w:val="center"/>
          </w:tcPr>
          <w:p w:rsidR="00922CFD" w:rsidRPr="00CA7AB1" w:rsidRDefault="00922CFD" w:rsidP="00C90504">
            <w:pPr>
              <w:spacing w:line="240" w:lineRule="exact"/>
              <w:jc w:val="center"/>
              <w:rPr>
                <w:b/>
                <w:bCs/>
                <w:color w:val="000000"/>
                <w:sz w:val="16"/>
                <w:szCs w:val="16"/>
              </w:rPr>
            </w:pPr>
            <w:r>
              <w:rPr>
                <w:color w:val="000000"/>
                <w:sz w:val="16"/>
                <w:szCs w:val="16"/>
              </w:rPr>
              <w:t>18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Pr="00CA7AB1" w:rsidRDefault="00922CFD" w:rsidP="00C90504">
            <w:pPr>
              <w:spacing w:line="240" w:lineRule="exact"/>
              <w:jc w:val="center"/>
              <w:rPr>
                <w:b/>
                <w:bCs/>
                <w:color w:val="000000"/>
                <w:sz w:val="16"/>
                <w:szCs w:val="16"/>
              </w:rPr>
            </w:pPr>
            <w:r>
              <w:rPr>
                <w:b/>
                <w:bCs/>
                <w:color w:val="000000"/>
                <w:sz w:val="16"/>
                <w:szCs w:val="16"/>
              </w:rPr>
              <w:t>67</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32"/>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1B40B1">
            <w:pPr>
              <w:spacing w:line="240" w:lineRule="exact"/>
              <w:jc w:val="center"/>
              <w:rPr>
                <w:color w:val="000000"/>
                <w:sz w:val="16"/>
                <w:szCs w:val="16"/>
              </w:rPr>
            </w:pPr>
            <w:r w:rsidRPr="00CA7AB1">
              <w:rPr>
                <w:color w:val="000000"/>
                <w:spacing w:val="-8"/>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color w:val="000000"/>
                <w:spacing w:val="-8"/>
                <w:sz w:val="16"/>
                <w:szCs w:val="16"/>
              </w:rPr>
            </w:pPr>
            <w:r w:rsidRPr="00CA7AB1">
              <w:rPr>
                <w:color w:val="000000"/>
                <w:spacing w:val="-8"/>
                <w:sz w:val="16"/>
                <w:szCs w:val="16"/>
              </w:rPr>
              <w:t xml:space="preserve">Плановая замена ФН </w:t>
            </w:r>
            <w:bookmarkStart w:id="0" w:name="_GoBack"/>
            <w:bookmarkEnd w:id="0"/>
            <w:r w:rsidRPr="00CA7AB1">
              <w:rPr>
                <w:spacing w:val="-8"/>
                <w:sz w:val="16"/>
                <w:szCs w:val="16"/>
              </w:rPr>
              <w:t xml:space="preserve">ККТ АТОЛ FPrint-22ПТК по следующим адресам:                      </w:t>
            </w:r>
          </w:p>
          <w:p w:rsidR="00922CFD" w:rsidRPr="00CA7AB1" w:rsidRDefault="00922CFD" w:rsidP="00F73492">
            <w:pPr>
              <w:spacing w:line="240" w:lineRule="exact"/>
              <w:jc w:val="both"/>
              <w:rPr>
                <w:spacing w:val="-8"/>
                <w:sz w:val="16"/>
                <w:szCs w:val="16"/>
              </w:rPr>
            </w:pPr>
            <w:r w:rsidRPr="00CA7AB1">
              <w:rPr>
                <w:spacing w:val="-8"/>
                <w:sz w:val="16"/>
                <w:szCs w:val="16"/>
              </w:rPr>
              <w:t xml:space="preserve"> г. Екатеринбург ул. </w:t>
            </w:r>
            <w:proofErr w:type="gramStart"/>
            <w:r w:rsidRPr="00CA7AB1">
              <w:rPr>
                <w:spacing w:val="-8"/>
                <w:sz w:val="16"/>
                <w:szCs w:val="16"/>
              </w:rPr>
              <w:t>Гражданская</w:t>
            </w:r>
            <w:proofErr w:type="gramEnd"/>
            <w:r w:rsidRPr="00CA7AB1">
              <w:rPr>
                <w:spacing w:val="-8"/>
                <w:sz w:val="16"/>
                <w:szCs w:val="16"/>
              </w:rPr>
              <w:t>, 9;</w:t>
            </w:r>
          </w:p>
          <w:p w:rsidR="00922CFD" w:rsidRPr="00CA7AB1" w:rsidRDefault="00922CFD" w:rsidP="00F73492">
            <w:pPr>
              <w:spacing w:line="240" w:lineRule="exact"/>
              <w:jc w:val="both"/>
              <w:rPr>
                <w:spacing w:val="-8"/>
                <w:sz w:val="16"/>
                <w:szCs w:val="16"/>
              </w:rPr>
            </w:pPr>
            <w:r w:rsidRPr="00CA7AB1">
              <w:rPr>
                <w:spacing w:val="-8"/>
                <w:sz w:val="16"/>
                <w:szCs w:val="16"/>
              </w:rPr>
              <w:t>г. Екатеринбург, ул. Байдукова, 63;</w:t>
            </w:r>
          </w:p>
          <w:p w:rsidR="00922CFD" w:rsidRPr="00CA7AB1" w:rsidRDefault="00922CFD" w:rsidP="00F73492">
            <w:pPr>
              <w:spacing w:line="240" w:lineRule="exact"/>
              <w:rPr>
                <w:spacing w:val="-8"/>
                <w:sz w:val="16"/>
                <w:szCs w:val="16"/>
              </w:rPr>
            </w:pPr>
            <w:r w:rsidRPr="00CA7AB1">
              <w:rPr>
                <w:spacing w:val="-8"/>
                <w:sz w:val="16"/>
                <w:szCs w:val="16"/>
              </w:rPr>
              <w:t xml:space="preserve">г. Екатеринбург, ул. </w:t>
            </w:r>
            <w:proofErr w:type="spellStart"/>
            <w:r w:rsidRPr="00CA7AB1">
              <w:rPr>
                <w:spacing w:val="-8"/>
                <w:sz w:val="16"/>
                <w:szCs w:val="16"/>
              </w:rPr>
              <w:t>Надеждинская</w:t>
            </w:r>
            <w:proofErr w:type="spellEnd"/>
            <w:r w:rsidRPr="00CA7AB1">
              <w:rPr>
                <w:spacing w:val="-8"/>
                <w:sz w:val="16"/>
                <w:szCs w:val="16"/>
              </w:rPr>
              <w:t>, 9а;</w:t>
            </w:r>
          </w:p>
          <w:p w:rsidR="00922CFD" w:rsidRPr="00CA7AB1" w:rsidRDefault="00922CFD" w:rsidP="00F73492">
            <w:pPr>
              <w:spacing w:line="240" w:lineRule="exact"/>
              <w:rPr>
                <w:color w:val="000000"/>
                <w:sz w:val="16"/>
                <w:szCs w:val="16"/>
              </w:rPr>
            </w:pPr>
            <w:r w:rsidRPr="00CA7AB1">
              <w:rPr>
                <w:spacing w:val="-8"/>
                <w:sz w:val="16"/>
                <w:szCs w:val="16"/>
              </w:rPr>
              <w:t>г. Нижний Тагил, станция Старатель.</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vAlign w:val="center"/>
          </w:tcPr>
          <w:p w:rsidR="00922CFD" w:rsidRPr="00AC7716" w:rsidRDefault="00922CFD" w:rsidP="00AC7716">
            <w:pPr>
              <w:spacing w:line="240" w:lineRule="exact"/>
              <w:jc w:val="center"/>
              <w:rPr>
                <w:color w:val="000000"/>
                <w:sz w:val="16"/>
                <w:szCs w:val="16"/>
              </w:rPr>
            </w:pPr>
          </w:p>
        </w:tc>
        <w:tc>
          <w:tcPr>
            <w:tcW w:w="709" w:type="dxa"/>
            <w:tcBorders>
              <w:top w:val="nil"/>
              <w:left w:val="single" w:sz="4" w:space="0" w:color="auto"/>
              <w:bottom w:val="single" w:sz="4" w:space="0" w:color="auto"/>
              <w:right w:val="single" w:sz="4" w:space="0" w:color="auto"/>
            </w:tcBorders>
            <w:vAlign w:val="center"/>
          </w:tcPr>
          <w:p w:rsidR="00922CFD" w:rsidRPr="00CA7AB1" w:rsidRDefault="00922CFD" w:rsidP="00C90504">
            <w:pPr>
              <w:spacing w:line="240" w:lineRule="exact"/>
              <w:jc w:val="center"/>
              <w:rPr>
                <w:b/>
                <w:bCs/>
                <w:color w:val="000000"/>
                <w:sz w:val="16"/>
                <w:szCs w:val="16"/>
              </w:rPr>
            </w:pPr>
            <w:r>
              <w:rPr>
                <w:b/>
                <w:bCs/>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Pr="00CA7AB1" w:rsidRDefault="00922CFD" w:rsidP="00C90504">
            <w:pPr>
              <w:spacing w:line="240" w:lineRule="exact"/>
              <w:jc w:val="center"/>
              <w:rPr>
                <w:b/>
                <w:bCs/>
                <w:color w:val="000000"/>
                <w:sz w:val="16"/>
                <w:szCs w:val="16"/>
              </w:rPr>
            </w:pPr>
            <w:r w:rsidRPr="00CA7AB1">
              <w:rPr>
                <w:b/>
                <w:bCs/>
                <w:color w:val="000000"/>
                <w:sz w:val="16"/>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BA6D34">
            <w:pPr>
              <w:spacing w:line="240" w:lineRule="exact"/>
              <w:jc w:val="center"/>
              <w:rPr>
                <w:color w:val="000000"/>
                <w:sz w:val="16"/>
                <w:szCs w:val="16"/>
              </w:rPr>
            </w:pPr>
          </w:p>
        </w:tc>
      </w:tr>
      <w:tr w:rsidR="00922CFD" w:rsidRPr="00CA7AB1" w:rsidTr="00C9050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1B40B1">
            <w:pPr>
              <w:spacing w:line="240" w:lineRule="exact"/>
              <w:jc w:val="center"/>
              <w:rPr>
                <w:color w:val="000000"/>
                <w:sz w:val="16"/>
                <w:szCs w:val="16"/>
              </w:rPr>
            </w:pPr>
            <w:r w:rsidRPr="00CA7AB1">
              <w:rPr>
                <w:color w:val="000000"/>
                <w:spacing w:val="-8"/>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spacing w:val="-8"/>
                <w:sz w:val="16"/>
                <w:szCs w:val="16"/>
              </w:rPr>
            </w:pPr>
            <w:r w:rsidRPr="00CA7AB1">
              <w:rPr>
                <w:color w:val="000000"/>
                <w:spacing w:val="-8"/>
                <w:sz w:val="16"/>
                <w:szCs w:val="16"/>
              </w:rPr>
              <w:t xml:space="preserve">Плановая замена ФН ККТ </w:t>
            </w:r>
            <w:r w:rsidRPr="00CA7AB1">
              <w:rPr>
                <w:spacing w:val="-8"/>
                <w:sz w:val="16"/>
                <w:szCs w:val="16"/>
              </w:rPr>
              <w:t xml:space="preserve">Штрих-М-01Ф по следующим адресам:    </w:t>
            </w:r>
          </w:p>
          <w:p w:rsidR="00922CFD" w:rsidRPr="00CA7AB1" w:rsidRDefault="00922CFD" w:rsidP="00F73492">
            <w:pPr>
              <w:spacing w:line="240" w:lineRule="exact"/>
              <w:jc w:val="both"/>
              <w:rPr>
                <w:spacing w:val="-8"/>
                <w:sz w:val="16"/>
                <w:szCs w:val="16"/>
              </w:rPr>
            </w:pPr>
            <w:r w:rsidRPr="00CA7AB1">
              <w:rPr>
                <w:spacing w:val="-8"/>
                <w:sz w:val="16"/>
                <w:szCs w:val="16"/>
              </w:rPr>
              <w:t xml:space="preserve">г. Екатеринбург ул. </w:t>
            </w:r>
            <w:proofErr w:type="gramStart"/>
            <w:r w:rsidRPr="00CA7AB1">
              <w:rPr>
                <w:spacing w:val="-8"/>
                <w:sz w:val="16"/>
                <w:szCs w:val="16"/>
              </w:rPr>
              <w:t>Гражданская</w:t>
            </w:r>
            <w:proofErr w:type="gramEnd"/>
            <w:r w:rsidRPr="00CA7AB1">
              <w:rPr>
                <w:spacing w:val="-8"/>
                <w:sz w:val="16"/>
                <w:szCs w:val="16"/>
              </w:rPr>
              <w:t>, 9;</w:t>
            </w:r>
          </w:p>
          <w:p w:rsidR="00922CFD" w:rsidRPr="00CA7AB1" w:rsidRDefault="00922CFD" w:rsidP="00F73492">
            <w:pPr>
              <w:spacing w:line="240" w:lineRule="exact"/>
              <w:jc w:val="both"/>
              <w:rPr>
                <w:spacing w:val="-8"/>
                <w:sz w:val="16"/>
                <w:szCs w:val="16"/>
              </w:rPr>
            </w:pPr>
            <w:r w:rsidRPr="00CA7AB1">
              <w:rPr>
                <w:spacing w:val="-8"/>
                <w:sz w:val="16"/>
                <w:szCs w:val="16"/>
              </w:rPr>
              <w:t xml:space="preserve">г. Екатеринбург, ул. </w:t>
            </w:r>
            <w:proofErr w:type="spellStart"/>
            <w:r w:rsidRPr="00CA7AB1">
              <w:rPr>
                <w:spacing w:val="-8"/>
                <w:sz w:val="16"/>
                <w:szCs w:val="16"/>
              </w:rPr>
              <w:t>Таватуйска</w:t>
            </w:r>
            <w:proofErr w:type="spellEnd"/>
            <w:r w:rsidRPr="00CA7AB1">
              <w:rPr>
                <w:spacing w:val="-8"/>
                <w:sz w:val="16"/>
                <w:szCs w:val="16"/>
              </w:rPr>
              <w:t>, 21;</w:t>
            </w:r>
          </w:p>
          <w:p w:rsidR="00922CFD" w:rsidRPr="00CA7AB1" w:rsidRDefault="00922CFD" w:rsidP="00F73492">
            <w:pPr>
              <w:spacing w:line="240" w:lineRule="exact"/>
              <w:jc w:val="both"/>
              <w:rPr>
                <w:spacing w:val="-8"/>
                <w:sz w:val="16"/>
                <w:szCs w:val="16"/>
              </w:rPr>
            </w:pPr>
            <w:r w:rsidRPr="00CA7AB1">
              <w:rPr>
                <w:spacing w:val="-8"/>
                <w:sz w:val="16"/>
                <w:szCs w:val="16"/>
              </w:rPr>
              <w:t>г. Серов, ул. Железнодорожников, 24</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Default="00922CFD" w:rsidP="001B40B1">
            <w:pPr>
              <w:spacing w:line="240" w:lineRule="exact"/>
              <w:jc w:val="center"/>
              <w:rPr>
                <w:color w:val="000000"/>
                <w:sz w:val="16"/>
                <w:szCs w:val="16"/>
              </w:rPr>
            </w:pPr>
          </w:p>
          <w:p w:rsidR="00922CFD" w:rsidRDefault="00922CFD" w:rsidP="001B40B1">
            <w:pPr>
              <w:spacing w:line="240" w:lineRule="exact"/>
              <w:jc w:val="center"/>
              <w:rPr>
                <w:color w:val="000000"/>
                <w:sz w:val="16"/>
                <w:szCs w:val="16"/>
              </w:rPr>
            </w:pPr>
          </w:p>
          <w:p w:rsidR="00922CFD" w:rsidRPr="00AC7716" w:rsidRDefault="00922CFD" w:rsidP="001B40B1">
            <w:pPr>
              <w:spacing w:line="240" w:lineRule="exact"/>
              <w:jc w:val="center"/>
              <w:rPr>
                <w:color w:val="000000"/>
                <w:sz w:val="16"/>
                <w:szCs w:val="16"/>
              </w:rPr>
            </w:pPr>
            <w:r>
              <w:rPr>
                <w:color w:val="000000"/>
                <w:sz w:val="16"/>
                <w:szCs w:val="16"/>
              </w:rPr>
              <w:t>3</w:t>
            </w:r>
          </w:p>
        </w:tc>
        <w:tc>
          <w:tcPr>
            <w:tcW w:w="709" w:type="dxa"/>
            <w:tcBorders>
              <w:top w:val="nil"/>
              <w:left w:val="single" w:sz="4" w:space="0" w:color="auto"/>
              <w:bottom w:val="single" w:sz="4" w:space="0" w:color="auto"/>
              <w:right w:val="single" w:sz="4" w:space="0" w:color="auto"/>
            </w:tcBorders>
            <w:vAlign w:val="center"/>
          </w:tcPr>
          <w:p w:rsidR="00922CFD" w:rsidRDefault="00922CFD" w:rsidP="00C90504">
            <w:pPr>
              <w:spacing w:line="240" w:lineRule="exact"/>
              <w:jc w:val="center"/>
              <w:rPr>
                <w:b/>
                <w:bCs/>
                <w:color w:val="000000"/>
                <w:sz w:val="16"/>
                <w:szCs w:val="16"/>
              </w:rPr>
            </w:pPr>
            <w:r>
              <w:rPr>
                <w:b/>
                <w:bCs/>
                <w:color w:val="000000"/>
                <w:sz w:val="16"/>
                <w:szCs w:val="16"/>
              </w:rPr>
              <w:t>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C90504">
            <w:pPr>
              <w:spacing w:line="240" w:lineRule="exact"/>
              <w:jc w:val="center"/>
              <w:rPr>
                <w:b/>
                <w:bCs/>
                <w:color w:val="000000"/>
                <w:sz w:val="16"/>
                <w:szCs w:val="16"/>
              </w:rPr>
            </w:pPr>
          </w:p>
          <w:p w:rsidR="00922CFD" w:rsidRDefault="00922CFD" w:rsidP="00C90504">
            <w:pPr>
              <w:spacing w:line="240" w:lineRule="exact"/>
              <w:jc w:val="center"/>
              <w:rPr>
                <w:b/>
                <w:bCs/>
                <w:color w:val="000000"/>
                <w:sz w:val="16"/>
                <w:szCs w:val="16"/>
              </w:rPr>
            </w:pPr>
            <w:r>
              <w:rPr>
                <w:b/>
                <w:bCs/>
                <w:color w:val="000000"/>
                <w:sz w:val="16"/>
                <w:szCs w:val="16"/>
              </w:rPr>
              <w:t>4</w:t>
            </w:r>
          </w:p>
          <w:p w:rsidR="00922CFD" w:rsidRPr="00CA7AB1" w:rsidRDefault="00922CFD" w:rsidP="00C90504">
            <w:pPr>
              <w:spacing w:line="240" w:lineRule="exact"/>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661D0B">
            <w:pPr>
              <w:spacing w:line="240" w:lineRule="exact"/>
              <w:jc w:val="center"/>
              <w:rPr>
                <w:color w:val="000000"/>
                <w:spacing w:val="-8"/>
                <w:sz w:val="16"/>
                <w:szCs w:val="16"/>
              </w:rPr>
            </w:pPr>
            <w:r>
              <w:rPr>
                <w:color w:val="000000"/>
                <w:spacing w:val="-8"/>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color w:val="000000"/>
                <w:spacing w:val="-8"/>
                <w:sz w:val="16"/>
                <w:szCs w:val="16"/>
              </w:rPr>
            </w:pPr>
            <w:r w:rsidRPr="00CA7AB1">
              <w:rPr>
                <w:color w:val="000000"/>
                <w:spacing w:val="-8"/>
                <w:sz w:val="16"/>
                <w:szCs w:val="16"/>
              </w:rPr>
              <w:t xml:space="preserve">Плановая замена ФН </w:t>
            </w:r>
            <w:r w:rsidRPr="00CA7AB1">
              <w:rPr>
                <w:spacing w:val="-8"/>
                <w:sz w:val="16"/>
                <w:szCs w:val="16"/>
              </w:rPr>
              <w:t>ККТ АТОЛ</w:t>
            </w:r>
            <w:r>
              <w:rPr>
                <w:spacing w:val="-8"/>
                <w:sz w:val="16"/>
                <w:szCs w:val="16"/>
              </w:rPr>
              <w:t xml:space="preserve"> 11Ф </w:t>
            </w:r>
            <w:r w:rsidRPr="00CA7AB1">
              <w:rPr>
                <w:spacing w:val="-8"/>
                <w:sz w:val="16"/>
                <w:szCs w:val="16"/>
              </w:rPr>
              <w:t xml:space="preserve">г. </w:t>
            </w:r>
            <w:proofErr w:type="spellStart"/>
            <w:r w:rsidRPr="00CA7AB1">
              <w:rPr>
                <w:spacing w:val="-8"/>
                <w:sz w:val="16"/>
                <w:szCs w:val="16"/>
              </w:rPr>
              <w:t>Артёмовский</w:t>
            </w:r>
            <w:proofErr w:type="gramStart"/>
            <w:r w:rsidRPr="00CA7AB1">
              <w:rPr>
                <w:spacing w:val="-8"/>
                <w:sz w:val="16"/>
                <w:szCs w:val="16"/>
              </w:rPr>
              <w:t>,у</w:t>
            </w:r>
            <w:proofErr w:type="gramEnd"/>
            <w:r w:rsidRPr="00CA7AB1">
              <w:rPr>
                <w:spacing w:val="-8"/>
                <w:sz w:val="16"/>
                <w:szCs w:val="16"/>
              </w:rPr>
              <w:t>л</w:t>
            </w:r>
            <w:proofErr w:type="spellEnd"/>
            <w:r w:rsidRPr="00CA7AB1">
              <w:rPr>
                <w:spacing w:val="-8"/>
                <w:sz w:val="16"/>
                <w:szCs w:val="16"/>
              </w:rPr>
              <w:t xml:space="preserve">. 8 Марта, 16.                 </w:t>
            </w:r>
            <w:r w:rsidRPr="00CA7AB1">
              <w:rPr>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pacing w:val="-8"/>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Pr="00AC7716" w:rsidRDefault="00922CFD" w:rsidP="001B40B1">
            <w:pPr>
              <w:spacing w:line="240" w:lineRule="exact"/>
              <w:jc w:val="center"/>
              <w:rPr>
                <w:color w:val="000000"/>
                <w:sz w:val="16"/>
                <w:szCs w:val="16"/>
              </w:rPr>
            </w:pPr>
            <w:r>
              <w:rPr>
                <w:color w:val="000000"/>
                <w:sz w:val="16"/>
                <w:szCs w:val="16"/>
              </w:rPr>
              <w:t>1</w:t>
            </w:r>
          </w:p>
        </w:tc>
        <w:tc>
          <w:tcPr>
            <w:tcW w:w="709" w:type="dxa"/>
            <w:tcBorders>
              <w:top w:val="nil"/>
              <w:left w:val="single" w:sz="4" w:space="0" w:color="auto"/>
              <w:bottom w:val="single" w:sz="4" w:space="0" w:color="auto"/>
              <w:right w:val="single" w:sz="4" w:space="0" w:color="auto"/>
            </w:tcBorders>
            <w:vAlign w:val="center"/>
          </w:tcPr>
          <w:p w:rsidR="00922CFD" w:rsidRDefault="00922CFD" w:rsidP="00C90504">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C90504">
            <w:pPr>
              <w:spacing w:line="240" w:lineRule="exact"/>
              <w:jc w:val="center"/>
              <w:rPr>
                <w:b/>
                <w:bCs/>
                <w:color w:val="000000"/>
                <w:sz w:val="16"/>
                <w:szCs w:val="16"/>
              </w:rPr>
            </w:pPr>
            <w:r>
              <w:rPr>
                <w:b/>
                <w:bCs/>
                <w:color w:val="000000"/>
                <w:sz w:val="16"/>
                <w:szCs w:val="16"/>
              </w:rPr>
              <w:t>1</w:t>
            </w:r>
          </w:p>
          <w:p w:rsidR="00922CFD" w:rsidRPr="00CA7AB1" w:rsidRDefault="00922CFD" w:rsidP="00C90504">
            <w:pPr>
              <w:spacing w:line="240" w:lineRule="exact"/>
              <w:jc w:val="center"/>
              <w:rPr>
                <w:b/>
                <w:bCs/>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Pr="00CA7AB1" w:rsidRDefault="00922CFD" w:rsidP="001B40B1">
            <w:pPr>
              <w:spacing w:line="240" w:lineRule="exact"/>
              <w:jc w:val="center"/>
              <w:rPr>
                <w:color w:val="000000"/>
                <w:sz w:val="16"/>
                <w:szCs w:val="16"/>
              </w:rPr>
            </w:pPr>
            <w:r>
              <w:rPr>
                <w:color w:val="000000"/>
                <w:spacing w:val="-8"/>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rsidR="00922CFD" w:rsidRPr="00CA7AB1" w:rsidRDefault="00922CFD" w:rsidP="00F73492">
            <w:pPr>
              <w:spacing w:line="240" w:lineRule="exact"/>
              <w:rPr>
                <w:spacing w:val="-8"/>
                <w:sz w:val="16"/>
                <w:szCs w:val="16"/>
              </w:rPr>
            </w:pPr>
            <w:r w:rsidRPr="00CA7AB1">
              <w:rPr>
                <w:color w:val="000000"/>
                <w:spacing w:val="-8"/>
                <w:sz w:val="16"/>
                <w:szCs w:val="16"/>
              </w:rPr>
              <w:t>Плановая замена ФН</w:t>
            </w:r>
            <w:r w:rsidRPr="00CA7AB1">
              <w:rPr>
                <w:spacing w:val="-8"/>
                <w:sz w:val="16"/>
                <w:szCs w:val="16"/>
              </w:rPr>
              <w:t xml:space="preserve"> ККТ </w:t>
            </w:r>
            <w:proofErr w:type="spellStart"/>
            <w:r w:rsidRPr="00CA7AB1">
              <w:rPr>
                <w:spacing w:val="-8"/>
                <w:sz w:val="16"/>
                <w:szCs w:val="16"/>
              </w:rPr>
              <w:t>Эвотор</w:t>
            </w:r>
            <w:proofErr w:type="spellEnd"/>
            <w:r w:rsidRPr="00CA7AB1">
              <w:rPr>
                <w:spacing w:val="-8"/>
                <w:sz w:val="16"/>
                <w:szCs w:val="16"/>
              </w:rPr>
              <w:t xml:space="preserve"> 5Ф  </w:t>
            </w:r>
          </w:p>
          <w:p w:rsidR="00922CFD" w:rsidRPr="00CA7AB1" w:rsidRDefault="00922CFD" w:rsidP="00F73492">
            <w:pPr>
              <w:spacing w:line="240" w:lineRule="exact"/>
              <w:rPr>
                <w:color w:val="000000"/>
                <w:sz w:val="16"/>
                <w:szCs w:val="16"/>
              </w:rPr>
            </w:pPr>
            <w:r w:rsidRPr="00CA7AB1">
              <w:rPr>
                <w:spacing w:val="-8"/>
                <w:sz w:val="16"/>
                <w:szCs w:val="16"/>
              </w:rPr>
              <w:t xml:space="preserve">г. Екатеринбург ул. </w:t>
            </w:r>
            <w:proofErr w:type="gramStart"/>
            <w:r w:rsidRPr="00CA7AB1">
              <w:rPr>
                <w:spacing w:val="-8"/>
                <w:sz w:val="16"/>
                <w:szCs w:val="16"/>
              </w:rPr>
              <w:t>Гражданская</w:t>
            </w:r>
            <w:proofErr w:type="gramEnd"/>
            <w:r w:rsidRPr="00CA7AB1">
              <w:rPr>
                <w:spacing w:val="-8"/>
                <w:sz w:val="16"/>
                <w:szCs w:val="16"/>
              </w:rPr>
              <w:t>, 9</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w:t>
            </w:r>
          </w:p>
        </w:tc>
        <w:tc>
          <w:tcPr>
            <w:tcW w:w="709" w:type="dxa"/>
            <w:tcBorders>
              <w:top w:val="single" w:sz="4" w:space="0" w:color="auto"/>
              <w:left w:val="nil"/>
              <w:bottom w:val="single" w:sz="4" w:space="0" w:color="auto"/>
              <w:right w:val="single" w:sz="4" w:space="0" w:color="auto"/>
            </w:tcBorders>
          </w:tcPr>
          <w:p w:rsidR="00922CFD" w:rsidRPr="00CA7AB1"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vAlign w:val="center"/>
          </w:tcPr>
          <w:p w:rsidR="00922CFD" w:rsidRDefault="00922CFD" w:rsidP="00C90504">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Pr="00CA7AB1" w:rsidRDefault="00922CFD" w:rsidP="00C90504">
            <w:pPr>
              <w:spacing w:line="240" w:lineRule="exact"/>
              <w:jc w:val="center"/>
              <w:rPr>
                <w:b/>
                <w:bCs/>
                <w:color w:val="000000"/>
                <w:sz w:val="16"/>
                <w:szCs w:val="16"/>
              </w:rPr>
            </w:pPr>
            <w:r>
              <w:rPr>
                <w:b/>
                <w:bCs/>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Default="00922CFD" w:rsidP="001B40B1">
            <w:pPr>
              <w:spacing w:line="240" w:lineRule="exact"/>
              <w:jc w:val="center"/>
              <w:rPr>
                <w:color w:val="000000"/>
                <w:spacing w:val="-8"/>
                <w:sz w:val="16"/>
                <w:szCs w:val="16"/>
              </w:rPr>
            </w:pPr>
            <w:r>
              <w:rPr>
                <w:color w:val="000000"/>
                <w:spacing w:val="-8"/>
                <w:sz w:val="16"/>
                <w:szCs w:val="16"/>
              </w:rPr>
              <w:t>7</w:t>
            </w:r>
          </w:p>
        </w:tc>
        <w:tc>
          <w:tcPr>
            <w:tcW w:w="2693" w:type="dxa"/>
            <w:tcBorders>
              <w:top w:val="nil"/>
              <w:left w:val="nil"/>
              <w:bottom w:val="single" w:sz="4" w:space="0" w:color="auto"/>
              <w:right w:val="single" w:sz="4" w:space="0" w:color="auto"/>
            </w:tcBorders>
            <w:shd w:val="clear" w:color="auto" w:fill="auto"/>
            <w:hideMark/>
          </w:tcPr>
          <w:p w:rsidR="00922CFD" w:rsidRPr="00902A22" w:rsidRDefault="00922CFD" w:rsidP="00F73492">
            <w:pPr>
              <w:spacing w:line="240" w:lineRule="exact"/>
              <w:rPr>
                <w:color w:val="000000"/>
                <w:spacing w:val="-8"/>
                <w:sz w:val="16"/>
                <w:szCs w:val="16"/>
              </w:rPr>
            </w:pPr>
            <w:r w:rsidRPr="007025D7">
              <w:rPr>
                <w:color w:val="000000"/>
                <w:spacing w:val="-8"/>
                <w:sz w:val="16"/>
                <w:szCs w:val="16"/>
              </w:rPr>
              <w:t>ФН, его установка, регистрация в ФНС</w:t>
            </w:r>
            <w:r>
              <w:rPr>
                <w:spacing w:val="-8"/>
              </w:rPr>
              <w:t xml:space="preserve">          </w:t>
            </w:r>
            <w:r w:rsidRPr="00902A22">
              <w:rPr>
                <w:color w:val="000000"/>
                <w:spacing w:val="-8"/>
                <w:sz w:val="16"/>
                <w:szCs w:val="16"/>
              </w:rPr>
              <w:t xml:space="preserve"> г. Серов, ул. Крупской, 34</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pacing w:val="-8"/>
                <w:sz w:val="16"/>
                <w:szCs w:val="16"/>
              </w:rPr>
            </w:pPr>
            <w:r>
              <w:rPr>
                <w:color w:val="000000"/>
                <w:spacing w:val="-8"/>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Pr="00CA7AB1"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vAlign w:val="center"/>
          </w:tcPr>
          <w:p w:rsidR="00922CFD" w:rsidRDefault="00922CFD" w:rsidP="00C90504">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C90504">
            <w:pPr>
              <w:spacing w:line="240" w:lineRule="exact"/>
              <w:jc w:val="center"/>
              <w:rPr>
                <w:b/>
                <w:bCs/>
                <w:color w:val="000000"/>
                <w:sz w:val="16"/>
                <w:szCs w:val="16"/>
              </w:rPr>
            </w:pPr>
            <w:r>
              <w:rPr>
                <w:b/>
                <w:bCs/>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C90504">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Default="00922CFD" w:rsidP="001B40B1">
            <w:pPr>
              <w:spacing w:line="240" w:lineRule="exact"/>
              <w:jc w:val="center"/>
              <w:rPr>
                <w:color w:val="000000"/>
                <w:spacing w:val="-8"/>
                <w:sz w:val="16"/>
                <w:szCs w:val="16"/>
              </w:rPr>
            </w:pPr>
            <w:r>
              <w:rPr>
                <w:color w:val="000000"/>
                <w:spacing w:val="-8"/>
                <w:sz w:val="16"/>
                <w:szCs w:val="16"/>
              </w:rPr>
              <w:t>8</w:t>
            </w:r>
          </w:p>
        </w:tc>
        <w:tc>
          <w:tcPr>
            <w:tcW w:w="2693" w:type="dxa"/>
            <w:tcBorders>
              <w:top w:val="nil"/>
              <w:left w:val="nil"/>
              <w:bottom w:val="single" w:sz="4" w:space="0" w:color="auto"/>
              <w:right w:val="single" w:sz="4" w:space="0" w:color="auto"/>
            </w:tcBorders>
            <w:shd w:val="clear" w:color="auto" w:fill="auto"/>
            <w:hideMark/>
          </w:tcPr>
          <w:p w:rsidR="00922CFD" w:rsidRPr="00902A22" w:rsidRDefault="00922CFD" w:rsidP="00F73492">
            <w:pPr>
              <w:spacing w:line="240" w:lineRule="exact"/>
              <w:rPr>
                <w:color w:val="000000"/>
                <w:spacing w:val="-8"/>
                <w:sz w:val="16"/>
                <w:szCs w:val="16"/>
              </w:rPr>
            </w:pPr>
            <w:r w:rsidRPr="007025D7">
              <w:rPr>
                <w:color w:val="000000"/>
                <w:spacing w:val="-8"/>
                <w:sz w:val="16"/>
                <w:szCs w:val="16"/>
              </w:rPr>
              <w:t>ФН, его установка, регистрация в ФНС</w:t>
            </w:r>
            <w:r>
              <w:rPr>
                <w:spacing w:val="-8"/>
              </w:rPr>
              <w:t xml:space="preserve">          </w:t>
            </w:r>
            <w:r w:rsidRPr="00902A22">
              <w:rPr>
                <w:color w:val="000000"/>
                <w:spacing w:val="-8"/>
                <w:sz w:val="16"/>
                <w:szCs w:val="16"/>
              </w:rPr>
              <w:t xml:space="preserve"> г. Красноуфимск, ул. Горького, 15</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pacing w:val="-8"/>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902A22">
            <w:pPr>
              <w:spacing w:line="240" w:lineRule="exact"/>
              <w:jc w:val="center"/>
              <w:rPr>
                <w:color w:val="000000"/>
                <w:sz w:val="16"/>
                <w:szCs w:val="16"/>
              </w:rPr>
            </w:pPr>
            <w:r>
              <w:rPr>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Pr="00CA7AB1"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vAlign w:val="center"/>
          </w:tcPr>
          <w:p w:rsidR="00922CFD" w:rsidRDefault="00922CFD" w:rsidP="00C90504">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C90504">
            <w:pPr>
              <w:spacing w:line="240" w:lineRule="exact"/>
              <w:jc w:val="center"/>
              <w:rPr>
                <w:b/>
                <w:bCs/>
                <w:color w:val="000000"/>
                <w:sz w:val="16"/>
                <w:szCs w:val="16"/>
              </w:rPr>
            </w:pPr>
            <w:r>
              <w:rPr>
                <w:b/>
                <w:bCs/>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A55D32">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Default="00922CFD" w:rsidP="001B40B1">
            <w:pPr>
              <w:spacing w:line="240" w:lineRule="exact"/>
              <w:jc w:val="center"/>
              <w:rPr>
                <w:color w:val="000000"/>
                <w:spacing w:val="-8"/>
                <w:sz w:val="16"/>
                <w:szCs w:val="16"/>
              </w:rPr>
            </w:pPr>
            <w:r>
              <w:rPr>
                <w:color w:val="000000"/>
                <w:spacing w:val="-8"/>
                <w:sz w:val="16"/>
                <w:szCs w:val="16"/>
              </w:rPr>
              <w:t>9</w:t>
            </w:r>
          </w:p>
        </w:tc>
        <w:tc>
          <w:tcPr>
            <w:tcW w:w="2693" w:type="dxa"/>
            <w:tcBorders>
              <w:top w:val="nil"/>
              <w:left w:val="nil"/>
              <w:bottom w:val="single" w:sz="4" w:space="0" w:color="auto"/>
              <w:right w:val="single" w:sz="4" w:space="0" w:color="auto"/>
            </w:tcBorders>
            <w:shd w:val="clear" w:color="auto" w:fill="auto"/>
            <w:hideMark/>
          </w:tcPr>
          <w:p w:rsidR="00922CFD" w:rsidRPr="00902A22" w:rsidRDefault="00922CFD" w:rsidP="00F73492">
            <w:pPr>
              <w:spacing w:line="240" w:lineRule="exact"/>
              <w:rPr>
                <w:color w:val="000000"/>
                <w:spacing w:val="-8"/>
                <w:sz w:val="16"/>
                <w:szCs w:val="16"/>
              </w:rPr>
            </w:pPr>
            <w:r w:rsidRPr="007025D7">
              <w:rPr>
                <w:color w:val="000000"/>
                <w:spacing w:val="-8"/>
                <w:sz w:val="16"/>
                <w:szCs w:val="16"/>
              </w:rPr>
              <w:t>ФН, его установка, регистрация в ФНС</w:t>
            </w:r>
            <w:r>
              <w:rPr>
                <w:spacing w:val="-8"/>
              </w:rPr>
              <w:t xml:space="preserve">          </w:t>
            </w:r>
            <w:r w:rsidRPr="00902A22">
              <w:rPr>
                <w:color w:val="000000"/>
                <w:spacing w:val="-8"/>
                <w:sz w:val="16"/>
                <w:szCs w:val="16"/>
              </w:rPr>
              <w:t xml:space="preserve"> г. Каменск-Уральский, ул. Репина, 4</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pacing w:val="-8"/>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Pr="00CA7AB1"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tcPr>
          <w:p w:rsidR="00922CFD"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1B40B1">
            <w:pPr>
              <w:spacing w:line="240" w:lineRule="exact"/>
              <w:jc w:val="center"/>
              <w:rPr>
                <w:b/>
                <w:bCs/>
                <w:color w:val="000000"/>
                <w:sz w:val="16"/>
                <w:szCs w:val="16"/>
              </w:rPr>
            </w:pPr>
            <w:r>
              <w:rPr>
                <w:b/>
                <w:bCs/>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922CFD" w:rsidRPr="00CA7AB1" w:rsidTr="00A55D32">
        <w:trPr>
          <w:trHeight w:val="42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922CFD" w:rsidRDefault="00922CFD" w:rsidP="001B40B1">
            <w:pPr>
              <w:spacing w:line="240" w:lineRule="exact"/>
              <w:jc w:val="center"/>
              <w:rPr>
                <w:color w:val="000000"/>
                <w:spacing w:val="-8"/>
                <w:sz w:val="16"/>
                <w:szCs w:val="16"/>
              </w:rPr>
            </w:pPr>
            <w:r>
              <w:rPr>
                <w:color w:val="000000"/>
                <w:spacing w:val="-8"/>
                <w:sz w:val="16"/>
                <w:szCs w:val="16"/>
              </w:rPr>
              <w:t>10</w:t>
            </w:r>
          </w:p>
        </w:tc>
        <w:tc>
          <w:tcPr>
            <w:tcW w:w="2693" w:type="dxa"/>
            <w:tcBorders>
              <w:top w:val="nil"/>
              <w:left w:val="nil"/>
              <w:bottom w:val="single" w:sz="4" w:space="0" w:color="auto"/>
              <w:right w:val="single" w:sz="4" w:space="0" w:color="auto"/>
            </w:tcBorders>
            <w:shd w:val="clear" w:color="auto" w:fill="auto"/>
            <w:hideMark/>
          </w:tcPr>
          <w:p w:rsidR="00922CFD" w:rsidRPr="00902A22" w:rsidRDefault="00922CFD" w:rsidP="00F73492">
            <w:pPr>
              <w:spacing w:line="240" w:lineRule="exact"/>
              <w:rPr>
                <w:color w:val="000000"/>
                <w:spacing w:val="-8"/>
                <w:sz w:val="16"/>
                <w:szCs w:val="16"/>
              </w:rPr>
            </w:pPr>
            <w:r w:rsidRPr="007025D7">
              <w:rPr>
                <w:color w:val="000000"/>
                <w:spacing w:val="-8"/>
                <w:sz w:val="16"/>
                <w:szCs w:val="16"/>
              </w:rPr>
              <w:t>ФН, его установка, регистрация в ФНС</w:t>
            </w:r>
            <w:r>
              <w:rPr>
                <w:spacing w:val="-8"/>
              </w:rPr>
              <w:t xml:space="preserve">          </w:t>
            </w:r>
            <w:r w:rsidRPr="00902A22">
              <w:rPr>
                <w:color w:val="000000"/>
                <w:spacing w:val="-8"/>
                <w:sz w:val="16"/>
                <w:szCs w:val="16"/>
              </w:rPr>
              <w:t xml:space="preserve"> г. Камышлов, ул. Красных Орлов, 103</w:t>
            </w:r>
          </w:p>
        </w:tc>
        <w:tc>
          <w:tcPr>
            <w:tcW w:w="708"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pacing w:val="-8"/>
                <w:sz w:val="16"/>
                <w:szCs w:val="16"/>
              </w:rPr>
            </w:pPr>
          </w:p>
        </w:tc>
        <w:tc>
          <w:tcPr>
            <w:tcW w:w="709"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r>
              <w:rPr>
                <w:color w:val="000000"/>
                <w:sz w:val="16"/>
                <w:szCs w:val="16"/>
              </w:rPr>
              <w:t>1</w:t>
            </w: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922CFD" w:rsidRPr="00CA7AB1"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tcPr>
          <w:p w:rsidR="00922CFD" w:rsidRDefault="00922CFD" w:rsidP="001B40B1">
            <w:pPr>
              <w:spacing w:line="240" w:lineRule="exact"/>
              <w:jc w:val="center"/>
              <w:rPr>
                <w:b/>
                <w:bCs/>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922CFD" w:rsidRDefault="00922CFD" w:rsidP="001B40B1">
            <w:pPr>
              <w:spacing w:line="240" w:lineRule="exact"/>
              <w:jc w:val="center"/>
              <w:rPr>
                <w:b/>
                <w:bCs/>
                <w:color w:val="000000"/>
                <w:sz w:val="16"/>
                <w:szCs w:val="16"/>
              </w:rPr>
            </w:pPr>
            <w:r>
              <w:rPr>
                <w:b/>
                <w:bCs/>
                <w:color w:val="000000"/>
                <w:sz w:val="16"/>
                <w:szCs w:val="16"/>
              </w:rPr>
              <w:t>1</w:t>
            </w:r>
          </w:p>
        </w:tc>
        <w:tc>
          <w:tcPr>
            <w:tcW w:w="992" w:type="dxa"/>
            <w:tcBorders>
              <w:top w:val="nil"/>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22CFD" w:rsidRPr="00CA7AB1" w:rsidRDefault="00922CFD"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922CFD" w:rsidRPr="00010ACF" w:rsidRDefault="00922CFD" w:rsidP="001B40B1">
            <w:pPr>
              <w:spacing w:line="240" w:lineRule="exact"/>
              <w:jc w:val="center"/>
              <w:rPr>
                <w:color w:val="000000"/>
                <w:sz w:val="16"/>
                <w:szCs w:val="16"/>
              </w:rPr>
            </w:pPr>
          </w:p>
        </w:tc>
      </w:tr>
      <w:tr w:rsidR="0083023E" w:rsidRPr="00CA7AB1" w:rsidTr="0083023E">
        <w:trPr>
          <w:trHeight w:val="312"/>
        </w:trPr>
        <w:tc>
          <w:tcPr>
            <w:tcW w:w="439" w:type="dxa"/>
            <w:tcBorders>
              <w:top w:val="nil"/>
              <w:left w:val="single" w:sz="4" w:space="0" w:color="auto"/>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2693" w:type="dxa"/>
            <w:tcBorders>
              <w:top w:val="nil"/>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r>
              <w:rPr>
                <w:color w:val="000000"/>
                <w:sz w:val="16"/>
                <w:szCs w:val="16"/>
              </w:rPr>
              <w:t>ИТОГО</w:t>
            </w:r>
          </w:p>
        </w:tc>
        <w:tc>
          <w:tcPr>
            <w:tcW w:w="708" w:type="dxa"/>
            <w:tcBorders>
              <w:top w:val="nil"/>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tcPr>
          <w:p w:rsidR="0083023E" w:rsidRPr="00CA7AB1" w:rsidRDefault="0083023E" w:rsidP="001B40B1">
            <w:pPr>
              <w:spacing w:line="240" w:lineRule="exact"/>
              <w:jc w:val="center"/>
              <w:rPr>
                <w:color w:val="000000"/>
                <w:sz w:val="16"/>
                <w:szCs w:val="16"/>
              </w:rPr>
            </w:pPr>
          </w:p>
        </w:tc>
        <w:tc>
          <w:tcPr>
            <w:tcW w:w="709" w:type="dxa"/>
            <w:tcBorders>
              <w:top w:val="nil"/>
              <w:left w:val="single" w:sz="4" w:space="0" w:color="auto"/>
              <w:bottom w:val="single" w:sz="4" w:space="0" w:color="auto"/>
              <w:right w:val="single" w:sz="4" w:space="0" w:color="auto"/>
            </w:tcBorders>
          </w:tcPr>
          <w:p w:rsidR="0083023E" w:rsidRPr="00CA7AB1" w:rsidRDefault="0083023E" w:rsidP="001B40B1">
            <w:pPr>
              <w:spacing w:line="240" w:lineRule="exact"/>
              <w:jc w:val="center"/>
              <w:rPr>
                <w:color w:val="000000"/>
                <w:sz w:val="16"/>
                <w:szCs w:val="16"/>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83023E" w:rsidRPr="00CA7AB1" w:rsidRDefault="0083023E" w:rsidP="001B40B1">
            <w:pPr>
              <w:spacing w:line="240" w:lineRule="exact"/>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tcPr>
          <w:p w:rsidR="0083023E" w:rsidRPr="00197F80" w:rsidRDefault="0083023E" w:rsidP="00197F80">
            <w:pPr>
              <w:spacing w:line="240" w:lineRule="exact"/>
              <w:jc w:val="center"/>
              <w:rPr>
                <w:b/>
                <w:color w:val="000000"/>
                <w:sz w:val="16"/>
                <w:szCs w:val="16"/>
              </w:rPr>
            </w:pPr>
          </w:p>
        </w:tc>
      </w:tr>
    </w:tbl>
    <w:p w:rsidR="004063CB" w:rsidRDefault="004063CB" w:rsidP="00010ACF">
      <w:pPr>
        <w:tabs>
          <w:tab w:val="left" w:pos="4380"/>
        </w:tabs>
        <w:spacing w:line="320" w:lineRule="exact"/>
      </w:pPr>
    </w:p>
    <w:p w:rsidR="00564F7F" w:rsidRDefault="00564F7F" w:rsidP="00197F80">
      <w:pPr>
        <w:tabs>
          <w:tab w:val="left" w:pos="0"/>
        </w:tabs>
        <w:spacing w:line="320" w:lineRule="exact"/>
        <w:jc w:val="both"/>
        <w:rPr>
          <w:color w:val="FF0000"/>
          <w:sz w:val="28"/>
          <w:szCs w:val="28"/>
        </w:rPr>
      </w:pPr>
    </w:p>
    <w:p w:rsidR="00C052CE" w:rsidRDefault="002D6F2A"/>
    <w:sectPr w:rsidR="00C052CE" w:rsidSect="00564F7F">
      <w:headerReference w:type="default" r:id="rId11"/>
      <w:headerReference w:type="first" r:id="rId12"/>
      <w:endnotePr>
        <w:numFmt w:val="decimal"/>
      </w:endnotePr>
      <w:pgSz w:w="11906" w:h="16838" w:code="9"/>
      <w:pgMar w:top="851" w:right="851" w:bottom="851" w:left="1418" w:header="289"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05E" w:rsidRDefault="00CF505E" w:rsidP="00E87575">
      <w:r>
        <w:separator/>
      </w:r>
    </w:p>
  </w:endnote>
  <w:endnote w:type="continuationSeparator" w:id="0">
    <w:p w:rsidR="00CF505E" w:rsidRDefault="00CF505E" w:rsidP="00E87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05E" w:rsidRDefault="00CF505E" w:rsidP="00E87575">
      <w:r>
        <w:separator/>
      </w:r>
    </w:p>
  </w:footnote>
  <w:footnote w:type="continuationSeparator" w:id="0">
    <w:p w:rsidR="00CF505E" w:rsidRDefault="00CF505E" w:rsidP="00E87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D3" w:rsidRDefault="008067D3">
    <w:pPr>
      <w:pStyle w:val="aa"/>
      <w:jc w:val="center"/>
    </w:pPr>
    <w:fldSimple w:instr=" PAGE   \* MERGEFORMAT ">
      <w:r w:rsidR="002D6F2A">
        <w:rPr>
          <w:noProof/>
        </w:rPr>
        <w:t>3</w:t>
      </w:r>
    </w:fldSimple>
  </w:p>
  <w:p w:rsidR="008067D3" w:rsidRDefault="008067D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D3" w:rsidRDefault="008067D3">
    <w:pPr>
      <w:pStyle w:val="aa"/>
      <w:jc w:val="center"/>
    </w:pPr>
  </w:p>
  <w:p w:rsidR="008067D3" w:rsidRDefault="008067D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B1" w:rsidRDefault="00053FF4">
    <w:pPr>
      <w:pStyle w:val="aa"/>
      <w:jc w:val="center"/>
    </w:pPr>
    <w:r>
      <w:fldChar w:fldCharType="begin"/>
    </w:r>
    <w:r w:rsidR="00A94418">
      <w:instrText xml:space="preserve"> PAGE   \* MERGEFORMAT </w:instrText>
    </w:r>
    <w:r>
      <w:fldChar w:fldCharType="separate"/>
    </w:r>
    <w:r w:rsidR="002D6F2A">
      <w:rPr>
        <w:noProof/>
      </w:rPr>
      <w:t>7</w:t>
    </w:r>
    <w:r>
      <w:fldChar w:fldCharType="end"/>
    </w:r>
  </w:p>
  <w:p w:rsidR="00CA7AB1" w:rsidRDefault="002D6F2A">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B1" w:rsidRDefault="002D6F2A">
    <w:pPr>
      <w:pStyle w:val="aa"/>
      <w:jc w:val="center"/>
    </w:pPr>
  </w:p>
  <w:p w:rsidR="00CA7AB1" w:rsidRDefault="002D6F2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60859"/>
    <w:multiLevelType w:val="multilevel"/>
    <w:tmpl w:val="FF6213CC"/>
    <w:lvl w:ilvl="0">
      <w:start w:val="1"/>
      <w:numFmt w:val="decimal"/>
      <w:lvlText w:val="%1."/>
      <w:lvlJc w:val="left"/>
      <w:pPr>
        <w:tabs>
          <w:tab w:val="num" w:pos="927"/>
        </w:tabs>
        <w:ind w:left="927" w:hanging="360"/>
      </w:pPr>
      <w:rPr>
        <w:rFonts w:cs="Times New Roman" w:hint="default"/>
        <w:b/>
      </w:rPr>
    </w:lvl>
    <w:lvl w:ilvl="1">
      <w:start w:val="2"/>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F0C543E"/>
    <w:multiLevelType w:val="multilevel"/>
    <w:tmpl w:val="F692067C"/>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951DE7"/>
    <w:multiLevelType w:val="multilevel"/>
    <w:tmpl w:val="A1ACD240"/>
    <w:lvl w:ilvl="0">
      <w:start w:val="1"/>
      <w:numFmt w:val="decimal"/>
      <w:lvlText w:val="9.%1."/>
      <w:lvlJc w:val="left"/>
      <w:pPr>
        <w:tabs>
          <w:tab w:val="num" w:pos="786"/>
        </w:tabs>
        <w:ind w:left="786" w:hanging="360"/>
      </w:pPr>
      <w:rPr>
        <w:rFonts w:hint="default"/>
        <w:b w:val="0"/>
      </w:rPr>
    </w:lvl>
    <w:lvl w:ilvl="1">
      <w:start w:val="1"/>
      <w:numFmt w:val="decimal"/>
      <w:lvlText w:val="10.%2."/>
      <w:lvlJc w:val="left"/>
      <w:pPr>
        <w:tabs>
          <w:tab w:val="num" w:pos="360"/>
        </w:tabs>
        <w:ind w:left="360" w:hanging="360"/>
      </w:pPr>
      <w:rPr>
        <w:rFonts w:hint="default"/>
        <w:b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0A43B16"/>
    <w:multiLevelType w:val="multilevel"/>
    <w:tmpl w:val="661A6226"/>
    <w:lvl w:ilvl="0">
      <w:start w:val="4"/>
      <w:numFmt w:val="decimal"/>
      <w:lvlText w:val="%1."/>
      <w:lvlJc w:val="left"/>
      <w:pPr>
        <w:ind w:left="1141" w:hanging="432"/>
      </w:pPr>
      <w:rPr>
        <w:rFonts w:hint="default"/>
        <w:b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2A23F7"/>
    <w:multiLevelType w:val="hybridMultilevel"/>
    <w:tmpl w:val="236EAABA"/>
    <w:lvl w:ilvl="0" w:tplc="2696BE0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rsids>
    <w:rsidRoot w:val="00564F7F"/>
    <w:rsid w:val="00010ACF"/>
    <w:rsid w:val="000500B8"/>
    <w:rsid w:val="00053FF4"/>
    <w:rsid w:val="00062F21"/>
    <w:rsid w:val="00074079"/>
    <w:rsid w:val="00197F80"/>
    <w:rsid w:val="001B5CB0"/>
    <w:rsid w:val="00202F5B"/>
    <w:rsid w:val="002274C0"/>
    <w:rsid w:val="002347EF"/>
    <w:rsid w:val="002D6F2A"/>
    <w:rsid w:val="00324666"/>
    <w:rsid w:val="00383154"/>
    <w:rsid w:val="003D4271"/>
    <w:rsid w:val="004063CB"/>
    <w:rsid w:val="00425F5F"/>
    <w:rsid w:val="00426CE6"/>
    <w:rsid w:val="00441553"/>
    <w:rsid w:val="00564F7F"/>
    <w:rsid w:val="005A269B"/>
    <w:rsid w:val="006449A6"/>
    <w:rsid w:val="00661D0B"/>
    <w:rsid w:val="00693B6F"/>
    <w:rsid w:val="00730CCA"/>
    <w:rsid w:val="007603AD"/>
    <w:rsid w:val="007A7359"/>
    <w:rsid w:val="008067D3"/>
    <w:rsid w:val="0083023E"/>
    <w:rsid w:val="008559CA"/>
    <w:rsid w:val="00862362"/>
    <w:rsid w:val="00902A22"/>
    <w:rsid w:val="00922CFD"/>
    <w:rsid w:val="00A61263"/>
    <w:rsid w:val="00A94418"/>
    <w:rsid w:val="00A96B3A"/>
    <w:rsid w:val="00AC7716"/>
    <w:rsid w:val="00B40EAA"/>
    <w:rsid w:val="00B90F96"/>
    <w:rsid w:val="00BA5995"/>
    <w:rsid w:val="00BA6D34"/>
    <w:rsid w:val="00BD2C3B"/>
    <w:rsid w:val="00C4297F"/>
    <w:rsid w:val="00C90504"/>
    <w:rsid w:val="00CA420E"/>
    <w:rsid w:val="00CB7DF5"/>
    <w:rsid w:val="00CF505E"/>
    <w:rsid w:val="00D2323C"/>
    <w:rsid w:val="00D56989"/>
    <w:rsid w:val="00E87575"/>
    <w:rsid w:val="00EC36A6"/>
    <w:rsid w:val="00F23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7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Document Header1,H1,Заголовок 1 Знак Знак Знак Знак Знак,Заголовок 1 Знак Знак Знак Знак Знак Знак Знак Знак,Заголовок 1 Знак Знак Знак Знак Знак Знак Знак"/>
    <w:basedOn w:val="a"/>
    <w:next w:val="a"/>
    <w:link w:val="10"/>
    <w:qFormat/>
    <w:rsid w:val="00564F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111 Знак,Section Знак,Section Heading Знак,level2 hdg Знак,Document Header1 Знак,H1 Знак,Заголовок 1 Знак Знак Знак Знак Знак Знак,Заголовок 1 Знак Знак Знак Знак Знак Знак Знак Знак Знак"/>
    <w:basedOn w:val="a0"/>
    <w:link w:val="1"/>
    <w:rsid w:val="00564F7F"/>
    <w:rPr>
      <w:rFonts w:ascii="Arial" w:eastAsia="Times New Roman" w:hAnsi="Arial" w:cs="Arial"/>
      <w:b/>
      <w:bCs/>
      <w:kern w:val="32"/>
      <w:sz w:val="32"/>
      <w:szCs w:val="32"/>
      <w:lang w:eastAsia="ru-RU"/>
    </w:rPr>
  </w:style>
  <w:style w:type="paragraph" w:styleId="a3">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фото,1"/>
    <w:basedOn w:val="a"/>
    <w:link w:val="a4"/>
    <w:uiPriority w:val="34"/>
    <w:qFormat/>
    <w:rsid w:val="00564F7F"/>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6"/>
    <w:uiPriority w:val="99"/>
    <w:qFormat/>
    <w:rsid w:val="00564F7F"/>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qFormat/>
    <w:rsid w:val="00564F7F"/>
    <w:rPr>
      <w:rFonts w:ascii="Times New Roman" w:eastAsia="MS Mincho" w:hAnsi="Times New Roman" w:cs="Times New Roman"/>
      <w:sz w:val="26"/>
      <w:szCs w:val="24"/>
      <w:lang w:eastAsia="ru-RU"/>
    </w:rPr>
  </w:style>
  <w:style w:type="paragraph" w:styleId="a7">
    <w:name w:val="Title"/>
    <w:basedOn w:val="a"/>
    <w:link w:val="a8"/>
    <w:qFormat/>
    <w:rsid w:val="00564F7F"/>
    <w:pPr>
      <w:jc w:val="center"/>
    </w:pPr>
    <w:rPr>
      <w:b/>
      <w:bCs/>
      <w:sz w:val="28"/>
      <w:szCs w:val="28"/>
      <w:lang w:val="en-US"/>
    </w:rPr>
  </w:style>
  <w:style w:type="character" w:customStyle="1" w:styleId="a8">
    <w:name w:val="Название Знак"/>
    <w:basedOn w:val="a0"/>
    <w:link w:val="a7"/>
    <w:rsid w:val="00564F7F"/>
    <w:rPr>
      <w:rFonts w:ascii="Times New Roman" w:eastAsia="Times New Roman" w:hAnsi="Times New Roman" w:cs="Times New Roman"/>
      <w:b/>
      <w:bCs/>
      <w:sz w:val="28"/>
      <w:szCs w:val="28"/>
      <w:lang w:val="en-US" w:eastAsia="ru-RU"/>
    </w:rPr>
  </w:style>
  <w:style w:type="character" w:styleId="a9">
    <w:name w:val="Hyperlink"/>
    <w:rsid w:val="00564F7F"/>
    <w:rPr>
      <w:color w:val="0000FF"/>
      <w:u w:val="single"/>
    </w:rPr>
  </w:style>
  <w:style w:type="paragraph" w:styleId="aa">
    <w:name w:val="header"/>
    <w:aliases w:val="??????? ??????????,I.L.T.,Aa?oiee eieiioeooe1,Even"/>
    <w:basedOn w:val="a"/>
    <w:link w:val="ab"/>
    <w:uiPriority w:val="99"/>
    <w:unhideWhenUsed/>
    <w:rsid w:val="00564F7F"/>
    <w:pPr>
      <w:tabs>
        <w:tab w:val="center" w:pos="4677"/>
        <w:tab w:val="right" w:pos="9355"/>
      </w:tabs>
    </w:pPr>
  </w:style>
  <w:style w:type="character" w:customStyle="1" w:styleId="ab">
    <w:name w:val="Верхний колонтитул Знак"/>
    <w:aliases w:val="??????? ?????????? Знак,I.L.T. Знак,Aa?oiee eieiioeooe1 Знак,Even Знак"/>
    <w:basedOn w:val="a0"/>
    <w:link w:val="aa"/>
    <w:uiPriority w:val="99"/>
    <w:rsid w:val="00564F7F"/>
    <w:rPr>
      <w:rFonts w:ascii="Times New Roman" w:eastAsia="Times New Roman" w:hAnsi="Times New Roman" w:cs="Times New Roman"/>
      <w:sz w:val="24"/>
      <w:szCs w:val="24"/>
      <w:lang w:eastAsia="ru-RU"/>
    </w:rPr>
  </w:style>
  <w:style w:type="paragraph" w:styleId="ac">
    <w:name w:val="Body Text Indent"/>
    <w:basedOn w:val="a"/>
    <w:link w:val="ad"/>
    <w:uiPriority w:val="99"/>
    <w:rsid w:val="00564F7F"/>
    <w:pPr>
      <w:spacing w:after="120"/>
      <w:ind w:left="283"/>
    </w:pPr>
  </w:style>
  <w:style w:type="character" w:customStyle="1" w:styleId="ad">
    <w:name w:val="Основной текст с отступом Знак"/>
    <w:basedOn w:val="a0"/>
    <w:link w:val="ac"/>
    <w:uiPriority w:val="99"/>
    <w:rsid w:val="00564F7F"/>
    <w:rPr>
      <w:rFonts w:ascii="Times New Roman" w:eastAsia="Times New Roman" w:hAnsi="Times New Roman" w:cs="Times New Roman"/>
      <w:sz w:val="24"/>
      <w:szCs w:val="24"/>
      <w:lang w:eastAsia="ru-RU"/>
    </w:rPr>
  </w:style>
  <w:style w:type="paragraph" w:styleId="3">
    <w:name w:val="Body Text 3"/>
    <w:basedOn w:val="a"/>
    <w:link w:val="30"/>
    <w:rsid w:val="00564F7F"/>
    <w:pPr>
      <w:spacing w:after="120"/>
    </w:pPr>
    <w:rPr>
      <w:sz w:val="16"/>
      <w:szCs w:val="16"/>
    </w:rPr>
  </w:style>
  <w:style w:type="character" w:customStyle="1" w:styleId="30">
    <w:name w:val="Основной текст 3 Знак"/>
    <w:basedOn w:val="a0"/>
    <w:link w:val="3"/>
    <w:rsid w:val="00564F7F"/>
    <w:rPr>
      <w:rFonts w:ascii="Times New Roman" w:eastAsia="Times New Roman" w:hAnsi="Times New Roman" w:cs="Times New Roman"/>
      <w:sz w:val="16"/>
      <w:szCs w:val="16"/>
      <w:lang w:eastAsia="ru-RU"/>
    </w:rPr>
  </w:style>
  <w:style w:type="character" w:customStyle="1" w:styleId="a4">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3"/>
    <w:uiPriority w:val="34"/>
    <w:qFormat/>
    <w:locked/>
    <w:rsid w:val="00564F7F"/>
    <w:rPr>
      <w:rFonts w:ascii="Times New Roman" w:eastAsia="Times New Roman" w:hAnsi="Times New Roman" w:cs="Times New Roman"/>
      <w:sz w:val="24"/>
      <w:szCs w:val="24"/>
      <w:lang w:eastAsia="ru-RU"/>
    </w:rPr>
  </w:style>
  <w:style w:type="paragraph" w:styleId="2">
    <w:name w:val="Body Text 2"/>
    <w:basedOn w:val="a"/>
    <w:link w:val="20"/>
    <w:unhideWhenUsed/>
    <w:rsid w:val="00564F7F"/>
    <w:pPr>
      <w:spacing w:after="120" w:line="480" w:lineRule="auto"/>
    </w:pPr>
  </w:style>
  <w:style w:type="character" w:customStyle="1" w:styleId="20">
    <w:name w:val="Основной текст 2 Знак"/>
    <w:basedOn w:val="a0"/>
    <w:link w:val="2"/>
    <w:rsid w:val="00564F7F"/>
    <w:rPr>
      <w:rFonts w:ascii="Times New Roman" w:eastAsia="Times New Roman" w:hAnsi="Times New Roman" w:cs="Times New Roman"/>
      <w:sz w:val="24"/>
      <w:szCs w:val="24"/>
      <w:lang w:eastAsia="ru-RU"/>
    </w:rPr>
  </w:style>
  <w:style w:type="paragraph" w:customStyle="1" w:styleId="ConsNormal">
    <w:name w:val="ConsNormal"/>
    <w:link w:val="ConsNormal0"/>
    <w:qFormat/>
    <w:rsid w:val="00564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564F7F"/>
    <w:rPr>
      <w:rFonts w:ascii="Arial" w:eastAsia="Times New Roman" w:hAnsi="Arial" w:cs="Arial"/>
      <w:sz w:val="20"/>
      <w:szCs w:val="20"/>
      <w:lang w:eastAsia="ru-RU"/>
    </w:rPr>
  </w:style>
  <w:style w:type="paragraph" w:styleId="ae">
    <w:name w:val="No Spacing"/>
    <w:basedOn w:val="a"/>
    <w:link w:val="af"/>
    <w:uiPriority w:val="1"/>
    <w:qFormat/>
    <w:rsid w:val="00564F7F"/>
    <w:rPr>
      <w:rFonts w:ascii="Calibri" w:hAnsi="Calibri" w:cs="Calibri"/>
      <w:sz w:val="22"/>
      <w:szCs w:val="22"/>
      <w:lang w:val="en-US" w:eastAsia="en-US"/>
    </w:rPr>
  </w:style>
  <w:style w:type="character" w:customStyle="1" w:styleId="af">
    <w:name w:val="Без интервала Знак"/>
    <w:basedOn w:val="a0"/>
    <w:link w:val="ae"/>
    <w:uiPriority w:val="1"/>
    <w:locked/>
    <w:rsid w:val="00564F7F"/>
    <w:rPr>
      <w:rFonts w:ascii="Calibri" w:eastAsia="Times New Roman" w:hAnsi="Calibri" w:cs="Calibri"/>
      <w:lang w:val="en-US"/>
    </w:rPr>
  </w:style>
  <w:style w:type="paragraph" w:customStyle="1" w:styleId="af0">
    <w:name w:val="áû÷íûé"/>
    <w:uiPriority w:val="99"/>
    <w:rsid w:val="00564F7F"/>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character" w:customStyle="1" w:styleId="normaltextrun">
    <w:name w:val="normaltextrun"/>
    <w:basedOn w:val="a0"/>
    <w:rsid w:val="00564F7F"/>
  </w:style>
  <w:style w:type="paragraph" w:customStyle="1" w:styleId="paragraph">
    <w:name w:val="paragraph"/>
    <w:basedOn w:val="a"/>
    <w:rsid w:val="00564F7F"/>
    <w:pPr>
      <w:spacing w:before="100" w:beforeAutospacing="1" w:after="100" w:afterAutospacing="1"/>
    </w:pPr>
  </w:style>
  <w:style w:type="character" w:styleId="af1">
    <w:name w:val="Subtle Emphasis"/>
    <w:basedOn w:val="a0"/>
    <w:uiPriority w:val="19"/>
    <w:qFormat/>
    <w:rsid w:val="00564F7F"/>
    <w:rPr>
      <w:i/>
      <w:iCs/>
      <w:color w:val="808080" w:themeColor="text1" w:themeTint="7F"/>
    </w:rPr>
  </w:style>
  <w:style w:type="character" w:customStyle="1" w:styleId="7">
    <w:name w:val="Основной текст (7)_"/>
    <w:link w:val="70"/>
    <w:rsid w:val="00564F7F"/>
    <w:rPr>
      <w:rFonts w:ascii="Tahoma" w:eastAsia="Tahoma" w:hAnsi="Tahoma" w:cs="Tahoma"/>
      <w:b/>
      <w:bCs/>
      <w:shd w:val="clear" w:color="auto" w:fill="FFFFFF"/>
    </w:rPr>
  </w:style>
  <w:style w:type="character" w:customStyle="1" w:styleId="71">
    <w:name w:val="Основной текст (7) + Не полужирный"/>
    <w:rsid w:val="00564F7F"/>
    <w:rPr>
      <w:rFonts w:ascii="Tahoma" w:eastAsia="Tahoma" w:hAnsi="Tahoma" w:cs="Tahoma"/>
      <w:b/>
      <w:bCs/>
      <w:color w:val="000000"/>
      <w:spacing w:val="0"/>
      <w:w w:val="100"/>
      <w:position w:val="0"/>
      <w:shd w:val="clear" w:color="auto" w:fill="FFFFFF"/>
      <w:lang w:val="ru-RU" w:eastAsia="ru-RU" w:bidi="ru-RU"/>
    </w:rPr>
  </w:style>
  <w:style w:type="paragraph" w:customStyle="1" w:styleId="70">
    <w:name w:val="Основной текст (7)"/>
    <w:basedOn w:val="a"/>
    <w:link w:val="7"/>
    <w:rsid w:val="00564F7F"/>
    <w:pPr>
      <w:widowControl w:val="0"/>
      <w:shd w:val="clear" w:color="auto" w:fill="FFFFFF"/>
      <w:spacing w:before="360" w:after="540" w:line="0" w:lineRule="atLeast"/>
      <w:jc w:val="both"/>
    </w:pPr>
    <w:rPr>
      <w:rFonts w:ascii="Tahoma" w:eastAsia="Tahoma" w:hAnsi="Tahoma" w:cs="Tahoma"/>
      <w:b/>
      <w:bCs/>
      <w:sz w:val="22"/>
      <w:szCs w:val="22"/>
      <w:lang w:eastAsia="en-US"/>
    </w:rPr>
  </w:style>
  <w:style w:type="paragraph" w:customStyle="1" w:styleId="af2">
    <w:name w:val="Пункт"/>
    <w:basedOn w:val="a"/>
    <w:rsid w:val="00564F7F"/>
    <w:pPr>
      <w:tabs>
        <w:tab w:val="num" w:pos="1134"/>
      </w:tabs>
      <w:ind w:left="1134" w:hanging="1134"/>
    </w:pPr>
    <w:rPr>
      <w:sz w:val="20"/>
      <w:szCs w:val="20"/>
    </w:rPr>
  </w:style>
  <w:style w:type="paragraph" w:styleId="af3">
    <w:name w:val="Balloon Text"/>
    <w:basedOn w:val="a"/>
    <w:link w:val="af4"/>
    <w:uiPriority w:val="99"/>
    <w:semiHidden/>
    <w:unhideWhenUsed/>
    <w:rsid w:val="000500B8"/>
    <w:rPr>
      <w:rFonts w:ascii="Segoe UI" w:hAnsi="Segoe UI" w:cs="Segoe UI"/>
      <w:sz w:val="18"/>
      <w:szCs w:val="18"/>
    </w:rPr>
  </w:style>
  <w:style w:type="character" w:customStyle="1" w:styleId="af4">
    <w:name w:val="Текст выноски Знак"/>
    <w:basedOn w:val="a0"/>
    <w:link w:val="af3"/>
    <w:uiPriority w:val="99"/>
    <w:semiHidden/>
    <w:rsid w:val="000500B8"/>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10881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BC873-492E-446D-85FB-13223FDF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JV HELPIC</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tria</dc:creator>
  <cp:lastModifiedBy>klea</cp:lastModifiedBy>
  <cp:revision>5</cp:revision>
  <cp:lastPrinted>2021-06-25T05:31:00Z</cp:lastPrinted>
  <dcterms:created xsi:type="dcterms:W3CDTF">2023-09-08T06:18:00Z</dcterms:created>
  <dcterms:modified xsi:type="dcterms:W3CDTF">2023-09-14T04:32:00Z</dcterms:modified>
</cp:coreProperties>
</file>