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82" w:rsidRPr="00531E51" w:rsidRDefault="002C4382" w:rsidP="002C4382">
      <w:pPr>
        <w:jc w:val="center"/>
        <w:rPr>
          <w:b/>
          <w:sz w:val="20"/>
          <w:szCs w:val="20"/>
        </w:rPr>
      </w:pPr>
      <w:r w:rsidRPr="00531E51">
        <w:rPr>
          <w:b/>
          <w:sz w:val="20"/>
          <w:szCs w:val="20"/>
        </w:rPr>
        <w:t>Техническое задание</w:t>
      </w:r>
    </w:p>
    <w:p w:rsidR="002C4382" w:rsidRDefault="002C4382" w:rsidP="002C4382">
      <w:pPr>
        <w:jc w:val="center"/>
        <w:rPr>
          <w:b/>
          <w:sz w:val="20"/>
          <w:szCs w:val="20"/>
        </w:rPr>
      </w:pPr>
      <w:r w:rsidRPr="007C282E">
        <w:rPr>
          <w:b/>
          <w:sz w:val="20"/>
          <w:szCs w:val="20"/>
        </w:rPr>
        <w:t xml:space="preserve">на поставку </w:t>
      </w:r>
      <w:r w:rsidR="002B400B">
        <w:rPr>
          <w:b/>
          <w:sz w:val="20"/>
          <w:szCs w:val="20"/>
        </w:rPr>
        <w:t>гигрометра</w:t>
      </w:r>
      <w:r w:rsidR="00ED51E2">
        <w:rPr>
          <w:b/>
          <w:sz w:val="20"/>
          <w:szCs w:val="20"/>
        </w:rPr>
        <w:t xml:space="preserve"> </w:t>
      </w:r>
      <w:r w:rsidR="00551BDF" w:rsidRPr="00551BDF">
        <w:rPr>
          <w:b/>
          <w:sz w:val="20"/>
          <w:szCs w:val="20"/>
        </w:rPr>
        <w:t>для нужд ЧУЗ «РЖД-Медицина» г. Бузулук»</w:t>
      </w:r>
    </w:p>
    <w:p w:rsidR="002C4382" w:rsidRDefault="002C4382" w:rsidP="002C4382">
      <w:pPr>
        <w:jc w:val="center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6520"/>
        <w:gridCol w:w="893"/>
        <w:gridCol w:w="1624"/>
      </w:tblGrid>
      <w:tr w:rsidR="00AF632F" w:rsidRPr="00D70EE9" w:rsidTr="005D022A">
        <w:trPr>
          <w:trHeight w:val="170"/>
        </w:trPr>
        <w:tc>
          <w:tcPr>
            <w:tcW w:w="415" w:type="pct"/>
          </w:tcPr>
          <w:p w:rsidR="00AF632F" w:rsidRPr="00D70EE9" w:rsidRDefault="00AF632F" w:rsidP="00E3342F">
            <w:pPr>
              <w:pStyle w:val="a3"/>
              <w:ind w:left="0"/>
              <w:jc w:val="center"/>
              <w:rPr>
                <w:b/>
                <w:color w:val="000000"/>
                <w:sz w:val="21"/>
                <w:szCs w:val="21"/>
              </w:rPr>
            </w:pPr>
            <w:r w:rsidRPr="00D70EE9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D70EE9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D70EE9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3308" w:type="pct"/>
          </w:tcPr>
          <w:p w:rsidR="00AF632F" w:rsidRPr="00D70EE9" w:rsidRDefault="00AF632F" w:rsidP="00E3342F">
            <w:pPr>
              <w:pStyle w:val="a3"/>
              <w:ind w:left="0"/>
              <w:jc w:val="center"/>
              <w:rPr>
                <w:b/>
                <w:color w:val="000000"/>
                <w:sz w:val="21"/>
                <w:szCs w:val="21"/>
              </w:rPr>
            </w:pPr>
            <w:r w:rsidRPr="00D70EE9">
              <w:rPr>
                <w:b/>
                <w:color w:val="000000"/>
                <w:sz w:val="21"/>
                <w:szCs w:val="21"/>
              </w:rPr>
              <w:t>Наименование товара</w:t>
            </w:r>
          </w:p>
        </w:tc>
        <w:tc>
          <w:tcPr>
            <w:tcW w:w="453" w:type="pct"/>
          </w:tcPr>
          <w:p w:rsidR="00AF632F" w:rsidRPr="00D70EE9" w:rsidRDefault="00AF632F" w:rsidP="00E3342F">
            <w:pPr>
              <w:pStyle w:val="a3"/>
              <w:ind w:left="0"/>
              <w:jc w:val="center"/>
              <w:rPr>
                <w:b/>
                <w:color w:val="000000"/>
                <w:sz w:val="21"/>
                <w:szCs w:val="21"/>
              </w:rPr>
            </w:pPr>
            <w:r w:rsidRPr="00D70EE9">
              <w:rPr>
                <w:b/>
                <w:color w:val="000000"/>
                <w:sz w:val="21"/>
                <w:szCs w:val="21"/>
              </w:rPr>
              <w:t>Ед. изм.</w:t>
            </w:r>
          </w:p>
        </w:tc>
        <w:tc>
          <w:tcPr>
            <w:tcW w:w="824" w:type="pct"/>
          </w:tcPr>
          <w:p w:rsidR="00AF632F" w:rsidRPr="00D70EE9" w:rsidRDefault="00AF632F" w:rsidP="00E3342F">
            <w:pPr>
              <w:pStyle w:val="a3"/>
              <w:ind w:left="0"/>
              <w:jc w:val="center"/>
              <w:rPr>
                <w:b/>
                <w:color w:val="000000"/>
                <w:sz w:val="21"/>
                <w:szCs w:val="21"/>
              </w:rPr>
            </w:pPr>
            <w:r w:rsidRPr="00D70EE9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514447" w:rsidRPr="007E0AA2" w:rsidTr="003927A1">
        <w:trPr>
          <w:trHeight w:val="246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447" w:rsidRPr="007E0AA2" w:rsidRDefault="00514447" w:rsidP="005D022A">
            <w:pPr>
              <w:pStyle w:val="Standard"/>
              <w:tabs>
                <w:tab w:val="left" w:pos="284"/>
              </w:tabs>
              <w:jc w:val="center"/>
              <w:rPr>
                <w:sz w:val="20"/>
                <w:szCs w:val="18"/>
              </w:rPr>
            </w:pPr>
            <w:r w:rsidRPr="005D022A">
              <w:rPr>
                <w:sz w:val="20"/>
                <w:szCs w:val="18"/>
              </w:rPr>
              <w:t>1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447" w:rsidRDefault="002D72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Гигрометр</w:t>
            </w:r>
          </w:p>
          <w:p w:rsidR="002D72F2" w:rsidRPr="005763C2" w:rsidRDefault="002D72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Психрометрический тип ВИТ-2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447" w:rsidRDefault="00CE02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447" w:rsidRDefault="002D72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</w:tbl>
    <w:p w:rsidR="001A281E" w:rsidRDefault="001A281E" w:rsidP="00307D0D">
      <w:pPr>
        <w:tabs>
          <w:tab w:val="left" w:pos="5505"/>
        </w:tabs>
        <w:suppressAutoHyphens w:val="0"/>
        <w:autoSpaceDE w:val="0"/>
        <w:autoSpaceDN w:val="0"/>
        <w:adjustRightInd w:val="0"/>
        <w:jc w:val="both"/>
        <w:rPr>
          <w:b/>
          <w:snapToGrid w:val="0"/>
          <w:color w:val="000000"/>
          <w:sz w:val="20"/>
          <w:szCs w:val="20"/>
          <w:lang w:eastAsia="ru-RU"/>
        </w:rPr>
      </w:pPr>
    </w:p>
    <w:p w:rsidR="00751B0F" w:rsidRPr="002B73B7" w:rsidRDefault="00751B0F" w:rsidP="00751B0F">
      <w:pPr>
        <w:tabs>
          <w:tab w:val="left" w:pos="5505"/>
        </w:tabs>
        <w:suppressAutoHyphens w:val="0"/>
        <w:autoSpaceDE w:val="0"/>
        <w:autoSpaceDN w:val="0"/>
        <w:adjustRightInd w:val="0"/>
        <w:jc w:val="both"/>
        <w:rPr>
          <w:b/>
          <w:snapToGrid w:val="0"/>
          <w:color w:val="000000"/>
          <w:sz w:val="20"/>
          <w:szCs w:val="20"/>
          <w:lang w:eastAsia="ru-RU"/>
        </w:rPr>
      </w:pPr>
      <w:r w:rsidRPr="002B73B7">
        <w:rPr>
          <w:b/>
          <w:snapToGrid w:val="0"/>
          <w:color w:val="000000"/>
          <w:sz w:val="20"/>
          <w:szCs w:val="20"/>
          <w:lang w:eastAsia="ru-RU"/>
        </w:rPr>
        <w:t xml:space="preserve">Обязательное направление оригинала договора со стороны Поставщика Покупателю по юридическому адресу: 461042, </w:t>
      </w:r>
      <w:proofErr w:type="gramStart"/>
      <w:r w:rsidRPr="002B73B7">
        <w:rPr>
          <w:b/>
          <w:snapToGrid w:val="0"/>
          <w:color w:val="000000"/>
          <w:sz w:val="20"/>
          <w:szCs w:val="20"/>
          <w:lang w:eastAsia="ru-RU"/>
        </w:rPr>
        <w:t>Оренбургская</w:t>
      </w:r>
      <w:proofErr w:type="gramEnd"/>
      <w:r w:rsidRPr="002B73B7">
        <w:rPr>
          <w:b/>
          <w:snapToGrid w:val="0"/>
          <w:color w:val="000000"/>
          <w:sz w:val="20"/>
          <w:szCs w:val="20"/>
          <w:lang w:eastAsia="ru-RU"/>
        </w:rPr>
        <w:t xml:space="preserve"> обл., г. Бузулук, ул. Степная, д. 20</w:t>
      </w:r>
    </w:p>
    <w:p w:rsidR="00751B0F" w:rsidRPr="00961A34" w:rsidRDefault="00751B0F" w:rsidP="00751B0F">
      <w:pPr>
        <w:tabs>
          <w:tab w:val="left" w:pos="5505"/>
        </w:tabs>
        <w:suppressAutoHyphens w:val="0"/>
        <w:autoSpaceDE w:val="0"/>
        <w:autoSpaceDN w:val="0"/>
        <w:adjustRightInd w:val="0"/>
        <w:jc w:val="both"/>
        <w:rPr>
          <w:b/>
          <w:snapToGrid w:val="0"/>
          <w:color w:val="000000"/>
          <w:sz w:val="20"/>
          <w:szCs w:val="20"/>
          <w:lang w:eastAsia="ru-RU"/>
        </w:rPr>
      </w:pPr>
    </w:p>
    <w:p w:rsidR="00751B0F" w:rsidRPr="00961A34" w:rsidRDefault="00751B0F" w:rsidP="00751B0F">
      <w:pPr>
        <w:tabs>
          <w:tab w:val="left" w:pos="5505"/>
        </w:tabs>
        <w:suppressAutoHyphens w:val="0"/>
        <w:autoSpaceDE w:val="0"/>
        <w:autoSpaceDN w:val="0"/>
        <w:adjustRightInd w:val="0"/>
        <w:jc w:val="both"/>
        <w:rPr>
          <w:snapToGrid w:val="0"/>
          <w:color w:val="000000"/>
          <w:sz w:val="20"/>
          <w:szCs w:val="20"/>
        </w:rPr>
      </w:pPr>
      <w:r w:rsidRPr="00961A34">
        <w:rPr>
          <w:b/>
          <w:snapToGrid w:val="0"/>
          <w:color w:val="000000"/>
          <w:sz w:val="20"/>
          <w:szCs w:val="20"/>
          <w:lang w:eastAsia="ru-RU"/>
        </w:rPr>
        <w:t>Место поставки товара:</w:t>
      </w:r>
      <w:r w:rsidRPr="00961A34">
        <w:rPr>
          <w:sz w:val="20"/>
          <w:szCs w:val="20"/>
          <w:lang w:eastAsia="ru-RU"/>
        </w:rPr>
        <w:t xml:space="preserve"> </w:t>
      </w:r>
      <w:r w:rsidRPr="00961A34">
        <w:rPr>
          <w:snapToGrid w:val="0"/>
          <w:color w:val="000000"/>
          <w:sz w:val="20"/>
          <w:szCs w:val="20"/>
        </w:rPr>
        <w:t xml:space="preserve">461042, Оренбургская обл. г. Бузулук, ул. Степная, дом 20, </w:t>
      </w:r>
      <w:r w:rsidRPr="00961A34">
        <w:rPr>
          <w:sz w:val="20"/>
          <w:szCs w:val="20"/>
        </w:rPr>
        <w:t xml:space="preserve">ЧУЗ «РЖД-Медицина» г. Бузулук». </w:t>
      </w:r>
    </w:p>
    <w:p w:rsidR="00751B0F" w:rsidRPr="00961A34" w:rsidRDefault="00751B0F" w:rsidP="00751B0F">
      <w:pPr>
        <w:tabs>
          <w:tab w:val="left" w:pos="284"/>
        </w:tabs>
        <w:autoSpaceDN w:val="0"/>
        <w:jc w:val="both"/>
        <w:rPr>
          <w:rFonts w:eastAsia="Calibri"/>
          <w:b/>
          <w:kern w:val="3"/>
          <w:sz w:val="20"/>
          <w:szCs w:val="18"/>
          <w:lang w:eastAsia="ru-RU"/>
        </w:rPr>
      </w:pPr>
      <w:r w:rsidRPr="00961A34">
        <w:rPr>
          <w:rFonts w:eastAsia="Calibri"/>
          <w:b/>
          <w:kern w:val="3"/>
          <w:sz w:val="20"/>
          <w:szCs w:val="18"/>
          <w:lang w:eastAsia="ru-RU"/>
        </w:rPr>
        <w:t xml:space="preserve">Стоимость товара включает: </w:t>
      </w:r>
    </w:p>
    <w:p w:rsidR="00751B0F" w:rsidRPr="00961A34" w:rsidRDefault="00751B0F" w:rsidP="00751B0F">
      <w:pPr>
        <w:tabs>
          <w:tab w:val="left" w:pos="284"/>
        </w:tabs>
        <w:autoSpaceDN w:val="0"/>
        <w:jc w:val="both"/>
        <w:rPr>
          <w:rFonts w:eastAsia="Calibri"/>
          <w:kern w:val="3"/>
          <w:sz w:val="20"/>
          <w:szCs w:val="18"/>
          <w:lang w:eastAsia="ru-RU"/>
        </w:rPr>
      </w:pPr>
      <w:r w:rsidRPr="00961A34">
        <w:rPr>
          <w:rFonts w:eastAsia="Calibri"/>
          <w:kern w:val="3"/>
          <w:sz w:val="20"/>
          <w:szCs w:val="18"/>
          <w:lang w:eastAsia="ru-RU"/>
        </w:rPr>
        <w:t>Стоимость транспортных расходов Поставщика по доставке Това</w:t>
      </w:r>
      <w:bookmarkStart w:id="0" w:name="_GoBack"/>
      <w:bookmarkEnd w:id="0"/>
      <w:r w:rsidRPr="00961A34">
        <w:rPr>
          <w:rFonts w:eastAsia="Calibri"/>
          <w:kern w:val="3"/>
          <w:sz w:val="20"/>
          <w:szCs w:val="18"/>
          <w:lang w:eastAsia="ru-RU"/>
        </w:rPr>
        <w:t>ра Заказчику, а также любых других расходов, которые возникнут или могут возникнуть в ходе исполнения Договора.</w:t>
      </w:r>
    </w:p>
    <w:p w:rsidR="00751B0F" w:rsidRPr="00961A34" w:rsidRDefault="00751B0F" w:rsidP="00751B0F">
      <w:pPr>
        <w:tabs>
          <w:tab w:val="left" w:pos="284"/>
        </w:tabs>
        <w:autoSpaceDN w:val="0"/>
        <w:jc w:val="both"/>
        <w:rPr>
          <w:rFonts w:eastAsia="Calibri"/>
          <w:kern w:val="3"/>
          <w:sz w:val="20"/>
          <w:szCs w:val="18"/>
          <w:lang w:eastAsia="ru-RU"/>
        </w:rPr>
      </w:pPr>
      <w:r w:rsidRPr="00961A34">
        <w:rPr>
          <w:rFonts w:eastAsia="Calibri"/>
          <w:kern w:val="3"/>
          <w:sz w:val="20"/>
          <w:szCs w:val="18"/>
          <w:lang w:eastAsia="ru-RU"/>
        </w:rPr>
        <w:t>Цена единицы товара является фиксированной и изменению в течение срока действия договора не подлежит.</w:t>
      </w:r>
    </w:p>
    <w:p w:rsidR="00751B0F" w:rsidRPr="00961A34" w:rsidRDefault="00751B0F" w:rsidP="00751B0F">
      <w:pPr>
        <w:tabs>
          <w:tab w:val="left" w:pos="284"/>
        </w:tabs>
        <w:autoSpaceDN w:val="0"/>
        <w:jc w:val="both"/>
        <w:rPr>
          <w:rFonts w:eastAsia="Calibri"/>
          <w:b/>
          <w:kern w:val="3"/>
          <w:sz w:val="20"/>
          <w:szCs w:val="18"/>
          <w:lang w:eastAsia="ru-RU"/>
        </w:rPr>
      </w:pPr>
      <w:r w:rsidRPr="00961A34">
        <w:rPr>
          <w:rFonts w:eastAsia="Calibri"/>
          <w:b/>
          <w:kern w:val="3"/>
          <w:sz w:val="20"/>
          <w:szCs w:val="18"/>
          <w:lang w:eastAsia="ru-RU"/>
        </w:rPr>
        <w:t>Сроки и условия поставки товаров:</w:t>
      </w:r>
    </w:p>
    <w:p w:rsidR="00751B0F" w:rsidRPr="00961A34" w:rsidRDefault="00751B0F" w:rsidP="00751B0F">
      <w:pPr>
        <w:suppressAutoHyphens w:val="0"/>
        <w:ind w:firstLine="567"/>
        <w:jc w:val="both"/>
        <w:rPr>
          <w:rFonts w:eastAsia="Calibri"/>
          <w:kern w:val="3"/>
          <w:sz w:val="20"/>
          <w:szCs w:val="18"/>
          <w:lang w:eastAsia="ru-RU"/>
        </w:rPr>
      </w:pPr>
      <w:r w:rsidRPr="00961A34">
        <w:rPr>
          <w:rFonts w:eastAsia="Calibri"/>
          <w:kern w:val="3"/>
          <w:sz w:val="20"/>
          <w:szCs w:val="18"/>
          <w:lang w:eastAsia="ru-RU"/>
        </w:rPr>
        <w:t>Срок исполнения каждой заявки не должен составлять более 7 календарных дней с момента получения Поставщиком заявки Покупателя, при условии наличия Товара на складе Поставщика, при о</w:t>
      </w:r>
      <w:r w:rsidR="00787DF1">
        <w:rPr>
          <w:rFonts w:eastAsia="Calibri"/>
          <w:kern w:val="3"/>
          <w:sz w:val="20"/>
          <w:szCs w:val="18"/>
          <w:lang w:eastAsia="ru-RU"/>
        </w:rPr>
        <w:t>тсутствии - в срок не позднее 14</w:t>
      </w:r>
      <w:r w:rsidRPr="00961A34">
        <w:rPr>
          <w:rFonts w:eastAsia="Calibri"/>
          <w:kern w:val="3"/>
          <w:sz w:val="20"/>
          <w:szCs w:val="18"/>
          <w:lang w:eastAsia="ru-RU"/>
        </w:rPr>
        <w:t xml:space="preserve"> календарных дней с момента получения заявки Покупателя.  Поставщик вправе  произвести досрочную поставку партии Товара, указанного в заявке Покупателя. Заявки направляются в АСЗ «Электронный ордер», либо по электронной почте.</w:t>
      </w:r>
    </w:p>
    <w:p w:rsidR="00751B0F" w:rsidRPr="00961A34" w:rsidRDefault="00751B0F" w:rsidP="00751B0F">
      <w:pPr>
        <w:numPr>
          <w:ilvl w:val="0"/>
          <w:numId w:val="1"/>
        </w:numPr>
        <w:suppressAutoHyphens w:val="0"/>
        <w:spacing w:after="200" w:line="276" w:lineRule="auto"/>
        <w:ind w:left="0" w:firstLine="567"/>
        <w:contextualSpacing/>
        <w:jc w:val="both"/>
        <w:rPr>
          <w:sz w:val="20"/>
          <w:szCs w:val="20"/>
        </w:rPr>
      </w:pPr>
      <w:r w:rsidRPr="00961A34">
        <w:rPr>
          <w:sz w:val="20"/>
          <w:szCs w:val="20"/>
        </w:rPr>
        <w:t xml:space="preserve">Поставленный Товар должен соответствовать требованиям стандартов по качеству, упаковке и маркировке, утвержденной нормативно-технической документацией. </w:t>
      </w:r>
    </w:p>
    <w:p w:rsidR="00751B0F" w:rsidRPr="00961A34" w:rsidRDefault="00751B0F" w:rsidP="00751B0F">
      <w:pPr>
        <w:numPr>
          <w:ilvl w:val="0"/>
          <w:numId w:val="1"/>
        </w:numPr>
        <w:suppressAutoHyphens w:val="0"/>
        <w:spacing w:after="200" w:line="276" w:lineRule="auto"/>
        <w:ind w:left="0" w:firstLine="567"/>
        <w:contextualSpacing/>
        <w:jc w:val="both"/>
        <w:rPr>
          <w:sz w:val="20"/>
          <w:szCs w:val="20"/>
        </w:rPr>
      </w:pPr>
      <w:r w:rsidRPr="00961A34">
        <w:rPr>
          <w:color w:val="000000"/>
          <w:sz w:val="20"/>
          <w:szCs w:val="20"/>
        </w:rPr>
        <w:t>Поставляемый товар должен иметь действующее свидетельство о регистрации установленного образца и декларации, с приложением в соответствии с (п. 4 статьи 38 Федерального закона от 21 ноября 2011г. № 323-ФЗ «Об основах охраны здоровья граждан в Российской Федерации»)</w:t>
      </w:r>
    </w:p>
    <w:p w:rsidR="00751B0F" w:rsidRPr="00961A34" w:rsidRDefault="00751B0F" w:rsidP="00751B0F">
      <w:pPr>
        <w:numPr>
          <w:ilvl w:val="0"/>
          <w:numId w:val="1"/>
        </w:numPr>
        <w:suppressAutoHyphens w:val="0"/>
        <w:spacing w:after="200" w:line="276" w:lineRule="auto"/>
        <w:ind w:left="0" w:firstLine="567"/>
        <w:contextualSpacing/>
        <w:jc w:val="both"/>
        <w:rPr>
          <w:sz w:val="20"/>
          <w:szCs w:val="20"/>
        </w:rPr>
      </w:pPr>
      <w:r w:rsidRPr="00961A34">
        <w:rPr>
          <w:color w:val="000000"/>
          <w:sz w:val="20"/>
          <w:szCs w:val="20"/>
        </w:rPr>
        <w:t>Требование о наличии сертификатов/деклараций в отношении указанной продукции установлено постановлением Правительства Российской Федерации от 01.12.2009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</w:t>
      </w:r>
    </w:p>
    <w:p w:rsidR="00751B0F" w:rsidRPr="00961A34" w:rsidRDefault="00751B0F" w:rsidP="00751B0F">
      <w:pPr>
        <w:numPr>
          <w:ilvl w:val="0"/>
          <w:numId w:val="1"/>
        </w:numPr>
        <w:suppressAutoHyphens w:val="0"/>
        <w:spacing w:after="200" w:line="276" w:lineRule="auto"/>
        <w:ind w:left="0" w:firstLine="567"/>
        <w:contextualSpacing/>
        <w:jc w:val="both"/>
        <w:rPr>
          <w:sz w:val="20"/>
          <w:szCs w:val="20"/>
        </w:rPr>
      </w:pPr>
      <w:r w:rsidRPr="00961A34">
        <w:rPr>
          <w:sz w:val="20"/>
          <w:szCs w:val="20"/>
        </w:rPr>
        <w:t>Качество Товара подтверждается соответствием техническим характеристикам, описанию, фасовке и упаковке, указанным в Техническом задании.</w:t>
      </w:r>
    </w:p>
    <w:p w:rsidR="00751B0F" w:rsidRPr="00961A34" w:rsidRDefault="00751B0F" w:rsidP="00751B0F">
      <w:pPr>
        <w:numPr>
          <w:ilvl w:val="0"/>
          <w:numId w:val="1"/>
        </w:numPr>
        <w:suppressAutoHyphens w:val="0"/>
        <w:spacing w:after="200" w:line="276" w:lineRule="auto"/>
        <w:ind w:left="0" w:firstLine="567"/>
        <w:contextualSpacing/>
        <w:jc w:val="both"/>
        <w:rPr>
          <w:sz w:val="20"/>
          <w:szCs w:val="20"/>
        </w:rPr>
      </w:pPr>
      <w:r w:rsidRPr="00961A34">
        <w:rPr>
          <w:color w:val="000000"/>
          <w:sz w:val="20"/>
          <w:szCs w:val="20"/>
        </w:rPr>
        <w:t>П</w:t>
      </w:r>
      <w:r w:rsidRPr="00961A34">
        <w:rPr>
          <w:sz w:val="20"/>
          <w:szCs w:val="20"/>
        </w:rPr>
        <w:t xml:space="preserve">оставляемый Товар должен быть новым, т.е. который не был </w:t>
      </w:r>
      <w:r w:rsidRPr="00961A34">
        <w:rPr>
          <w:sz w:val="20"/>
          <w:szCs w:val="20"/>
        </w:rPr>
        <w:br/>
        <w:t>в употреблении, находиться у Поставщика на законных основаниях, быть свободным от прав третьих лиц, не заложен и не находиться под арестом.</w:t>
      </w:r>
    </w:p>
    <w:p w:rsidR="00751B0F" w:rsidRPr="00961A34" w:rsidRDefault="00751B0F" w:rsidP="00751B0F">
      <w:pPr>
        <w:numPr>
          <w:ilvl w:val="0"/>
          <w:numId w:val="1"/>
        </w:numPr>
        <w:suppressAutoHyphens w:val="0"/>
        <w:spacing w:after="200" w:line="276" w:lineRule="auto"/>
        <w:ind w:left="0" w:firstLine="567"/>
        <w:contextualSpacing/>
        <w:jc w:val="both"/>
        <w:rPr>
          <w:sz w:val="20"/>
          <w:szCs w:val="20"/>
        </w:rPr>
      </w:pPr>
      <w:r w:rsidRPr="00961A34">
        <w:rPr>
          <w:sz w:val="20"/>
          <w:szCs w:val="20"/>
        </w:rPr>
        <w:t xml:space="preserve">Поставка должна сопровождаться </w:t>
      </w:r>
      <w:r w:rsidRPr="00961A34">
        <w:rPr>
          <w:spacing w:val="1"/>
          <w:sz w:val="20"/>
          <w:szCs w:val="20"/>
        </w:rPr>
        <w:t>копиями действующих деклараций соответствия  и регистрационных удостоверений, выданные органом по сертификации России или иными</w:t>
      </w:r>
      <w:r w:rsidRPr="00961A34">
        <w:rPr>
          <w:spacing w:val="-4"/>
          <w:sz w:val="20"/>
          <w:szCs w:val="20"/>
        </w:rPr>
        <w:t xml:space="preserve"> документами, необходимые для  подтверждения качества Товара.</w:t>
      </w:r>
    </w:p>
    <w:p w:rsidR="00751B0F" w:rsidRPr="00961A34" w:rsidRDefault="00751B0F" w:rsidP="00751B0F">
      <w:pPr>
        <w:numPr>
          <w:ilvl w:val="0"/>
          <w:numId w:val="1"/>
        </w:numPr>
        <w:suppressAutoHyphens w:val="0"/>
        <w:spacing w:after="200" w:line="276" w:lineRule="auto"/>
        <w:ind w:left="0" w:firstLine="567"/>
        <w:contextualSpacing/>
        <w:jc w:val="both"/>
        <w:rPr>
          <w:b/>
          <w:sz w:val="20"/>
          <w:szCs w:val="20"/>
        </w:rPr>
      </w:pPr>
      <w:r w:rsidRPr="00961A34">
        <w:rPr>
          <w:sz w:val="20"/>
          <w:szCs w:val="20"/>
        </w:rPr>
        <w:t xml:space="preserve">Поставка Товара должна осуществляться в оригинальной заводской упаковке, обеспечивающей его сохранность. Упаковка должна обеспечивать защиту от воздействия механических, химических и </w:t>
      </w:r>
      <w:r w:rsidRPr="00961A34">
        <w:rPr>
          <w:spacing w:val="2"/>
          <w:sz w:val="20"/>
          <w:szCs w:val="20"/>
        </w:rPr>
        <w:t>климатических факторов во время транспортирования и хранения поставляемого Товара.</w:t>
      </w:r>
    </w:p>
    <w:p w:rsidR="00751B0F" w:rsidRPr="00961A34" w:rsidRDefault="00751B0F" w:rsidP="00751B0F">
      <w:pPr>
        <w:numPr>
          <w:ilvl w:val="0"/>
          <w:numId w:val="1"/>
        </w:numPr>
        <w:suppressAutoHyphens w:val="0"/>
        <w:spacing w:after="200" w:line="276" w:lineRule="auto"/>
        <w:ind w:left="0" w:firstLine="567"/>
        <w:contextualSpacing/>
        <w:jc w:val="both"/>
        <w:rPr>
          <w:b/>
          <w:sz w:val="20"/>
          <w:szCs w:val="20"/>
        </w:rPr>
      </w:pPr>
      <w:r w:rsidRPr="00961A34">
        <w:rPr>
          <w:sz w:val="20"/>
          <w:szCs w:val="20"/>
          <w:lang w:eastAsia="ru-RU"/>
        </w:rPr>
        <w:t>В случае предложения эквивалентного Товара, необходимо, чтобы предложенный товар по техническим и функциональным характеристикам не должен быть хуже, а по некоторым критериям даже лучше (либо аналогичным), чем те, которые были запрошены.</w:t>
      </w:r>
    </w:p>
    <w:p w:rsidR="00D26355" w:rsidRPr="00E51D05" w:rsidRDefault="00D26355" w:rsidP="00751B0F">
      <w:pPr>
        <w:tabs>
          <w:tab w:val="left" w:pos="5505"/>
        </w:tabs>
        <w:suppressAutoHyphens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sectPr w:rsidR="00D26355" w:rsidRPr="00E51D05" w:rsidSect="002F1A5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E3EB9"/>
    <w:multiLevelType w:val="hybridMultilevel"/>
    <w:tmpl w:val="F680548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C6E84"/>
    <w:multiLevelType w:val="hybridMultilevel"/>
    <w:tmpl w:val="B350B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6779C"/>
    <w:multiLevelType w:val="hybridMultilevel"/>
    <w:tmpl w:val="0794076A"/>
    <w:lvl w:ilvl="0" w:tplc="B576068C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F4927"/>
    <w:multiLevelType w:val="multilevel"/>
    <w:tmpl w:val="4AC4A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171D7C"/>
    <w:multiLevelType w:val="hybridMultilevel"/>
    <w:tmpl w:val="BEF2C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382"/>
    <w:rsid w:val="00021717"/>
    <w:rsid w:val="00046182"/>
    <w:rsid w:val="00070B17"/>
    <w:rsid w:val="0009749D"/>
    <w:rsid w:val="000E7BDC"/>
    <w:rsid w:val="001948B2"/>
    <w:rsid w:val="001A281E"/>
    <w:rsid w:val="001C5BCF"/>
    <w:rsid w:val="001F4818"/>
    <w:rsid w:val="00215910"/>
    <w:rsid w:val="00215CB6"/>
    <w:rsid w:val="00264833"/>
    <w:rsid w:val="00283AE7"/>
    <w:rsid w:val="002B400B"/>
    <w:rsid w:val="002C4382"/>
    <w:rsid w:val="002D32DE"/>
    <w:rsid w:val="002D72F2"/>
    <w:rsid w:val="002F1A5E"/>
    <w:rsid w:val="00300B58"/>
    <w:rsid w:val="00307D0D"/>
    <w:rsid w:val="00346F59"/>
    <w:rsid w:val="003C64E9"/>
    <w:rsid w:val="003D164B"/>
    <w:rsid w:val="004759A6"/>
    <w:rsid w:val="004B42CD"/>
    <w:rsid w:val="004F1A35"/>
    <w:rsid w:val="004F6823"/>
    <w:rsid w:val="00514447"/>
    <w:rsid w:val="00551BDF"/>
    <w:rsid w:val="005763C2"/>
    <w:rsid w:val="00582F33"/>
    <w:rsid w:val="005D022A"/>
    <w:rsid w:val="006570F3"/>
    <w:rsid w:val="006D65EA"/>
    <w:rsid w:val="00751B0F"/>
    <w:rsid w:val="00787DF1"/>
    <w:rsid w:val="007B434E"/>
    <w:rsid w:val="007E0AA2"/>
    <w:rsid w:val="007E6C83"/>
    <w:rsid w:val="00884AAC"/>
    <w:rsid w:val="008A3BC6"/>
    <w:rsid w:val="008F1EAF"/>
    <w:rsid w:val="009336DE"/>
    <w:rsid w:val="00962341"/>
    <w:rsid w:val="009A6144"/>
    <w:rsid w:val="009E0F93"/>
    <w:rsid w:val="00A01712"/>
    <w:rsid w:val="00AC1FC9"/>
    <w:rsid w:val="00AC7552"/>
    <w:rsid w:val="00AE3CA9"/>
    <w:rsid w:val="00AF632F"/>
    <w:rsid w:val="00B87B36"/>
    <w:rsid w:val="00BA329F"/>
    <w:rsid w:val="00BE1DC1"/>
    <w:rsid w:val="00C34F78"/>
    <w:rsid w:val="00CA015D"/>
    <w:rsid w:val="00CC3D79"/>
    <w:rsid w:val="00CD4C87"/>
    <w:rsid w:val="00CD6C19"/>
    <w:rsid w:val="00CE023D"/>
    <w:rsid w:val="00D13FF3"/>
    <w:rsid w:val="00D26355"/>
    <w:rsid w:val="00D36A98"/>
    <w:rsid w:val="00E51D05"/>
    <w:rsid w:val="00E60196"/>
    <w:rsid w:val="00E65153"/>
    <w:rsid w:val="00EC6F53"/>
    <w:rsid w:val="00ED51E2"/>
    <w:rsid w:val="00F40B53"/>
    <w:rsid w:val="00F616BC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3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7E0AA2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C4382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F1A5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A281E"/>
    <w:pPr>
      <w:suppressAutoHyphens w:val="0"/>
      <w:spacing w:before="100" w:beforeAutospacing="1" w:after="100" w:afterAutospacing="1"/>
    </w:pPr>
    <w:rPr>
      <w:lang w:eastAsia="ru-RU"/>
    </w:rPr>
  </w:style>
  <w:style w:type="table" w:styleId="a5">
    <w:name w:val="Table Grid"/>
    <w:basedOn w:val="a1"/>
    <w:uiPriority w:val="39"/>
    <w:rsid w:val="009623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E0A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ext">
    <w:name w:val="text"/>
    <w:basedOn w:val="a0"/>
    <w:rsid w:val="007E0A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3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7E0AA2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C4382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F1A5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A281E"/>
    <w:pPr>
      <w:suppressAutoHyphens w:val="0"/>
      <w:spacing w:before="100" w:beforeAutospacing="1" w:after="100" w:afterAutospacing="1"/>
    </w:pPr>
    <w:rPr>
      <w:lang w:eastAsia="ru-RU"/>
    </w:rPr>
  </w:style>
  <w:style w:type="table" w:styleId="a5">
    <w:name w:val="Table Grid"/>
    <w:basedOn w:val="a1"/>
    <w:uiPriority w:val="39"/>
    <w:rsid w:val="009623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E0A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ext">
    <w:name w:val="text"/>
    <w:basedOn w:val="a0"/>
    <w:rsid w:val="007E0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410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09558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3687">
                  <w:marLeft w:val="0"/>
                  <w:marRight w:val="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8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92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94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06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0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88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0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0991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081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0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5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7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9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7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7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9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1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8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3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2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2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2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2022-02-24T07:05:00Z</cp:lastPrinted>
  <dcterms:created xsi:type="dcterms:W3CDTF">2021-12-08T07:27:00Z</dcterms:created>
  <dcterms:modified xsi:type="dcterms:W3CDTF">2023-09-04T10:53:00Z</dcterms:modified>
</cp:coreProperties>
</file>